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5000" w:rsidRPr="00E62459" w:rsidRDefault="00C7163D" w:rsidP="00E57F30">
      <w:pPr>
        <w:spacing w:before="240"/>
        <w:jc w:val="center"/>
        <w:rPr>
          <w:rFonts w:ascii="Times New Roman" w:hAnsi="Times New Roman" w:cs="Times New Roman"/>
          <w:b/>
          <w:sz w:val="24"/>
          <w:szCs w:val="24"/>
        </w:rPr>
      </w:pPr>
      <w:bookmarkStart w:id="0" w:name="_GoBack"/>
      <w:bookmarkEnd w:id="0"/>
      <w:r w:rsidRPr="00E62459">
        <w:rPr>
          <w:rFonts w:ascii="Times New Roman" w:hAnsi="Times New Roman" w:cs="Times New Roman"/>
          <w:b/>
          <w:sz w:val="24"/>
          <w:szCs w:val="24"/>
        </w:rPr>
        <w:t>ИНИЦИАТИВНЫЙ ПРОЕКТ</w:t>
      </w:r>
      <w:r w:rsidR="0076094E" w:rsidRPr="00E62459">
        <w:rPr>
          <w:rFonts w:ascii="Times New Roman" w:hAnsi="Times New Roman" w:cs="Times New Roman"/>
          <w:b/>
          <w:sz w:val="24"/>
          <w:szCs w:val="24"/>
        </w:rPr>
        <w:t xml:space="preserve"> МБОУ «ЛИЦЕЙ №1»</w:t>
      </w:r>
    </w:p>
    <w:tbl>
      <w:tblPr>
        <w:tblStyle w:val="a6"/>
        <w:tblW w:w="0" w:type="auto"/>
        <w:tblLook w:val="04A0" w:firstRow="1" w:lastRow="0" w:firstColumn="1" w:lastColumn="0" w:noHBand="0" w:noVBand="1"/>
      </w:tblPr>
      <w:tblGrid>
        <w:gridCol w:w="3125"/>
        <w:gridCol w:w="6446"/>
      </w:tblGrid>
      <w:tr w:rsidR="00C7163D" w:rsidTr="00E57F30">
        <w:trPr>
          <w:tblHeader/>
        </w:trPr>
        <w:tc>
          <w:tcPr>
            <w:tcW w:w="4672" w:type="dxa"/>
          </w:tcPr>
          <w:p w:rsidR="00C7163D" w:rsidRPr="00E62459" w:rsidRDefault="00C7163D" w:rsidP="00C7163D">
            <w:pPr>
              <w:jc w:val="center"/>
              <w:rPr>
                <w:rFonts w:ascii="Times New Roman" w:hAnsi="Times New Roman" w:cs="Times New Roman"/>
                <w:b/>
                <w:sz w:val="24"/>
                <w:szCs w:val="24"/>
              </w:rPr>
            </w:pPr>
            <w:r w:rsidRPr="00E62459">
              <w:rPr>
                <w:rFonts w:ascii="Times New Roman" w:hAnsi="Times New Roman" w:cs="Times New Roman"/>
                <w:b/>
                <w:sz w:val="24"/>
                <w:szCs w:val="24"/>
              </w:rPr>
              <w:t>Общая характеристика проекта</w:t>
            </w:r>
          </w:p>
        </w:tc>
        <w:tc>
          <w:tcPr>
            <w:tcW w:w="4673" w:type="dxa"/>
          </w:tcPr>
          <w:p w:rsidR="00C7163D" w:rsidRPr="00E62459" w:rsidRDefault="00C7163D" w:rsidP="00C7163D">
            <w:pPr>
              <w:jc w:val="center"/>
              <w:rPr>
                <w:rFonts w:ascii="Times New Roman" w:hAnsi="Times New Roman" w:cs="Times New Roman"/>
                <w:b/>
                <w:sz w:val="24"/>
                <w:szCs w:val="24"/>
              </w:rPr>
            </w:pPr>
            <w:r w:rsidRPr="00E62459">
              <w:rPr>
                <w:rFonts w:ascii="Times New Roman" w:hAnsi="Times New Roman" w:cs="Times New Roman"/>
                <w:b/>
                <w:sz w:val="24"/>
                <w:szCs w:val="24"/>
              </w:rPr>
              <w:t>Сведения</w:t>
            </w:r>
          </w:p>
        </w:tc>
      </w:tr>
      <w:tr w:rsidR="00C7163D" w:rsidTr="004B00C7">
        <w:trPr>
          <w:trHeight w:val="413"/>
        </w:trPr>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Наименование инициативного проекта</w:t>
            </w:r>
          </w:p>
        </w:tc>
        <w:tc>
          <w:tcPr>
            <w:tcW w:w="4673" w:type="dxa"/>
          </w:tcPr>
          <w:p w:rsidR="00C7163D" w:rsidRPr="00797080" w:rsidRDefault="001A1A0B" w:rsidP="00997B58">
            <w:pPr>
              <w:jc w:val="both"/>
              <w:rPr>
                <w:rFonts w:ascii="Times New Roman" w:hAnsi="Times New Roman" w:cs="Times New Roman"/>
                <w:sz w:val="24"/>
                <w:szCs w:val="24"/>
              </w:rPr>
            </w:pPr>
            <w:r>
              <w:rPr>
                <w:rFonts w:ascii="Times New Roman" w:hAnsi="Times New Roman" w:cs="Times New Roman"/>
                <w:sz w:val="24"/>
                <w:szCs w:val="24"/>
              </w:rPr>
              <w:t>«</w:t>
            </w:r>
            <w:r w:rsidR="00F3520C">
              <w:rPr>
                <w:rFonts w:ascii="Times New Roman" w:hAnsi="Times New Roman" w:cs="Times New Roman"/>
                <w:sz w:val="24"/>
                <w:szCs w:val="24"/>
              </w:rPr>
              <w:t>К</w:t>
            </w:r>
            <w:r w:rsidR="00797080">
              <w:rPr>
                <w:rFonts w:ascii="Times New Roman" w:hAnsi="Times New Roman" w:cs="Times New Roman"/>
                <w:sz w:val="24"/>
                <w:szCs w:val="24"/>
              </w:rPr>
              <w:t>оворкин</w:t>
            </w:r>
            <w:r w:rsidR="00CB75DC">
              <w:rPr>
                <w:rFonts w:ascii="Times New Roman" w:hAnsi="Times New Roman" w:cs="Times New Roman"/>
                <w:sz w:val="24"/>
                <w:szCs w:val="24"/>
              </w:rPr>
              <w:t>г-центр (мобильн</w:t>
            </w:r>
            <w:r>
              <w:rPr>
                <w:rFonts w:ascii="Times New Roman" w:hAnsi="Times New Roman" w:cs="Times New Roman"/>
                <w:sz w:val="24"/>
                <w:szCs w:val="24"/>
              </w:rPr>
              <w:t>ый</w:t>
            </w:r>
            <w:r w:rsidR="00CB75DC">
              <w:rPr>
                <w:rFonts w:ascii="Times New Roman" w:hAnsi="Times New Roman" w:cs="Times New Roman"/>
                <w:sz w:val="24"/>
                <w:szCs w:val="24"/>
              </w:rPr>
              <w:t xml:space="preserve"> актов</w:t>
            </w:r>
            <w:r>
              <w:rPr>
                <w:rFonts w:ascii="Times New Roman" w:hAnsi="Times New Roman" w:cs="Times New Roman"/>
                <w:sz w:val="24"/>
                <w:szCs w:val="24"/>
              </w:rPr>
              <w:t xml:space="preserve">ый </w:t>
            </w:r>
            <w:r w:rsidR="00CB75DC">
              <w:rPr>
                <w:rFonts w:ascii="Times New Roman" w:hAnsi="Times New Roman" w:cs="Times New Roman"/>
                <w:sz w:val="24"/>
                <w:szCs w:val="24"/>
              </w:rPr>
              <w:t>зал</w:t>
            </w:r>
            <w:r w:rsidR="00797080">
              <w:rPr>
                <w:rFonts w:ascii="Times New Roman" w:hAnsi="Times New Roman" w:cs="Times New Roman"/>
                <w:sz w:val="24"/>
                <w:szCs w:val="24"/>
              </w:rPr>
              <w:t>)</w:t>
            </w:r>
            <w:r>
              <w:rPr>
                <w:rFonts w:ascii="Times New Roman" w:hAnsi="Times New Roman" w:cs="Times New Roman"/>
                <w:sz w:val="24"/>
                <w:szCs w:val="24"/>
              </w:rPr>
              <w:t>»</w:t>
            </w: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Ф.И.О. инициаторов проекта</w:t>
            </w:r>
          </w:p>
        </w:tc>
        <w:tc>
          <w:tcPr>
            <w:tcW w:w="4673" w:type="dxa"/>
          </w:tcPr>
          <w:p w:rsid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Нечаева Вероника Геннадьевна</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Баевская Ирина Сергеевна</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Таскина Анастасия Николаевна</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Шестакова Ольга Ивановна</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Матанцева Татьяна Владимировна</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Тестова Любовь Викторовна</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Сухарев Дмитрий Вячеславович</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Арзуманян Анна Джудексовна</w:t>
            </w:r>
          </w:p>
          <w:p w:rsidR="00347D64" w:rsidRPr="00347D64"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Дроздова Надежда Алексеевна</w:t>
            </w:r>
          </w:p>
          <w:p w:rsidR="005B1402" w:rsidRDefault="00347D64" w:rsidP="00997B58">
            <w:pPr>
              <w:pStyle w:val="a3"/>
              <w:numPr>
                <w:ilvl w:val="0"/>
                <w:numId w:val="4"/>
              </w:numPr>
              <w:jc w:val="both"/>
              <w:rPr>
                <w:rFonts w:ascii="Times New Roman" w:hAnsi="Times New Roman" w:cs="Times New Roman"/>
                <w:sz w:val="24"/>
                <w:szCs w:val="24"/>
              </w:rPr>
            </w:pPr>
            <w:r w:rsidRPr="00347D64">
              <w:rPr>
                <w:rFonts w:ascii="Times New Roman" w:hAnsi="Times New Roman" w:cs="Times New Roman"/>
                <w:sz w:val="24"/>
                <w:szCs w:val="24"/>
              </w:rPr>
              <w:t>Зубакина Татьяна Владимировна</w:t>
            </w:r>
            <w:r w:rsidRPr="00347D64">
              <w:rPr>
                <w:rFonts w:ascii="Times New Roman" w:hAnsi="Times New Roman" w:cs="Times New Roman"/>
                <w:sz w:val="24"/>
                <w:szCs w:val="24"/>
              </w:rPr>
              <w:tab/>
            </w:r>
          </w:p>
          <w:p w:rsidR="00704431" w:rsidRPr="00704431" w:rsidRDefault="00704431" w:rsidP="00997B58">
            <w:pPr>
              <w:pStyle w:val="a3"/>
              <w:jc w:val="both"/>
              <w:rPr>
                <w:rFonts w:ascii="Times New Roman" w:hAnsi="Times New Roman" w:cs="Times New Roman"/>
                <w:sz w:val="24"/>
                <w:szCs w:val="24"/>
              </w:rPr>
            </w:pP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Описание проблемы, решение которой имеет приоритетное значение для жителей муниципального образования или его части</w:t>
            </w:r>
          </w:p>
        </w:tc>
        <w:tc>
          <w:tcPr>
            <w:tcW w:w="4673" w:type="dxa"/>
          </w:tcPr>
          <w:p w:rsidR="001A1A0B" w:rsidRPr="00FD096A" w:rsidRDefault="00347D64" w:rsidP="00997B58">
            <w:pPr>
              <w:pStyle w:val="a3"/>
              <w:autoSpaceDE w:val="0"/>
              <w:autoSpaceDN w:val="0"/>
              <w:adjustRightInd w:val="0"/>
              <w:ind w:left="0" w:firstLine="709"/>
              <w:jc w:val="both"/>
              <w:rPr>
                <w:rFonts w:ascii="Times New Roman" w:hAnsi="Times New Roman" w:cs="Times New Roman"/>
                <w:i/>
                <w:color w:val="000000" w:themeColor="text1"/>
                <w:sz w:val="28"/>
                <w:szCs w:val="28"/>
              </w:rPr>
            </w:pPr>
            <w:r w:rsidRPr="00347D64">
              <w:rPr>
                <w:rFonts w:ascii="Times New Roman" w:hAnsi="Times New Roman" w:cs="Times New Roman"/>
                <w:sz w:val="24"/>
                <w:szCs w:val="24"/>
              </w:rPr>
              <w:t xml:space="preserve">МБОУ «Лицей №1» города Усолье-Сибирское является первым Головным координационным центром Российской научно-социальной программы для молодёжи и школьников «Шаг в будущее». В период проведения Региональных научно-практических конференций становится центром притяжения для талантливых и одаренных школьников </w:t>
            </w:r>
            <w:r w:rsidR="008A2B40">
              <w:rPr>
                <w:rFonts w:ascii="Times New Roman" w:hAnsi="Times New Roman" w:cs="Times New Roman"/>
                <w:sz w:val="24"/>
                <w:szCs w:val="24"/>
              </w:rPr>
              <w:t xml:space="preserve"> г. Усолье-Сибирское и </w:t>
            </w:r>
            <w:r w:rsidRPr="00347D64">
              <w:rPr>
                <w:rFonts w:ascii="Times New Roman" w:hAnsi="Times New Roman" w:cs="Times New Roman"/>
                <w:sz w:val="24"/>
                <w:szCs w:val="24"/>
              </w:rPr>
              <w:t xml:space="preserve"> всей Иркутской области, а также их наставников-педагогов. На базе лицея проводятся Школьная лига Европы интеллектуальной игры «Что? Где? Когда?», межмуниципальный чемпионат по дебатам, межмуниципальные соревнования по робототехнике и многое другое. </w:t>
            </w:r>
            <w:r w:rsidRPr="00FD096A">
              <w:rPr>
                <w:rFonts w:ascii="Times New Roman" w:hAnsi="Times New Roman" w:cs="Times New Roman"/>
                <w:i/>
                <w:color w:val="000000" w:themeColor="text1"/>
                <w:sz w:val="24"/>
                <w:szCs w:val="24"/>
              </w:rPr>
              <w:t xml:space="preserve">Для создания условий проведения мероприятий на высоком уровне, обеспечения качественного, успешного образовательного ПРОдвижения </w:t>
            </w:r>
            <w:r w:rsidR="001A1A0B" w:rsidRPr="00FD096A">
              <w:rPr>
                <w:rFonts w:ascii="Times New Roman" w:hAnsi="Times New Roman" w:cs="Times New Roman"/>
                <w:i/>
                <w:color w:val="000000" w:themeColor="text1"/>
                <w:sz w:val="24"/>
                <w:szCs w:val="24"/>
              </w:rPr>
              <w:t xml:space="preserve">обучающихся и педагогов в соответствии с современными приоритетами национальной политики необходимо организовать </w:t>
            </w:r>
            <w:r w:rsidR="009D6033" w:rsidRPr="00FD096A">
              <w:rPr>
                <w:rFonts w:ascii="Times New Roman" w:hAnsi="Times New Roman" w:cs="Times New Roman"/>
                <w:i/>
                <w:color w:val="000000" w:themeColor="text1"/>
                <w:sz w:val="24"/>
                <w:szCs w:val="24"/>
              </w:rPr>
              <w:t xml:space="preserve">образовательное пространство актового зала. </w:t>
            </w:r>
            <w:r w:rsidR="00ED20CF" w:rsidRPr="00FD096A">
              <w:rPr>
                <w:rFonts w:ascii="Times New Roman" w:hAnsi="Times New Roman" w:cs="Times New Roman"/>
                <w:i/>
                <w:color w:val="000000" w:themeColor="text1"/>
                <w:sz w:val="24"/>
                <w:szCs w:val="24"/>
              </w:rPr>
              <w:t>Так как актовый зал не имеет</w:t>
            </w:r>
            <w:r w:rsidR="00FD096A">
              <w:rPr>
                <w:rFonts w:ascii="Times New Roman" w:hAnsi="Times New Roman" w:cs="Times New Roman"/>
                <w:i/>
                <w:color w:val="000000" w:themeColor="text1"/>
                <w:sz w:val="24"/>
                <w:szCs w:val="24"/>
              </w:rPr>
              <w:t xml:space="preserve"> достаточного </w:t>
            </w:r>
            <w:r w:rsidR="001A1A0B" w:rsidRPr="00FD096A">
              <w:rPr>
                <w:rFonts w:ascii="Times New Roman" w:hAnsi="Times New Roman" w:cs="Times New Roman"/>
                <w:i/>
                <w:color w:val="000000" w:themeColor="text1"/>
                <w:sz w:val="24"/>
                <w:szCs w:val="24"/>
              </w:rPr>
              <w:t>материально-техническо</w:t>
            </w:r>
            <w:r w:rsidR="00ED20CF" w:rsidRPr="00FD096A">
              <w:rPr>
                <w:rFonts w:ascii="Times New Roman" w:hAnsi="Times New Roman" w:cs="Times New Roman"/>
                <w:i/>
                <w:color w:val="000000" w:themeColor="text1"/>
                <w:sz w:val="24"/>
                <w:szCs w:val="24"/>
              </w:rPr>
              <w:t>го</w:t>
            </w:r>
            <w:r w:rsidR="001A1A0B" w:rsidRPr="00FD096A">
              <w:rPr>
                <w:rFonts w:ascii="Times New Roman" w:hAnsi="Times New Roman" w:cs="Times New Roman"/>
                <w:i/>
                <w:color w:val="000000" w:themeColor="text1"/>
                <w:sz w:val="24"/>
                <w:szCs w:val="24"/>
              </w:rPr>
              <w:t xml:space="preserve"> </w:t>
            </w:r>
            <w:r w:rsidR="00FD096A">
              <w:rPr>
                <w:rFonts w:ascii="Times New Roman" w:hAnsi="Times New Roman" w:cs="Times New Roman"/>
                <w:i/>
                <w:color w:val="000000" w:themeColor="text1"/>
                <w:sz w:val="24"/>
                <w:szCs w:val="24"/>
              </w:rPr>
              <w:t>оснащения.</w:t>
            </w:r>
            <w:r w:rsidR="001A1A0B" w:rsidRPr="00FD096A">
              <w:rPr>
                <w:rFonts w:ascii="Times New Roman" w:hAnsi="Times New Roman" w:cs="Times New Roman"/>
                <w:i/>
                <w:color w:val="000000" w:themeColor="text1"/>
                <w:sz w:val="24"/>
                <w:szCs w:val="24"/>
              </w:rPr>
              <w:t xml:space="preserve"> </w:t>
            </w:r>
          </w:p>
          <w:p w:rsidR="00C7163D" w:rsidRDefault="00C7163D" w:rsidP="00997B58">
            <w:pPr>
              <w:jc w:val="both"/>
              <w:rPr>
                <w:rFonts w:ascii="Times New Roman" w:hAnsi="Times New Roman" w:cs="Times New Roman"/>
                <w:sz w:val="24"/>
                <w:szCs w:val="24"/>
              </w:rPr>
            </w:pP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Название документа стратегического или территориального планирования, в котором имеется информация о необходимости решения проблемы, обозначенной инициатором проекта</w:t>
            </w:r>
          </w:p>
        </w:tc>
        <w:tc>
          <w:tcPr>
            <w:tcW w:w="4673" w:type="dxa"/>
          </w:tcPr>
          <w:p w:rsidR="00C7163D" w:rsidRDefault="004B00C7" w:rsidP="00997B58">
            <w:pPr>
              <w:jc w:val="both"/>
              <w:rPr>
                <w:rFonts w:ascii="Times New Roman" w:hAnsi="Times New Roman" w:cs="Times New Roman"/>
                <w:sz w:val="24"/>
                <w:szCs w:val="24"/>
              </w:rPr>
            </w:pPr>
            <w:r>
              <w:rPr>
                <w:rFonts w:ascii="Times New Roman" w:hAnsi="Times New Roman" w:cs="Times New Roman"/>
                <w:sz w:val="24"/>
                <w:szCs w:val="24"/>
              </w:rPr>
              <w:t>Стратегия социально-экономического развития муниципального образования «город Усолье-Сибирское» на период до 2030 года</w:t>
            </w: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Обоснование предложений по решению указанной проблемы</w:t>
            </w:r>
          </w:p>
        </w:tc>
        <w:tc>
          <w:tcPr>
            <w:tcW w:w="4673" w:type="dxa"/>
          </w:tcPr>
          <w:p w:rsidR="00C7163D" w:rsidRPr="00DF24F1" w:rsidRDefault="00ED20CF" w:rsidP="00997B58">
            <w:pPr>
              <w:jc w:val="both"/>
              <w:rPr>
                <w:rFonts w:ascii="Times New Roman" w:hAnsi="Times New Roman" w:cs="Times New Roman"/>
                <w:sz w:val="24"/>
                <w:szCs w:val="24"/>
              </w:rPr>
            </w:pPr>
            <w:r>
              <w:rPr>
                <w:rFonts w:ascii="Times New Roman" w:hAnsi="Times New Roman" w:cs="Times New Roman"/>
                <w:sz w:val="24"/>
                <w:szCs w:val="24"/>
              </w:rPr>
              <w:t xml:space="preserve">Необходимо создать образовательное пространство, </w:t>
            </w:r>
            <w:r w:rsidRPr="00ED20CF">
              <w:rPr>
                <w:rFonts w:ascii="Times New Roman" w:hAnsi="Times New Roman" w:cs="Times New Roman"/>
                <w:i/>
                <w:sz w:val="24"/>
                <w:szCs w:val="24"/>
              </w:rPr>
              <w:t>превратив его в современный коворкинг-центр, трансформирующийся в мобильный актовый зал.</w:t>
            </w:r>
            <w:r>
              <w:rPr>
                <w:rFonts w:ascii="Times New Roman" w:hAnsi="Times New Roman" w:cs="Times New Roman"/>
                <w:i/>
                <w:sz w:val="24"/>
                <w:szCs w:val="24"/>
              </w:rPr>
              <w:t xml:space="preserve"> </w:t>
            </w:r>
            <w:r w:rsidR="00347D64">
              <w:rPr>
                <w:rFonts w:ascii="Times New Roman" w:hAnsi="Times New Roman" w:cs="Times New Roman"/>
                <w:sz w:val="24"/>
                <w:szCs w:val="24"/>
              </w:rPr>
              <w:t>Для решения</w:t>
            </w:r>
            <w:r w:rsidR="00704431">
              <w:rPr>
                <w:rFonts w:ascii="Times New Roman" w:hAnsi="Times New Roman" w:cs="Times New Roman"/>
                <w:sz w:val="24"/>
                <w:szCs w:val="24"/>
              </w:rPr>
              <w:t xml:space="preserve"> указанной проблемы </w:t>
            </w:r>
            <w:r>
              <w:rPr>
                <w:rFonts w:ascii="Times New Roman" w:hAnsi="Times New Roman" w:cs="Times New Roman"/>
                <w:sz w:val="24"/>
                <w:szCs w:val="24"/>
              </w:rPr>
              <w:t>нужно</w:t>
            </w:r>
            <w:r w:rsidR="00704431">
              <w:rPr>
                <w:rFonts w:ascii="Times New Roman" w:hAnsi="Times New Roman" w:cs="Times New Roman"/>
                <w:sz w:val="24"/>
                <w:szCs w:val="24"/>
              </w:rPr>
              <w:t xml:space="preserve"> оснастить помещение актового зала современным музыкальным и осветительным оборудованием. Приобрести микрофоны, электронное </w:t>
            </w:r>
            <w:r w:rsidR="00FD096A">
              <w:rPr>
                <w:rFonts w:ascii="Times New Roman" w:hAnsi="Times New Roman" w:cs="Times New Roman"/>
                <w:sz w:val="24"/>
                <w:szCs w:val="24"/>
              </w:rPr>
              <w:lastRenderedPageBreak/>
              <w:t>пианино</w:t>
            </w:r>
            <w:r w:rsidR="00704431">
              <w:rPr>
                <w:rFonts w:ascii="Times New Roman" w:hAnsi="Times New Roman" w:cs="Times New Roman"/>
                <w:sz w:val="24"/>
                <w:szCs w:val="24"/>
              </w:rPr>
              <w:t>. Приобрести интерактивную современную трибуну. Купить мебель (стулья, столы), которая позволит трансформировать помещение актового зала под разные формы мероприятий. Организовать зоны для чтения, выполнения индивидуальных проектов, подготовки домашнего задания. Для этого приобрести персональные компьютеры с периферией и оргтехнику.</w:t>
            </w: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lastRenderedPageBreak/>
              <w:t>Описание ожидаемого результата (ожидаемых результатов) реализации инициативного проекта</w:t>
            </w:r>
          </w:p>
        </w:tc>
        <w:tc>
          <w:tcPr>
            <w:tcW w:w="4673" w:type="dxa"/>
          </w:tcPr>
          <w:p w:rsidR="00C7163D" w:rsidRPr="00053D51" w:rsidRDefault="0046350E" w:rsidP="00997B58">
            <w:pPr>
              <w:jc w:val="both"/>
              <w:rPr>
                <w:rFonts w:ascii="Times New Roman" w:hAnsi="Times New Roman" w:cs="Times New Roman"/>
                <w:sz w:val="24"/>
                <w:szCs w:val="24"/>
              </w:rPr>
            </w:pPr>
            <w:r w:rsidRPr="00053D51">
              <w:rPr>
                <w:rFonts w:ascii="Times New Roman" w:hAnsi="Times New Roman" w:cs="Times New Roman"/>
                <w:sz w:val="24"/>
                <w:szCs w:val="24"/>
              </w:rPr>
              <w:t>Изменение материально-технического оснащения</w:t>
            </w:r>
            <w:r w:rsidR="00053D51" w:rsidRPr="00053D51">
              <w:rPr>
                <w:rFonts w:ascii="Times New Roman" w:hAnsi="Times New Roman" w:cs="Times New Roman"/>
                <w:sz w:val="24"/>
                <w:szCs w:val="24"/>
              </w:rPr>
              <w:t xml:space="preserve"> мобильного актового зала позволит проводить на высоком уровне мероприятия, направленные на приобщение к культурному наследию страны, инженерных выставок в рамках региональных научно-практических конференций с целью формирования технического мышления обучающихся. </w:t>
            </w:r>
            <w:r w:rsidR="00704431">
              <w:rPr>
                <w:rFonts w:ascii="Times New Roman" w:hAnsi="Times New Roman" w:cs="Times New Roman"/>
                <w:sz w:val="24"/>
                <w:szCs w:val="24"/>
              </w:rPr>
              <w:t xml:space="preserve">Проводить онлайн мероприятия с любым вузом страны или индустриальным партнером в рамках профориентационной работы. </w:t>
            </w:r>
            <w:r w:rsidR="00053D51" w:rsidRPr="00053D51">
              <w:rPr>
                <w:rFonts w:ascii="Times New Roman" w:hAnsi="Times New Roman" w:cs="Times New Roman"/>
                <w:sz w:val="24"/>
                <w:szCs w:val="24"/>
              </w:rPr>
              <w:t>Проводить уроки по любому учебному предмету или курсу, используя современные педагогические</w:t>
            </w:r>
            <w:r w:rsidR="00704431">
              <w:rPr>
                <w:rFonts w:ascii="Times New Roman" w:hAnsi="Times New Roman" w:cs="Times New Roman"/>
                <w:sz w:val="24"/>
                <w:szCs w:val="24"/>
              </w:rPr>
              <w:t xml:space="preserve"> технологии</w:t>
            </w:r>
            <w:r w:rsidR="00053D51" w:rsidRPr="00053D51">
              <w:rPr>
                <w:rFonts w:ascii="Times New Roman" w:hAnsi="Times New Roman" w:cs="Times New Roman"/>
                <w:sz w:val="24"/>
                <w:szCs w:val="24"/>
              </w:rPr>
              <w:t xml:space="preserve">, форма организации которых не предполагает обучение за партами. </w:t>
            </w:r>
            <w:r w:rsidR="00053D51" w:rsidRPr="008A2B40">
              <w:rPr>
                <w:rFonts w:ascii="Times New Roman" w:hAnsi="Times New Roman" w:cs="Times New Roman"/>
                <w:i/>
                <w:sz w:val="24"/>
                <w:szCs w:val="24"/>
              </w:rPr>
              <w:t xml:space="preserve">Организовывать и проводить мероприятия для </w:t>
            </w:r>
            <w:r w:rsidR="008A2B40" w:rsidRPr="008A2B40">
              <w:rPr>
                <w:rFonts w:ascii="Times New Roman" w:hAnsi="Times New Roman" w:cs="Times New Roman"/>
                <w:i/>
                <w:sz w:val="24"/>
                <w:szCs w:val="24"/>
              </w:rPr>
              <w:t xml:space="preserve"> детей, </w:t>
            </w:r>
            <w:r w:rsidR="00053D51" w:rsidRPr="008A2B40">
              <w:rPr>
                <w:rFonts w:ascii="Times New Roman" w:hAnsi="Times New Roman" w:cs="Times New Roman"/>
                <w:i/>
                <w:sz w:val="24"/>
                <w:szCs w:val="24"/>
              </w:rPr>
              <w:t>педагогических работников, жителей города Усолье-Сибирское</w:t>
            </w: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Предварительный расчет необходимых расходов на реализацию инициативного проекта (в рублях)</w:t>
            </w:r>
          </w:p>
        </w:tc>
        <w:tc>
          <w:tcPr>
            <w:tcW w:w="4673" w:type="dxa"/>
          </w:tcPr>
          <w:p w:rsidR="00C7163D" w:rsidRDefault="0046350E">
            <w:pPr>
              <w:rPr>
                <w:rFonts w:ascii="Times New Roman" w:hAnsi="Times New Roman" w:cs="Times New Roman"/>
                <w:sz w:val="24"/>
                <w:szCs w:val="24"/>
              </w:rPr>
            </w:pPr>
            <w:r>
              <w:rPr>
                <w:rFonts w:ascii="Times New Roman" w:hAnsi="Times New Roman" w:cs="Times New Roman"/>
                <w:sz w:val="24"/>
                <w:szCs w:val="24"/>
              </w:rPr>
              <w:t>2000000,00</w:t>
            </w:r>
            <w:r w:rsidR="008A2B40">
              <w:rPr>
                <w:rFonts w:ascii="Times New Roman" w:hAnsi="Times New Roman" w:cs="Times New Roman"/>
                <w:sz w:val="24"/>
                <w:szCs w:val="24"/>
              </w:rPr>
              <w:t xml:space="preserve"> руб.</w:t>
            </w:r>
          </w:p>
          <w:tbl>
            <w:tblPr>
              <w:tblW w:w="6220" w:type="dxa"/>
              <w:tblLook w:val="04A0" w:firstRow="1" w:lastRow="0" w:firstColumn="1" w:lastColumn="0" w:noHBand="0" w:noVBand="1"/>
            </w:tblPr>
            <w:tblGrid>
              <w:gridCol w:w="3640"/>
              <w:gridCol w:w="2580"/>
            </w:tblGrid>
            <w:tr w:rsidR="001A1A0B" w:rsidRPr="001A1A0B" w:rsidTr="001A1A0B">
              <w:trPr>
                <w:trHeight w:val="300"/>
              </w:trPr>
              <w:tc>
                <w:tcPr>
                  <w:tcW w:w="3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1A0B" w:rsidRPr="00997B58" w:rsidRDefault="001A1A0B" w:rsidP="001A1A0B">
                  <w:pPr>
                    <w:spacing w:after="0" w:line="240" w:lineRule="auto"/>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Интерактивная трибуна</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1A1A0B" w:rsidRPr="00997B58" w:rsidRDefault="001A1A0B" w:rsidP="008A2B40">
                  <w:pPr>
                    <w:spacing w:after="0" w:line="240" w:lineRule="auto"/>
                    <w:jc w:val="center"/>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1</w:t>
                  </w:r>
                  <w:r w:rsidR="008A2B40" w:rsidRPr="00997B58">
                    <w:rPr>
                      <w:rFonts w:ascii="Times New Roman" w:eastAsia="Times New Roman" w:hAnsi="Times New Roman" w:cs="Times New Roman"/>
                      <w:color w:val="000000"/>
                      <w:lang w:eastAsia="ru-RU"/>
                    </w:rPr>
                    <w:t>42</w:t>
                  </w:r>
                  <w:r w:rsidRPr="00997B58">
                    <w:rPr>
                      <w:rFonts w:ascii="Times New Roman" w:eastAsia="Times New Roman" w:hAnsi="Times New Roman" w:cs="Times New Roman"/>
                      <w:color w:val="000000"/>
                      <w:lang w:eastAsia="ru-RU"/>
                    </w:rPr>
                    <w:t xml:space="preserve"> 000 руб.</w:t>
                  </w:r>
                </w:p>
              </w:tc>
            </w:tr>
            <w:tr w:rsidR="001A1A0B" w:rsidRPr="001A1A0B" w:rsidTr="001A1A0B">
              <w:trPr>
                <w:trHeight w:val="9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1A1A0B" w:rsidRPr="00997B58" w:rsidRDefault="001A1A0B" w:rsidP="001A1A0B">
                  <w:pPr>
                    <w:spacing w:after="0" w:line="240" w:lineRule="auto"/>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Активный монитор и сабвуфер, активная акустическая система, штатив для акустической системы</w:t>
                  </w:r>
                  <w:r w:rsidR="00962C10" w:rsidRPr="00997B58">
                    <w:rPr>
                      <w:rFonts w:ascii="Times New Roman" w:eastAsia="Times New Roman" w:hAnsi="Times New Roman" w:cs="Times New Roman"/>
                      <w:color w:val="000000"/>
                      <w:lang w:eastAsia="ru-RU"/>
                    </w:rPr>
                    <w:t xml:space="preserve"> Микрофоны. Комплект аккумуляторов к микрофонам</w:t>
                  </w:r>
                  <w:r w:rsidR="00FD096A" w:rsidRPr="00997B58">
                    <w:rPr>
                      <w:rFonts w:ascii="Times New Roman" w:eastAsia="Times New Roman" w:hAnsi="Times New Roman" w:cs="Times New Roman"/>
                      <w:color w:val="000000"/>
                      <w:lang w:eastAsia="ru-RU"/>
                    </w:rPr>
                    <w:t>. Софиты</w:t>
                  </w:r>
                </w:p>
              </w:tc>
              <w:tc>
                <w:tcPr>
                  <w:tcW w:w="2580" w:type="dxa"/>
                  <w:tcBorders>
                    <w:top w:val="nil"/>
                    <w:left w:val="nil"/>
                    <w:bottom w:val="single" w:sz="4" w:space="0" w:color="auto"/>
                    <w:right w:val="single" w:sz="4" w:space="0" w:color="auto"/>
                  </w:tcBorders>
                  <w:shd w:val="clear" w:color="auto" w:fill="auto"/>
                  <w:noWrap/>
                  <w:vAlign w:val="center"/>
                  <w:hideMark/>
                </w:tcPr>
                <w:p w:rsidR="001A1A0B" w:rsidRPr="00997B58" w:rsidRDefault="00FD096A" w:rsidP="001A1A0B">
                  <w:pPr>
                    <w:spacing w:after="0" w:line="240" w:lineRule="auto"/>
                    <w:jc w:val="center"/>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538</w:t>
                  </w:r>
                  <w:r w:rsidR="001A1A0B" w:rsidRPr="00997B58">
                    <w:rPr>
                      <w:rFonts w:ascii="Times New Roman" w:eastAsia="Times New Roman" w:hAnsi="Times New Roman" w:cs="Times New Roman"/>
                      <w:color w:val="000000"/>
                      <w:lang w:eastAsia="ru-RU"/>
                    </w:rPr>
                    <w:t xml:space="preserve"> 000руб</w:t>
                  </w:r>
                </w:p>
              </w:tc>
            </w:tr>
            <w:tr w:rsidR="001A1A0B" w:rsidRPr="001A1A0B" w:rsidTr="001A1A0B">
              <w:trPr>
                <w:trHeight w:val="3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1A1A0B" w:rsidRPr="00997B58" w:rsidRDefault="001A1A0B" w:rsidP="001A1A0B">
                  <w:pPr>
                    <w:spacing w:after="0" w:line="240" w:lineRule="auto"/>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ПК, с переферией</w:t>
                  </w:r>
                </w:p>
              </w:tc>
              <w:tc>
                <w:tcPr>
                  <w:tcW w:w="2580" w:type="dxa"/>
                  <w:tcBorders>
                    <w:top w:val="nil"/>
                    <w:left w:val="nil"/>
                    <w:bottom w:val="single" w:sz="4" w:space="0" w:color="auto"/>
                    <w:right w:val="single" w:sz="4" w:space="0" w:color="auto"/>
                  </w:tcBorders>
                  <w:shd w:val="clear" w:color="auto" w:fill="auto"/>
                  <w:noWrap/>
                  <w:vAlign w:val="center"/>
                  <w:hideMark/>
                </w:tcPr>
                <w:p w:rsidR="001A1A0B" w:rsidRPr="00997B58" w:rsidRDefault="001A1A0B" w:rsidP="001A1A0B">
                  <w:pPr>
                    <w:spacing w:after="0" w:line="240" w:lineRule="auto"/>
                    <w:jc w:val="center"/>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300 000 руб</w:t>
                  </w:r>
                </w:p>
              </w:tc>
            </w:tr>
            <w:tr w:rsidR="001A1A0B" w:rsidRPr="001A1A0B" w:rsidTr="001A1A0B">
              <w:trPr>
                <w:trHeight w:val="3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1A1A0B" w:rsidRPr="00997B58" w:rsidRDefault="001A1A0B" w:rsidP="001A1A0B">
                  <w:pPr>
                    <w:spacing w:after="0" w:line="240" w:lineRule="auto"/>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Цифровое пианино</w:t>
                  </w:r>
                </w:p>
              </w:tc>
              <w:tc>
                <w:tcPr>
                  <w:tcW w:w="2580" w:type="dxa"/>
                  <w:tcBorders>
                    <w:top w:val="nil"/>
                    <w:left w:val="nil"/>
                    <w:bottom w:val="single" w:sz="4" w:space="0" w:color="auto"/>
                    <w:right w:val="single" w:sz="4" w:space="0" w:color="auto"/>
                  </w:tcBorders>
                  <w:shd w:val="clear" w:color="auto" w:fill="auto"/>
                  <w:noWrap/>
                  <w:vAlign w:val="center"/>
                  <w:hideMark/>
                </w:tcPr>
                <w:p w:rsidR="001A1A0B" w:rsidRPr="00997B58" w:rsidRDefault="001A1A0B" w:rsidP="001A1A0B">
                  <w:pPr>
                    <w:spacing w:after="0" w:line="240" w:lineRule="auto"/>
                    <w:jc w:val="center"/>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150</w:t>
                  </w:r>
                  <w:r w:rsidR="00962C10" w:rsidRPr="00997B58">
                    <w:rPr>
                      <w:rFonts w:ascii="Times New Roman" w:eastAsia="Times New Roman" w:hAnsi="Times New Roman" w:cs="Times New Roman"/>
                      <w:color w:val="000000"/>
                      <w:lang w:eastAsia="ru-RU"/>
                    </w:rPr>
                    <w:t xml:space="preserve"> </w:t>
                  </w:r>
                  <w:r w:rsidRPr="00997B58">
                    <w:rPr>
                      <w:rFonts w:ascii="Times New Roman" w:eastAsia="Times New Roman" w:hAnsi="Times New Roman" w:cs="Times New Roman"/>
                      <w:color w:val="000000"/>
                      <w:lang w:eastAsia="ru-RU"/>
                    </w:rPr>
                    <w:t>000 руб.</w:t>
                  </w:r>
                </w:p>
              </w:tc>
            </w:tr>
            <w:tr w:rsidR="001A1A0B" w:rsidRPr="001A1A0B" w:rsidTr="001A1A0B">
              <w:trPr>
                <w:trHeight w:val="3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1A1A0B" w:rsidRPr="00997B58" w:rsidRDefault="00962C10" w:rsidP="00962C10">
                  <w:pPr>
                    <w:spacing w:after="0" w:line="240" w:lineRule="auto"/>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Мебель : с</w:t>
                  </w:r>
                  <w:r w:rsidR="001A1A0B" w:rsidRPr="00997B58">
                    <w:rPr>
                      <w:rFonts w:ascii="Times New Roman" w:eastAsia="Times New Roman" w:hAnsi="Times New Roman" w:cs="Times New Roman"/>
                      <w:color w:val="000000"/>
                      <w:lang w:eastAsia="ru-RU"/>
                    </w:rPr>
                    <w:t>тулья (150 шт</w:t>
                  </w:r>
                  <w:r w:rsidRPr="00997B58">
                    <w:rPr>
                      <w:rFonts w:ascii="Times New Roman" w:eastAsia="Times New Roman" w:hAnsi="Times New Roman" w:cs="Times New Roman"/>
                      <w:color w:val="000000"/>
                      <w:lang w:eastAsia="ru-RU"/>
                    </w:rPr>
                    <w:t xml:space="preserve">, </w:t>
                  </w:r>
                  <w:r w:rsidR="001A1A0B" w:rsidRPr="00997B58">
                    <w:rPr>
                      <w:rFonts w:ascii="Times New Roman" w:eastAsia="Times New Roman" w:hAnsi="Times New Roman" w:cs="Times New Roman"/>
                      <w:color w:val="000000"/>
                      <w:lang w:eastAsia="ru-RU"/>
                    </w:rPr>
                    <w:t>)</w:t>
                  </w:r>
                  <w:r w:rsidRPr="00997B58">
                    <w:rPr>
                      <w:rFonts w:ascii="Times New Roman" w:eastAsia="Times New Roman" w:hAnsi="Times New Roman" w:cs="Times New Roman"/>
                      <w:color w:val="000000"/>
                      <w:lang w:eastAsia="ru-RU"/>
                    </w:rPr>
                    <w:t xml:space="preserve"> столы (10 шт.), мебель-трансформер (4 шт)</w:t>
                  </w:r>
                </w:p>
              </w:tc>
              <w:tc>
                <w:tcPr>
                  <w:tcW w:w="2580" w:type="dxa"/>
                  <w:tcBorders>
                    <w:top w:val="nil"/>
                    <w:left w:val="nil"/>
                    <w:bottom w:val="single" w:sz="4" w:space="0" w:color="auto"/>
                    <w:right w:val="single" w:sz="4" w:space="0" w:color="auto"/>
                  </w:tcBorders>
                  <w:shd w:val="clear" w:color="auto" w:fill="auto"/>
                  <w:noWrap/>
                  <w:vAlign w:val="center"/>
                  <w:hideMark/>
                </w:tcPr>
                <w:p w:rsidR="001A1A0B" w:rsidRPr="00997B58" w:rsidRDefault="00962C10" w:rsidP="001A1A0B">
                  <w:pPr>
                    <w:spacing w:after="0" w:line="240" w:lineRule="auto"/>
                    <w:jc w:val="center"/>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820 </w:t>
                  </w:r>
                  <w:r w:rsidR="001A1A0B" w:rsidRPr="00997B58">
                    <w:rPr>
                      <w:rFonts w:ascii="Times New Roman" w:eastAsia="Times New Roman" w:hAnsi="Times New Roman" w:cs="Times New Roman"/>
                      <w:color w:val="000000"/>
                      <w:lang w:eastAsia="ru-RU"/>
                    </w:rPr>
                    <w:t>000</w:t>
                  </w:r>
                  <w:r w:rsidRPr="00997B58">
                    <w:rPr>
                      <w:rFonts w:ascii="Times New Roman" w:eastAsia="Times New Roman" w:hAnsi="Times New Roman" w:cs="Times New Roman"/>
                      <w:color w:val="000000"/>
                      <w:lang w:eastAsia="ru-RU"/>
                    </w:rPr>
                    <w:t xml:space="preserve"> руб.</w:t>
                  </w:r>
                </w:p>
              </w:tc>
            </w:tr>
            <w:tr w:rsidR="001A1A0B" w:rsidRPr="001A1A0B" w:rsidTr="001A1A0B">
              <w:trPr>
                <w:trHeight w:val="600"/>
              </w:trPr>
              <w:tc>
                <w:tcPr>
                  <w:tcW w:w="3640" w:type="dxa"/>
                  <w:tcBorders>
                    <w:top w:val="nil"/>
                    <w:left w:val="single" w:sz="4" w:space="0" w:color="auto"/>
                    <w:bottom w:val="single" w:sz="4" w:space="0" w:color="auto"/>
                    <w:right w:val="single" w:sz="4" w:space="0" w:color="auto"/>
                  </w:tcBorders>
                  <w:shd w:val="clear" w:color="auto" w:fill="auto"/>
                  <w:vAlign w:val="bottom"/>
                  <w:hideMark/>
                </w:tcPr>
                <w:p w:rsidR="001A1A0B" w:rsidRPr="00997B58" w:rsidRDefault="001A1A0B" w:rsidP="001A1A0B">
                  <w:pPr>
                    <w:spacing w:after="0" w:line="240" w:lineRule="auto"/>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Видеокамера для он-лайн трансляций мероприятий</w:t>
                  </w:r>
                </w:p>
              </w:tc>
              <w:tc>
                <w:tcPr>
                  <w:tcW w:w="2580" w:type="dxa"/>
                  <w:tcBorders>
                    <w:top w:val="nil"/>
                    <w:left w:val="nil"/>
                    <w:bottom w:val="single" w:sz="4" w:space="0" w:color="auto"/>
                    <w:right w:val="single" w:sz="4" w:space="0" w:color="auto"/>
                  </w:tcBorders>
                  <w:shd w:val="clear" w:color="auto" w:fill="auto"/>
                  <w:noWrap/>
                  <w:vAlign w:val="center"/>
                  <w:hideMark/>
                </w:tcPr>
                <w:p w:rsidR="001A1A0B" w:rsidRPr="00997B58" w:rsidRDefault="001A1A0B" w:rsidP="001A1A0B">
                  <w:pPr>
                    <w:spacing w:after="0" w:line="240" w:lineRule="auto"/>
                    <w:jc w:val="center"/>
                    <w:rPr>
                      <w:rFonts w:ascii="Times New Roman" w:eastAsia="Times New Roman" w:hAnsi="Times New Roman" w:cs="Times New Roman"/>
                      <w:color w:val="000000"/>
                      <w:lang w:eastAsia="ru-RU"/>
                    </w:rPr>
                  </w:pPr>
                  <w:r w:rsidRPr="00997B58">
                    <w:rPr>
                      <w:rFonts w:ascii="Times New Roman" w:eastAsia="Times New Roman" w:hAnsi="Times New Roman" w:cs="Times New Roman"/>
                      <w:color w:val="000000"/>
                      <w:lang w:eastAsia="ru-RU"/>
                    </w:rPr>
                    <w:t>50</w:t>
                  </w:r>
                  <w:r w:rsidR="00962C10" w:rsidRPr="00997B58">
                    <w:rPr>
                      <w:rFonts w:ascii="Times New Roman" w:eastAsia="Times New Roman" w:hAnsi="Times New Roman" w:cs="Times New Roman"/>
                      <w:color w:val="000000"/>
                      <w:lang w:eastAsia="ru-RU"/>
                    </w:rPr>
                    <w:t> </w:t>
                  </w:r>
                  <w:r w:rsidRPr="00997B58">
                    <w:rPr>
                      <w:rFonts w:ascii="Times New Roman" w:eastAsia="Times New Roman" w:hAnsi="Times New Roman" w:cs="Times New Roman"/>
                      <w:color w:val="000000"/>
                      <w:lang w:eastAsia="ru-RU"/>
                    </w:rPr>
                    <w:t>000</w:t>
                  </w:r>
                  <w:r w:rsidR="00962C10" w:rsidRPr="00997B58">
                    <w:rPr>
                      <w:rFonts w:ascii="Times New Roman" w:eastAsia="Times New Roman" w:hAnsi="Times New Roman" w:cs="Times New Roman"/>
                      <w:color w:val="000000"/>
                      <w:lang w:eastAsia="ru-RU"/>
                    </w:rPr>
                    <w:t xml:space="preserve"> руб.</w:t>
                  </w:r>
                </w:p>
              </w:tc>
            </w:tr>
          </w:tbl>
          <w:p w:rsidR="001A1A0B" w:rsidRDefault="001A1A0B">
            <w:pPr>
              <w:rPr>
                <w:rFonts w:ascii="Times New Roman" w:hAnsi="Times New Roman" w:cs="Times New Roman"/>
                <w:sz w:val="24"/>
                <w:szCs w:val="24"/>
              </w:rPr>
            </w:pP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Планируемый объем финансирования инициативного проекта за счет инициативных платежей (в рублях)</w:t>
            </w:r>
          </w:p>
        </w:tc>
        <w:tc>
          <w:tcPr>
            <w:tcW w:w="4673" w:type="dxa"/>
          </w:tcPr>
          <w:p w:rsidR="00C7163D" w:rsidRDefault="0046350E">
            <w:pPr>
              <w:rPr>
                <w:rFonts w:ascii="Times New Roman" w:hAnsi="Times New Roman" w:cs="Times New Roman"/>
                <w:sz w:val="24"/>
                <w:szCs w:val="24"/>
              </w:rPr>
            </w:pPr>
            <w:r>
              <w:rPr>
                <w:rFonts w:ascii="Times New Roman" w:hAnsi="Times New Roman" w:cs="Times New Roman"/>
                <w:sz w:val="24"/>
                <w:szCs w:val="24"/>
              </w:rPr>
              <w:t>200</w:t>
            </w:r>
            <w:r w:rsidR="00962C10">
              <w:rPr>
                <w:rFonts w:ascii="Times New Roman" w:hAnsi="Times New Roman" w:cs="Times New Roman"/>
                <w:sz w:val="24"/>
                <w:szCs w:val="24"/>
              </w:rPr>
              <w:t xml:space="preserve"> </w:t>
            </w:r>
            <w:r>
              <w:rPr>
                <w:rFonts w:ascii="Times New Roman" w:hAnsi="Times New Roman" w:cs="Times New Roman"/>
                <w:sz w:val="24"/>
                <w:szCs w:val="24"/>
              </w:rPr>
              <w:t>000,00</w:t>
            </w:r>
            <w:r w:rsidR="008A2B40">
              <w:rPr>
                <w:rFonts w:ascii="Times New Roman" w:hAnsi="Times New Roman" w:cs="Times New Roman"/>
                <w:sz w:val="24"/>
                <w:szCs w:val="24"/>
              </w:rPr>
              <w:t xml:space="preserve"> руб.</w:t>
            </w: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Планируемые сроки реализации инициативного проекта</w:t>
            </w:r>
          </w:p>
        </w:tc>
        <w:tc>
          <w:tcPr>
            <w:tcW w:w="4673" w:type="dxa"/>
          </w:tcPr>
          <w:p w:rsidR="00C7163D" w:rsidRDefault="00347D64">
            <w:pPr>
              <w:rPr>
                <w:rFonts w:ascii="Times New Roman" w:hAnsi="Times New Roman" w:cs="Times New Roman"/>
                <w:sz w:val="24"/>
                <w:szCs w:val="24"/>
              </w:rPr>
            </w:pPr>
            <w:r>
              <w:rPr>
                <w:rFonts w:ascii="Times New Roman" w:hAnsi="Times New Roman" w:cs="Times New Roman"/>
                <w:sz w:val="24"/>
                <w:szCs w:val="24"/>
              </w:rPr>
              <w:t xml:space="preserve">2, 3 квартал </w:t>
            </w:r>
            <w:r w:rsidR="0046350E">
              <w:rPr>
                <w:rFonts w:ascii="Times New Roman" w:hAnsi="Times New Roman" w:cs="Times New Roman"/>
                <w:sz w:val="24"/>
                <w:szCs w:val="24"/>
              </w:rPr>
              <w:t>2023 год</w:t>
            </w:r>
            <w:r>
              <w:rPr>
                <w:rFonts w:ascii="Times New Roman" w:hAnsi="Times New Roman" w:cs="Times New Roman"/>
                <w:sz w:val="24"/>
                <w:szCs w:val="24"/>
              </w:rPr>
              <w:t>а</w:t>
            </w: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 xml:space="preserve">Сведения о планируемом (возможном) имущественном и (или) трудовом участии заинтересованных лиц в реализации данного </w:t>
            </w:r>
            <w:r>
              <w:rPr>
                <w:rFonts w:ascii="Times New Roman" w:hAnsi="Times New Roman" w:cs="Times New Roman"/>
                <w:sz w:val="24"/>
                <w:szCs w:val="24"/>
              </w:rPr>
              <w:lastRenderedPageBreak/>
              <w:t>проекта</w:t>
            </w:r>
          </w:p>
        </w:tc>
        <w:tc>
          <w:tcPr>
            <w:tcW w:w="4673" w:type="dxa"/>
          </w:tcPr>
          <w:p w:rsidR="00C7163D" w:rsidRDefault="00C7163D">
            <w:pPr>
              <w:rPr>
                <w:rFonts w:ascii="Times New Roman" w:hAnsi="Times New Roman" w:cs="Times New Roman"/>
                <w:sz w:val="24"/>
                <w:szCs w:val="24"/>
              </w:rPr>
            </w:pPr>
          </w:p>
        </w:tc>
      </w:tr>
      <w:tr w:rsidR="00C7163D" w:rsidTr="00C7163D">
        <w:tc>
          <w:tcPr>
            <w:tcW w:w="4672" w:type="dxa"/>
          </w:tcPr>
          <w:p w:rsidR="00C7163D" w:rsidRPr="00C7163D" w:rsidRDefault="00C7163D">
            <w:pPr>
              <w:rPr>
                <w:rFonts w:ascii="Times New Roman" w:hAnsi="Times New Roman" w:cs="Times New Roman"/>
                <w:i/>
                <w:sz w:val="24"/>
                <w:szCs w:val="24"/>
              </w:rPr>
            </w:pPr>
            <w:r w:rsidRPr="00C7163D">
              <w:rPr>
                <w:rFonts w:ascii="Times New Roman" w:hAnsi="Times New Roman" w:cs="Times New Roman"/>
                <w:i/>
                <w:sz w:val="24"/>
                <w:szCs w:val="24"/>
              </w:rPr>
              <w:t>-количество имущественных форм участия в реализации инициативного проекта (предоставление техники, материалов, оборудования и других форм)</w:t>
            </w:r>
          </w:p>
        </w:tc>
        <w:tc>
          <w:tcPr>
            <w:tcW w:w="4673" w:type="dxa"/>
          </w:tcPr>
          <w:p w:rsidR="00C7163D" w:rsidRPr="006412D9" w:rsidRDefault="009D6033">
            <w:pPr>
              <w:rPr>
                <w:rFonts w:ascii="Times New Roman" w:hAnsi="Times New Roman" w:cs="Times New Roman"/>
                <w:color w:val="000000" w:themeColor="text1"/>
                <w:sz w:val="24"/>
                <w:szCs w:val="24"/>
              </w:rPr>
            </w:pPr>
            <w:r w:rsidRPr="006412D9">
              <w:rPr>
                <w:rFonts w:ascii="Times New Roman" w:hAnsi="Times New Roman" w:cs="Times New Roman"/>
                <w:color w:val="000000" w:themeColor="text1"/>
                <w:sz w:val="24"/>
                <w:szCs w:val="24"/>
              </w:rPr>
              <w:t>1.</w:t>
            </w:r>
            <w:r w:rsidR="00FD096A" w:rsidRPr="006412D9">
              <w:rPr>
                <w:rFonts w:ascii="Times New Roman" w:hAnsi="Times New Roman" w:cs="Times New Roman"/>
                <w:color w:val="000000" w:themeColor="text1"/>
                <w:sz w:val="24"/>
                <w:szCs w:val="24"/>
              </w:rPr>
              <w:t>Э</w:t>
            </w:r>
            <w:r w:rsidRPr="006412D9">
              <w:rPr>
                <w:rFonts w:ascii="Times New Roman" w:hAnsi="Times New Roman" w:cs="Times New Roman"/>
                <w:color w:val="000000" w:themeColor="text1"/>
                <w:sz w:val="24"/>
                <w:szCs w:val="24"/>
              </w:rPr>
              <w:t>лектрооборудование для проведения монтажных работ</w:t>
            </w:r>
            <w:r w:rsidR="00FD096A" w:rsidRPr="006412D9">
              <w:rPr>
                <w:rFonts w:ascii="Times New Roman" w:hAnsi="Times New Roman" w:cs="Times New Roman"/>
                <w:color w:val="000000" w:themeColor="text1"/>
                <w:sz w:val="24"/>
                <w:szCs w:val="24"/>
              </w:rPr>
              <w:t>:</w:t>
            </w:r>
          </w:p>
          <w:p w:rsidR="009D6033" w:rsidRPr="006412D9" w:rsidRDefault="006412D9" w:rsidP="00FD096A">
            <w:pPr>
              <w:rPr>
                <w:rFonts w:ascii="Times New Roman" w:hAnsi="Times New Roman" w:cs="Times New Roman"/>
                <w:color w:val="000000" w:themeColor="text1"/>
                <w:sz w:val="24"/>
                <w:szCs w:val="24"/>
              </w:rPr>
            </w:pPr>
            <w:r w:rsidRPr="006412D9">
              <w:rPr>
                <w:rFonts w:ascii="Times New Roman" w:hAnsi="Times New Roman" w:cs="Times New Roman"/>
                <w:color w:val="000000" w:themeColor="text1"/>
                <w:sz w:val="24"/>
                <w:szCs w:val="24"/>
              </w:rPr>
              <w:t>п</w:t>
            </w:r>
            <w:r w:rsidR="00FD096A" w:rsidRPr="006412D9">
              <w:rPr>
                <w:rFonts w:ascii="Times New Roman" w:hAnsi="Times New Roman" w:cs="Times New Roman"/>
                <w:color w:val="000000" w:themeColor="text1"/>
                <w:sz w:val="24"/>
                <w:szCs w:val="24"/>
              </w:rPr>
              <w:t>ерфора</w:t>
            </w:r>
            <w:r w:rsidR="009D6033" w:rsidRPr="006412D9">
              <w:rPr>
                <w:rFonts w:ascii="Times New Roman" w:hAnsi="Times New Roman" w:cs="Times New Roman"/>
                <w:color w:val="000000" w:themeColor="text1"/>
                <w:sz w:val="24"/>
                <w:szCs w:val="24"/>
              </w:rPr>
              <w:t>тор</w:t>
            </w:r>
            <w:r w:rsidRPr="006412D9">
              <w:rPr>
                <w:rFonts w:ascii="Times New Roman" w:hAnsi="Times New Roman" w:cs="Times New Roman"/>
                <w:color w:val="000000" w:themeColor="text1"/>
                <w:sz w:val="24"/>
                <w:szCs w:val="24"/>
              </w:rPr>
              <w:t>, шуруповерт</w:t>
            </w:r>
          </w:p>
          <w:p w:rsidR="00FD096A" w:rsidRDefault="00FD096A" w:rsidP="006412D9">
            <w:pPr>
              <w:rPr>
                <w:rFonts w:ascii="Times New Roman" w:hAnsi="Times New Roman" w:cs="Times New Roman"/>
                <w:sz w:val="24"/>
                <w:szCs w:val="24"/>
              </w:rPr>
            </w:pPr>
            <w:r w:rsidRPr="006412D9">
              <w:rPr>
                <w:rFonts w:ascii="Times New Roman" w:hAnsi="Times New Roman" w:cs="Times New Roman"/>
                <w:color w:val="000000" w:themeColor="text1"/>
                <w:sz w:val="24"/>
                <w:szCs w:val="24"/>
              </w:rPr>
              <w:t>2.</w:t>
            </w:r>
            <w:r w:rsidR="006412D9" w:rsidRPr="006412D9">
              <w:rPr>
                <w:rFonts w:ascii="Times New Roman" w:hAnsi="Times New Roman" w:cs="Times New Roman"/>
                <w:color w:val="000000" w:themeColor="text1"/>
                <w:sz w:val="24"/>
                <w:szCs w:val="24"/>
              </w:rPr>
              <w:t xml:space="preserve"> Предоставление материалов: кабель-канал, саморезы, дюбель-гвозди, кабель, провод.</w:t>
            </w:r>
          </w:p>
        </w:tc>
      </w:tr>
      <w:tr w:rsidR="00C7163D" w:rsidTr="00C7163D">
        <w:tc>
          <w:tcPr>
            <w:tcW w:w="4672" w:type="dxa"/>
          </w:tcPr>
          <w:p w:rsidR="00C7163D" w:rsidRPr="00C7163D" w:rsidRDefault="00C7163D">
            <w:pPr>
              <w:rPr>
                <w:rFonts w:ascii="Times New Roman" w:hAnsi="Times New Roman" w:cs="Times New Roman"/>
                <w:i/>
                <w:sz w:val="24"/>
                <w:szCs w:val="24"/>
              </w:rPr>
            </w:pPr>
            <w:r w:rsidRPr="00C7163D">
              <w:rPr>
                <w:rFonts w:ascii="Times New Roman" w:hAnsi="Times New Roman" w:cs="Times New Roman"/>
                <w:i/>
                <w:sz w:val="24"/>
                <w:szCs w:val="24"/>
              </w:rPr>
              <w:t>- количество граждан, изъявивших желание принять трудовое участие в реализации инициативного проекта (человек)</w:t>
            </w:r>
          </w:p>
        </w:tc>
        <w:tc>
          <w:tcPr>
            <w:tcW w:w="4673" w:type="dxa"/>
          </w:tcPr>
          <w:p w:rsidR="00C7163D" w:rsidRDefault="00997B58" w:rsidP="008A2B40">
            <w:pPr>
              <w:rPr>
                <w:rFonts w:ascii="Times New Roman" w:hAnsi="Times New Roman" w:cs="Times New Roman"/>
                <w:sz w:val="24"/>
                <w:szCs w:val="24"/>
              </w:rPr>
            </w:pPr>
            <w:r>
              <w:rPr>
                <w:rFonts w:ascii="Times New Roman" w:hAnsi="Times New Roman" w:cs="Times New Roman"/>
                <w:sz w:val="24"/>
                <w:szCs w:val="24"/>
              </w:rPr>
              <w:t>20</w:t>
            </w:r>
          </w:p>
        </w:tc>
      </w:tr>
      <w:tr w:rsidR="00C7163D" w:rsidTr="00C7163D">
        <w:tc>
          <w:tcPr>
            <w:tcW w:w="4672" w:type="dxa"/>
          </w:tcPr>
          <w:p w:rsidR="00C7163D" w:rsidRDefault="00C7163D">
            <w:pPr>
              <w:rPr>
                <w:rFonts w:ascii="Times New Roman" w:hAnsi="Times New Roman" w:cs="Times New Roman"/>
                <w:sz w:val="24"/>
                <w:szCs w:val="24"/>
              </w:rPr>
            </w:pPr>
            <w:r>
              <w:rPr>
                <w:rFonts w:ascii="Times New Roman" w:hAnsi="Times New Roman" w:cs="Times New Roman"/>
                <w:sz w:val="24"/>
                <w:szCs w:val="24"/>
              </w:rPr>
              <w:t>Территория муниципального образования или его часть, в границах которой будет реализовываться инициативный проект с указанием адреса объекта (при наличии)</w:t>
            </w:r>
          </w:p>
        </w:tc>
        <w:tc>
          <w:tcPr>
            <w:tcW w:w="4673" w:type="dxa"/>
          </w:tcPr>
          <w:p w:rsidR="00C7163D" w:rsidRDefault="0046350E">
            <w:pPr>
              <w:rPr>
                <w:rFonts w:ascii="Times New Roman" w:hAnsi="Times New Roman" w:cs="Times New Roman"/>
                <w:sz w:val="24"/>
                <w:szCs w:val="24"/>
              </w:rPr>
            </w:pPr>
            <w:r>
              <w:rPr>
                <w:rFonts w:ascii="Times New Roman" w:hAnsi="Times New Roman" w:cs="Times New Roman"/>
                <w:sz w:val="24"/>
                <w:szCs w:val="24"/>
              </w:rPr>
              <w:t>город Усолье-Сибирское, Комсомольский проспект, д.51, МБОУ «Лицей №1»</w:t>
            </w:r>
          </w:p>
        </w:tc>
      </w:tr>
      <w:tr w:rsidR="00C7163D" w:rsidTr="00C7163D">
        <w:tc>
          <w:tcPr>
            <w:tcW w:w="4672" w:type="dxa"/>
          </w:tcPr>
          <w:p w:rsidR="00C7163D" w:rsidRDefault="00D60C53">
            <w:pPr>
              <w:rPr>
                <w:rFonts w:ascii="Times New Roman" w:hAnsi="Times New Roman" w:cs="Times New Roman"/>
                <w:sz w:val="24"/>
                <w:szCs w:val="24"/>
              </w:rPr>
            </w:pPr>
            <w:r>
              <w:rPr>
                <w:rFonts w:ascii="Times New Roman" w:hAnsi="Times New Roman" w:cs="Times New Roman"/>
                <w:sz w:val="24"/>
                <w:szCs w:val="24"/>
              </w:rPr>
              <w:t>Количество благополучателей (человек)</w:t>
            </w:r>
          </w:p>
        </w:tc>
        <w:tc>
          <w:tcPr>
            <w:tcW w:w="4673" w:type="dxa"/>
          </w:tcPr>
          <w:p w:rsidR="00C7163D" w:rsidRDefault="0046350E">
            <w:pPr>
              <w:rPr>
                <w:rFonts w:ascii="Times New Roman" w:hAnsi="Times New Roman" w:cs="Times New Roman"/>
                <w:sz w:val="24"/>
                <w:szCs w:val="24"/>
              </w:rPr>
            </w:pPr>
            <w:r>
              <w:rPr>
                <w:rFonts w:ascii="Times New Roman" w:hAnsi="Times New Roman" w:cs="Times New Roman"/>
                <w:sz w:val="24"/>
                <w:szCs w:val="24"/>
              </w:rPr>
              <w:t>2000</w:t>
            </w:r>
          </w:p>
        </w:tc>
      </w:tr>
      <w:tr w:rsidR="00C7163D" w:rsidTr="00C7163D">
        <w:tc>
          <w:tcPr>
            <w:tcW w:w="4672" w:type="dxa"/>
          </w:tcPr>
          <w:p w:rsidR="00C7163D" w:rsidRDefault="00D60C53">
            <w:pPr>
              <w:rPr>
                <w:rFonts w:ascii="Times New Roman" w:hAnsi="Times New Roman" w:cs="Times New Roman"/>
                <w:sz w:val="24"/>
                <w:szCs w:val="24"/>
              </w:rPr>
            </w:pPr>
            <w:r>
              <w:rPr>
                <w:rFonts w:ascii="Times New Roman" w:hAnsi="Times New Roman" w:cs="Times New Roman"/>
                <w:sz w:val="24"/>
                <w:szCs w:val="24"/>
              </w:rPr>
              <w:t>Краткое описание наименований групп населения – благополучателей, которые будут пользоваться результатами реализованного инициативного проекта</w:t>
            </w:r>
          </w:p>
        </w:tc>
        <w:tc>
          <w:tcPr>
            <w:tcW w:w="4673" w:type="dxa"/>
          </w:tcPr>
          <w:p w:rsidR="0046350E" w:rsidRPr="0049154C" w:rsidRDefault="0046350E" w:rsidP="008F07DC">
            <w:pPr>
              <w:rPr>
                <w:rFonts w:ascii="Times New Roman" w:hAnsi="Times New Roman" w:cs="Times New Roman"/>
                <w:sz w:val="24"/>
                <w:szCs w:val="24"/>
              </w:rPr>
            </w:pPr>
            <w:r w:rsidRPr="0049154C">
              <w:rPr>
                <w:rFonts w:ascii="Times New Roman" w:hAnsi="Times New Roman" w:cs="Times New Roman"/>
                <w:sz w:val="24"/>
                <w:szCs w:val="24"/>
              </w:rPr>
              <w:t>Обучающиеся</w:t>
            </w:r>
            <w:r w:rsidR="0049154C" w:rsidRPr="0049154C">
              <w:rPr>
                <w:rFonts w:ascii="Times New Roman" w:hAnsi="Times New Roman" w:cs="Times New Roman"/>
                <w:sz w:val="24"/>
                <w:szCs w:val="24"/>
              </w:rPr>
              <w:t xml:space="preserve"> и </w:t>
            </w:r>
            <w:r w:rsidRPr="0049154C">
              <w:rPr>
                <w:rFonts w:ascii="Times New Roman" w:hAnsi="Times New Roman" w:cs="Times New Roman"/>
                <w:sz w:val="24"/>
                <w:szCs w:val="24"/>
              </w:rPr>
              <w:t>педагогические работники</w:t>
            </w:r>
            <w:r w:rsidR="0049154C" w:rsidRPr="0049154C">
              <w:rPr>
                <w:rFonts w:ascii="Times New Roman" w:hAnsi="Times New Roman" w:cs="Times New Roman"/>
                <w:sz w:val="24"/>
                <w:szCs w:val="24"/>
              </w:rPr>
              <w:t xml:space="preserve"> </w:t>
            </w:r>
            <w:r w:rsidR="008F07DC">
              <w:rPr>
                <w:rFonts w:ascii="Times New Roman" w:hAnsi="Times New Roman" w:cs="Times New Roman"/>
                <w:sz w:val="24"/>
                <w:szCs w:val="24"/>
              </w:rPr>
              <w:t>л</w:t>
            </w:r>
            <w:r w:rsidR="0049154C" w:rsidRPr="0049154C">
              <w:rPr>
                <w:rFonts w:ascii="Times New Roman" w:hAnsi="Times New Roman" w:cs="Times New Roman"/>
                <w:sz w:val="24"/>
                <w:szCs w:val="24"/>
              </w:rPr>
              <w:t>ицея, школ города</w:t>
            </w:r>
            <w:r w:rsidR="008F07DC">
              <w:rPr>
                <w:rFonts w:ascii="Times New Roman" w:hAnsi="Times New Roman" w:cs="Times New Roman"/>
                <w:sz w:val="24"/>
                <w:szCs w:val="24"/>
              </w:rPr>
              <w:t xml:space="preserve"> Усолье-Сибирское</w:t>
            </w:r>
            <w:r w:rsidR="0049154C" w:rsidRPr="0049154C">
              <w:rPr>
                <w:rFonts w:ascii="Times New Roman" w:hAnsi="Times New Roman" w:cs="Times New Roman"/>
                <w:sz w:val="24"/>
                <w:szCs w:val="24"/>
              </w:rPr>
              <w:t xml:space="preserve">, </w:t>
            </w:r>
            <w:r w:rsidR="008F07DC">
              <w:rPr>
                <w:rFonts w:ascii="Times New Roman" w:hAnsi="Times New Roman" w:cs="Times New Roman"/>
                <w:sz w:val="24"/>
                <w:szCs w:val="24"/>
              </w:rPr>
              <w:t xml:space="preserve"> Усольского района, </w:t>
            </w:r>
            <w:r w:rsidR="0049154C" w:rsidRPr="0049154C">
              <w:rPr>
                <w:rFonts w:ascii="Times New Roman" w:hAnsi="Times New Roman" w:cs="Times New Roman"/>
                <w:sz w:val="24"/>
                <w:szCs w:val="24"/>
              </w:rPr>
              <w:t>Иркутской области</w:t>
            </w:r>
            <w:r w:rsidRPr="0049154C">
              <w:rPr>
                <w:rFonts w:ascii="Times New Roman" w:hAnsi="Times New Roman" w:cs="Times New Roman"/>
                <w:sz w:val="24"/>
                <w:szCs w:val="24"/>
              </w:rPr>
              <w:t>, родител</w:t>
            </w:r>
            <w:r w:rsidR="0049154C" w:rsidRPr="0049154C">
              <w:rPr>
                <w:rFonts w:ascii="Times New Roman" w:hAnsi="Times New Roman" w:cs="Times New Roman"/>
                <w:sz w:val="24"/>
                <w:szCs w:val="24"/>
              </w:rPr>
              <w:t>ьская общественность лицея</w:t>
            </w:r>
            <w:r w:rsidRPr="0049154C">
              <w:rPr>
                <w:rFonts w:ascii="Times New Roman" w:hAnsi="Times New Roman" w:cs="Times New Roman"/>
                <w:sz w:val="24"/>
                <w:szCs w:val="24"/>
              </w:rPr>
              <w:t>, жители города</w:t>
            </w:r>
            <w:r w:rsidR="008F07DC">
              <w:rPr>
                <w:rFonts w:ascii="Times New Roman" w:hAnsi="Times New Roman" w:cs="Times New Roman"/>
                <w:sz w:val="24"/>
                <w:szCs w:val="24"/>
              </w:rPr>
              <w:t>.</w:t>
            </w:r>
          </w:p>
        </w:tc>
      </w:tr>
      <w:tr w:rsidR="00C7163D" w:rsidTr="00C7163D">
        <w:tc>
          <w:tcPr>
            <w:tcW w:w="4672" w:type="dxa"/>
          </w:tcPr>
          <w:p w:rsidR="00C7163D" w:rsidRDefault="00D60C53">
            <w:pPr>
              <w:rPr>
                <w:rFonts w:ascii="Times New Roman" w:hAnsi="Times New Roman" w:cs="Times New Roman"/>
                <w:sz w:val="24"/>
                <w:szCs w:val="24"/>
              </w:rPr>
            </w:pPr>
            <w:r>
              <w:rPr>
                <w:rFonts w:ascii="Times New Roman" w:hAnsi="Times New Roman" w:cs="Times New Roman"/>
                <w:sz w:val="24"/>
                <w:szCs w:val="24"/>
              </w:rPr>
              <w:t>Сведения об одобрении проекта жителями муниципального образования по итогам схода, собрания или конференции граждан с указанием количества принявших участие в обсуждении жителей (человек)</w:t>
            </w:r>
          </w:p>
        </w:tc>
        <w:tc>
          <w:tcPr>
            <w:tcW w:w="4673" w:type="dxa"/>
          </w:tcPr>
          <w:p w:rsidR="00C7163D" w:rsidRPr="009D6033" w:rsidRDefault="009D6033" w:rsidP="0046350E">
            <w:pPr>
              <w:rPr>
                <w:rFonts w:ascii="Times New Roman" w:hAnsi="Times New Roman" w:cs="Times New Roman"/>
                <w:sz w:val="24"/>
                <w:szCs w:val="24"/>
              </w:rPr>
            </w:pPr>
            <w:r>
              <w:rPr>
                <w:rFonts w:ascii="Times New Roman" w:hAnsi="Times New Roman" w:cs="Times New Roman"/>
                <w:sz w:val="24"/>
                <w:szCs w:val="24"/>
              </w:rPr>
              <w:t>-</w:t>
            </w:r>
          </w:p>
        </w:tc>
      </w:tr>
      <w:tr w:rsidR="0046350E" w:rsidTr="00C7163D">
        <w:tc>
          <w:tcPr>
            <w:tcW w:w="4672" w:type="dxa"/>
          </w:tcPr>
          <w:p w:rsidR="0046350E" w:rsidRDefault="0046350E" w:rsidP="0046350E">
            <w:pPr>
              <w:rPr>
                <w:rFonts w:ascii="Times New Roman" w:hAnsi="Times New Roman" w:cs="Times New Roman"/>
                <w:sz w:val="24"/>
                <w:szCs w:val="24"/>
              </w:rPr>
            </w:pPr>
            <w:r>
              <w:rPr>
                <w:rFonts w:ascii="Times New Roman" w:hAnsi="Times New Roman" w:cs="Times New Roman"/>
                <w:sz w:val="24"/>
                <w:szCs w:val="24"/>
              </w:rPr>
              <w:t>Сведения об одобрении проекта жителями муниципального образования по результатам опроса граждан и (или) подписным листам</w:t>
            </w:r>
          </w:p>
        </w:tc>
        <w:tc>
          <w:tcPr>
            <w:tcW w:w="4673" w:type="dxa"/>
          </w:tcPr>
          <w:p w:rsidR="0046350E" w:rsidRDefault="00347D64" w:rsidP="00D27BD4">
            <w:pPr>
              <w:rPr>
                <w:rFonts w:ascii="Times New Roman" w:hAnsi="Times New Roman" w:cs="Times New Roman"/>
                <w:sz w:val="24"/>
                <w:szCs w:val="24"/>
              </w:rPr>
            </w:pPr>
            <w:r w:rsidRPr="00817778">
              <w:rPr>
                <w:rFonts w:ascii="Times New Roman" w:hAnsi="Times New Roman" w:cs="Times New Roman"/>
                <w:sz w:val="24"/>
                <w:szCs w:val="24"/>
              </w:rPr>
              <w:t>Проект одобр</w:t>
            </w:r>
            <w:r w:rsidR="00D27BD4">
              <w:rPr>
                <w:rFonts w:ascii="Times New Roman" w:hAnsi="Times New Roman" w:cs="Times New Roman"/>
                <w:sz w:val="24"/>
                <w:szCs w:val="24"/>
              </w:rPr>
              <w:t>и</w:t>
            </w:r>
            <w:r w:rsidR="00817778" w:rsidRPr="00817778">
              <w:rPr>
                <w:rFonts w:ascii="Times New Roman" w:hAnsi="Times New Roman" w:cs="Times New Roman"/>
                <w:sz w:val="24"/>
                <w:szCs w:val="24"/>
              </w:rPr>
              <w:t>ли 850</w:t>
            </w:r>
            <w:r w:rsidR="00817778">
              <w:rPr>
                <w:rFonts w:ascii="Times New Roman" w:hAnsi="Times New Roman" w:cs="Times New Roman"/>
                <w:sz w:val="24"/>
                <w:szCs w:val="24"/>
              </w:rPr>
              <w:t xml:space="preserve"> человек,</w:t>
            </w:r>
            <w:r w:rsidRPr="00817778">
              <w:rPr>
                <w:rFonts w:ascii="Times New Roman" w:hAnsi="Times New Roman" w:cs="Times New Roman"/>
                <w:sz w:val="24"/>
                <w:szCs w:val="24"/>
              </w:rPr>
              <w:t xml:space="preserve"> что подтверждается подписными листами</w:t>
            </w:r>
          </w:p>
        </w:tc>
      </w:tr>
      <w:tr w:rsidR="0046350E" w:rsidTr="00C7163D">
        <w:tc>
          <w:tcPr>
            <w:tcW w:w="4672" w:type="dxa"/>
          </w:tcPr>
          <w:p w:rsidR="0046350E" w:rsidRDefault="0046350E" w:rsidP="0046350E">
            <w:pPr>
              <w:rPr>
                <w:rFonts w:ascii="Times New Roman" w:hAnsi="Times New Roman" w:cs="Times New Roman"/>
                <w:sz w:val="24"/>
                <w:szCs w:val="24"/>
              </w:rPr>
            </w:pPr>
            <w:r>
              <w:rPr>
                <w:rFonts w:ascii="Times New Roman" w:hAnsi="Times New Roman" w:cs="Times New Roman"/>
                <w:sz w:val="24"/>
                <w:szCs w:val="24"/>
              </w:rPr>
              <w:t xml:space="preserve">Информационная поддержка проекта </w:t>
            </w:r>
            <w:r>
              <w:rPr>
                <w:rFonts w:ascii="Times New Roman" w:hAnsi="Times New Roman" w:cs="Times New Roman"/>
                <w:sz w:val="24"/>
                <w:szCs w:val="24"/>
              </w:rPr>
              <w:lastRenderedPageBreak/>
              <w:t>(публикации в СМИ, сети «Интернет», социальных сетях и другие)</w:t>
            </w:r>
          </w:p>
        </w:tc>
        <w:tc>
          <w:tcPr>
            <w:tcW w:w="4673" w:type="dxa"/>
          </w:tcPr>
          <w:p w:rsidR="0046350E" w:rsidRDefault="001B3D2B" w:rsidP="0046350E">
            <w:pPr>
              <w:rPr>
                <w:rFonts w:ascii="Times New Roman" w:hAnsi="Times New Roman" w:cs="Times New Roman"/>
                <w:sz w:val="24"/>
                <w:szCs w:val="24"/>
              </w:rPr>
            </w:pPr>
            <w:hyperlink r:id="rId7" w:history="1">
              <w:r w:rsidR="00A42F50" w:rsidRPr="00092815">
                <w:rPr>
                  <w:rStyle w:val="a7"/>
                  <w:rFonts w:ascii="Times New Roman" w:hAnsi="Times New Roman" w:cs="Times New Roman"/>
                  <w:sz w:val="24"/>
                  <w:szCs w:val="24"/>
                </w:rPr>
                <w:t>https://lyceum1.ru/node/1070https://lyceum1.ru/node/1070</w:t>
              </w:r>
            </w:hyperlink>
            <w:r w:rsidR="00A42F50">
              <w:rPr>
                <w:rFonts w:ascii="Times New Roman" w:hAnsi="Times New Roman" w:cs="Times New Roman"/>
                <w:sz w:val="24"/>
                <w:szCs w:val="24"/>
              </w:rPr>
              <w:t xml:space="preserve"> - официальный сайт лицея</w:t>
            </w:r>
          </w:p>
          <w:p w:rsidR="00A42F50" w:rsidRDefault="001B3D2B" w:rsidP="0046350E">
            <w:pPr>
              <w:rPr>
                <w:rFonts w:ascii="Times New Roman" w:hAnsi="Times New Roman" w:cs="Times New Roman"/>
                <w:sz w:val="24"/>
                <w:szCs w:val="24"/>
              </w:rPr>
            </w:pPr>
            <w:hyperlink r:id="rId8" w:history="1">
              <w:r w:rsidR="00334751" w:rsidRPr="00092815">
                <w:rPr>
                  <w:rStyle w:val="a7"/>
                  <w:rFonts w:ascii="Times New Roman" w:hAnsi="Times New Roman" w:cs="Times New Roman"/>
                  <w:sz w:val="24"/>
                  <w:szCs w:val="24"/>
                </w:rPr>
                <w:t>https://vk.com/wall-42979124_10532</w:t>
              </w:r>
            </w:hyperlink>
            <w:r w:rsidR="00334751">
              <w:rPr>
                <w:rFonts w:ascii="Times New Roman" w:hAnsi="Times New Roman" w:cs="Times New Roman"/>
                <w:sz w:val="24"/>
                <w:szCs w:val="24"/>
              </w:rPr>
              <w:t xml:space="preserve"> </w:t>
            </w:r>
          </w:p>
          <w:p w:rsidR="00334751" w:rsidRDefault="001B3D2B" w:rsidP="0046350E">
            <w:pPr>
              <w:rPr>
                <w:rFonts w:ascii="Times New Roman" w:hAnsi="Times New Roman" w:cs="Times New Roman"/>
                <w:sz w:val="24"/>
                <w:szCs w:val="24"/>
              </w:rPr>
            </w:pPr>
            <w:hyperlink r:id="rId9" w:history="1">
              <w:r w:rsidR="00334751" w:rsidRPr="00092815">
                <w:rPr>
                  <w:rStyle w:val="a7"/>
                  <w:rFonts w:ascii="Times New Roman" w:hAnsi="Times New Roman" w:cs="Times New Roman"/>
                  <w:sz w:val="24"/>
                  <w:szCs w:val="24"/>
                </w:rPr>
                <w:t>https://t.me/lyceum_1_usolie/156?single</w:t>
              </w:r>
            </w:hyperlink>
            <w:r w:rsidR="00334751">
              <w:rPr>
                <w:rFonts w:ascii="Times New Roman" w:hAnsi="Times New Roman" w:cs="Times New Roman"/>
                <w:sz w:val="24"/>
                <w:szCs w:val="24"/>
              </w:rPr>
              <w:t xml:space="preserve"> </w:t>
            </w:r>
          </w:p>
        </w:tc>
      </w:tr>
      <w:tr w:rsidR="0046350E" w:rsidTr="00C7163D">
        <w:tc>
          <w:tcPr>
            <w:tcW w:w="4672" w:type="dxa"/>
            <w:vMerge w:val="restart"/>
          </w:tcPr>
          <w:p w:rsidR="0049154C" w:rsidRDefault="0046350E" w:rsidP="0046350E">
            <w:pPr>
              <w:rPr>
                <w:rFonts w:ascii="Times New Roman" w:hAnsi="Times New Roman" w:cs="Times New Roman"/>
                <w:sz w:val="24"/>
                <w:szCs w:val="24"/>
              </w:rPr>
            </w:pPr>
            <w:r>
              <w:rPr>
                <w:rFonts w:ascii="Times New Roman" w:hAnsi="Times New Roman" w:cs="Times New Roman"/>
                <w:sz w:val="24"/>
                <w:szCs w:val="24"/>
              </w:rPr>
              <w:lastRenderedPageBreak/>
              <w:t>Контактные данные</w:t>
            </w:r>
          </w:p>
          <w:p w:rsidR="0049154C" w:rsidRPr="0049154C" w:rsidRDefault="0049154C" w:rsidP="0049154C">
            <w:pPr>
              <w:rPr>
                <w:rFonts w:ascii="Times New Roman" w:hAnsi="Times New Roman" w:cs="Times New Roman"/>
                <w:sz w:val="24"/>
                <w:szCs w:val="24"/>
              </w:rPr>
            </w:pPr>
          </w:p>
          <w:p w:rsidR="0049154C" w:rsidRPr="0049154C" w:rsidRDefault="0049154C" w:rsidP="0049154C">
            <w:pPr>
              <w:rPr>
                <w:rFonts w:ascii="Times New Roman" w:hAnsi="Times New Roman" w:cs="Times New Roman"/>
                <w:sz w:val="24"/>
                <w:szCs w:val="24"/>
              </w:rPr>
            </w:pPr>
          </w:p>
          <w:p w:rsidR="0049154C" w:rsidRDefault="0049154C" w:rsidP="0049154C">
            <w:pPr>
              <w:rPr>
                <w:rFonts w:ascii="Times New Roman" w:hAnsi="Times New Roman" w:cs="Times New Roman"/>
                <w:sz w:val="24"/>
                <w:szCs w:val="24"/>
              </w:rPr>
            </w:pPr>
          </w:p>
          <w:p w:rsidR="0046350E" w:rsidRPr="0049154C" w:rsidRDefault="0046350E" w:rsidP="0049154C">
            <w:pPr>
              <w:rPr>
                <w:rFonts w:ascii="Times New Roman" w:hAnsi="Times New Roman" w:cs="Times New Roman"/>
                <w:sz w:val="24"/>
                <w:szCs w:val="24"/>
              </w:rPr>
            </w:pPr>
          </w:p>
        </w:tc>
        <w:tc>
          <w:tcPr>
            <w:tcW w:w="4673" w:type="dxa"/>
          </w:tcPr>
          <w:p w:rsidR="0046350E" w:rsidRDefault="0046350E" w:rsidP="00347D64">
            <w:pPr>
              <w:rPr>
                <w:rFonts w:ascii="Times New Roman" w:hAnsi="Times New Roman" w:cs="Times New Roman"/>
                <w:sz w:val="24"/>
                <w:szCs w:val="24"/>
              </w:rPr>
            </w:pPr>
            <w:r>
              <w:rPr>
                <w:rFonts w:ascii="Times New Roman" w:hAnsi="Times New Roman" w:cs="Times New Roman"/>
                <w:sz w:val="24"/>
                <w:szCs w:val="24"/>
              </w:rPr>
              <w:t>Телефон:</w:t>
            </w:r>
            <w:r w:rsidR="00797080" w:rsidRPr="0076094E">
              <w:rPr>
                <w:rFonts w:ascii="Times New Roman" w:hAnsi="Times New Roman" w:cs="Times New Roman"/>
                <w:sz w:val="24"/>
                <w:szCs w:val="24"/>
              </w:rPr>
              <w:t xml:space="preserve"> </w:t>
            </w:r>
            <w:r w:rsidR="00347D64">
              <w:rPr>
                <w:rFonts w:ascii="Times New Roman" w:hAnsi="Times New Roman" w:cs="Times New Roman"/>
                <w:sz w:val="24"/>
                <w:szCs w:val="24"/>
              </w:rPr>
              <w:t>89646551197 Нечаева Вероника Геннадьевна</w:t>
            </w:r>
          </w:p>
          <w:p w:rsidR="00347D64" w:rsidRPr="00347D64" w:rsidRDefault="00347D64" w:rsidP="00347D64">
            <w:pPr>
              <w:rPr>
                <w:rFonts w:ascii="Times New Roman" w:hAnsi="Times New Roman" w:cs="Times New Roman"/>
                <w:sz w:val="24"/>
                <w:szCs w:val="24"/>
              </w:rPr>
            </w:pPr>
            <w:r>
              <w:rPr>
                <w:rFonts w:ascii="Times New Roman" w:hAnsi="Times New Roman" w:cs="Times New Roman"/>
                <w:sz w:val="24"/>
                <w:szCs w:val="24"/>
              </w:rPr>
              <w:t>89500986407 Баевская Ирина Сергеевна</w:t>
            </w:r>
          </w:p>
        </w:tc>
      </w:tr>
      <w:tr w:rsidR="0046350E" w:rsidRPr="00D27BD4" w:rsidTr="00C7163D">
        <w:tc>
          <w:tcPr>
            <w:tcW w:w="4672" w:type="dxa"/>
            <w:vMerge/>
          </w:tcPr>
          <w:p w:rsidR="0046350E" w:rsidRDefault="0046350E" w:rsidP="0046350E">
            <w:pPr>
              <w:rPr>
                <w:rFonts w:ascii="Times New Roman" w:hAnsi="Times New Roman" w:cs="Times New Roman"/>
                <w:sz w:val="24"/>
                <w:szCs w:val="24"/>
              </w:rPr>
            </w:pPr>
          </w:p>
        </w:tc>
        <w:tc>
          <w:tcPr>
            <w:tcW w:w="4673" w:type="dxa"/>
          </w:tcPr>
          <w:p w:rsidR="0046350E" w:rsidRPr="00334751" w:rsidRDefault="0046350E" w:rsidP="0046350E">
            <w:pPr>
              <w:rPr>
                <w:rFonts w:ascii="Times New Roman" w:hAnsi="Times New Roman" w:cs="Times New Roman"/>
                <w:sz w:val="24"/>
                <w:szCs w:val="24"/>
                <w:lang w:val="en-US"/>
              </w:rPr>
            </w:pPr>
            <w:r>
              <w:rPr>
                <w:rFonts w:ascii="Times New Roman" w:hAnsi="Times New Roman" w:cs="Times New Roman"/>
                <w:sz w:val="24"/>
                <w:szCs w:val="24"/>
                <w:lang w:val="en-US"/>
              </w:rPr>
              <w:t>E-mail</w:t>
            </w:r>
            <w:r w:rsidRPr="00797080">
              <w:rPr>
                <w:rFonts w:ascii="Times New Roman" w:hAnsi="Times New Roman" w:cs="Times New Roman"/>
                <w:sz w:val="24"/>
                <w:szCs w:val="24"/>
                <w:lang w:val="en-US"/>
              </w:rPr>
              <w:t>:</w:t>
            </w:r>
            <w:r w:rsidR="00797080">
              <w:rPr>
                <w:rFonts w:ascii="Times New Roman" w:hAnsi="Times New Roman" w:cs="Times New Roman"/>
                <w:sz w:val="24"/>
                <w:szCs w:val="24"/>
                <w:lang w:val="en-US"/>
              </w:rPr>
              <w:t xml:space="preserve"> </w:t>
            </w:r>
            <w:hyperlink r:id="rId10" w:history="1">
              <w:r w:rsidR="00797080" w:rsidRPr="001D25CF">
                <w:rPr>
                  <w:rStyle w:val="a7"/>
                  <w:rFonts w:ascii="Times New Roman" w:hAnsi="Times New Roman" w:cs="Times New Roman"/>
                  <w:sz w:val="24"/>
                  <w:szCs w:val="24"/>
                  <w:lang w:val="en-US"/>
                </w:rPr>
                <w:t>mbou_lyceum1@mail.ru</w:t>
              </w:r>
            </w:hyperlink>
            <w:r w:rsidR="00797080">
              <w:rPr>
                <w:rFonts w:ascii="Times New Roman" w:hAnsi="Times New Roman" w:cs="Times New Roman"/>
                <w:sz w:val="24"/>
                <w:szCs w:val="24"/>
                <w:lang w:val="en-US"/>
              </w:rPr>
              <w:t xml:space="preserve"> </w:t>
            </w:r>
            <w:r w:rsidR="00334751" w:rsidRPr="00334751">
              <w:rPr>
                <w:rFonts w:ascii="Times New Roman" w:hAnsi="Times New Roman" w:cs="Times New Roman"/>
                <w:sz w:val="24"/>
                <w:szCs w:val="24"/>
                <w:lang w:val="en-US"/>
              </w:rPr>
              <w:t xml:space="preserve"> </w:t>
            </w:r>
          </w:p>
        </w:tc>
      </w:tr>
    </w:tbl>
    <w:p w:rsidR="0049154C" w:rsidRDefault="0049154C" w:rsidP="00E16FF6">
      <w:pPr>
        <w:spacing w:before="240" w:after="0" w:line="240" w:lineRule="auto"/>
        <w:jc w:val="both"/>
        <w:rPr>
          <w:rFonts w:ascii="Times New Roman" w:hAnsi="Times New Roman" w:cs="Times New Roman"/>
          <w:sz w:val="28"/>
          <w:szCs w:val="28"/>
        </w:rPr>
      </w:pPr>
      <w:r w:rsidRPr="00F3520C">
        <w:rPr>
          <w:rFonts w:ascii="Times New Roman" w:hAnsi="Times New Roman" w:cs="Times New Roman"/>
          <w:sz w:val="28"/>
          <w:szCs w:val="28"/>
          <w:u w:val="single"/>
          <w:lang w:val="en-US"/>
        </w:rPr>
        <w:t xml:space="preserve"> </w:t>
      </w:r>
      <w:r w:rsidRPr="00F3520C">
        <w:rPr>
          <w:rFonts w:ascii="Times New Roman" w:hAnsi="Times New Roman" w:cs="Times New Roman"/>
          <w:sz w:val="28"/>
          <w:szCs w:val="28"/>
          <w:u w:val="single"/>
          <w:lang w:val="en-US"/>
        </w:rPr>
        <w:tab/>
      </w:r>
      <w:r w:rsidRPr="00F3520C">
        <w:rPr>
          <w:rFonts w:ascii="Times New Roman" w:hAnsi="Times New Roman" w:cs="Times New Roman"/>
          <w:sz w:val="28"/>
          <w:szCs w:val="28"/>
          <w:u w:val="single"/>
          <w:lang w:val="en-US"/>
        </w:rPr>
        <w:tab/>
      </w:r>
      <w:r w:rsidRPr="00F3520C">
        <w:rPr>
          <w:rFonts w:ascii="Times New Roman" w:hAnsi="Times New Roman" w:cs="Times New Roman"/>
          <w:sz w:val="28"/>
          <w:szCs w:val="28"/>
          <w:lang w:val="en-US"/>
        </w:rPr>
        <w:tab/>
      </w:r>
      <w:r w:rsidRPr="00F3520C">
        <w:rPr>
          <w:rFonts w:ascii="Times New Roman" w:hAnsi="Times New Roman" w:cs="Times New Roman"/>
          <w:sz w:val="28"/>
          <w:szCs w:val="28"/>
          <w:u w:val="single"/>
          <w:lang w:val="en-US"/>
        </w:rPr>
        <w:tab/>
      </w:r>
      <w:r w:rsidRPr="00F3520C">
        <w:rPr>
          <w:rFonts w:ascii="Times New Roman" w:hAnsi="Times New Roman" w:cs="Times New Roman"/>
          <w:sz w:val="28"/>
          <w:szCs w:val="28"/>
          <w:u w:val="single"/>
          <w:lang w:val="en-US"/>
        </w:rPr>
        <w:tab/>
      </w:r>
      <w:r w:rsidRPr="00F3520C">
        <w:rPr>
          <w:rFonts w:ascii="Times New Roman" w:hAnsi="Times New Roman" w:cs="Times New Roman"/>
          <w:sz w:val="28"/>
          <w:szCs w:val="28"/>
          <w:u w:val="single"/>
          <w:lang w:val="en-US"/>
        </w:rPr>
        <w:tab/>
      </w:r>
      <w:r w:rsidRPr="00F3520C">
        <w:rPr>
          <w:rFonts w:ascii="Times New Roman" w:hAnsi="Times New Roman" w:cs="Times New Roman"/>
          <w:sz w:val="28"/>
          <w:szCs w:val="28"/>
          <w:lang w:val="en-US"/>
        </w:rPr>
        <w:tab/>
      </w:r>
      <w:r>
        <w:rPr>
          <w:rFonts w:ascii="Times New Roman" w:hAnsi="Times New Roman" w:cs="Times New Roman"/>
          <w:sz w:val="28"/>
          <w:szCs w:val="28"/>
        </w:rPr>
        <w:t>Нечаева Вероника Геннадьевна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Баевская Ирина Сергеевна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Таскина Анастасия Николаевна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Шестакова Ольга Ивановна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Матанцева Татьяна Владимировна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Тестова Любовь Викторовна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Сухарев Дмитрий Вячеславович</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Арзуманян Анна Джудексовна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Дроздова Надежда Алексеевна</w:t>
      </w:r>
    </w:p>
    <w:p w:rsidR="0049154C" w:rsidRPr="0049154C" w:rsidRDefault="0049154C" w:rsidP="0049154C">
      <w:pPr>
        <w:spacing w:after="0" w:line="240" w:lineRule="auto"/>
        <w:jc w:val="both"/>
        <w:rPr>
          <w:rFonts w:ascii="Times New Roman" w:hAnsi="Times New Roman" w:cs="Times New Roman"/>
          <w:szCs w:val="28"/>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49154C" w:rsidRDefault="0049154C" w:rsidP="0049154C">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t>Зубакина Татьяна Владимировна</w:t>
      </w:r>
    </w:p>
    <w:p w:rsidR="00FF7A0F" w:rsidRDefault="0049154C" w:rsidP="00E16FF6">
      <w:pPr>
        <w:spacing w:after="0" w:line="240" w:lineRule="auto"/>
        <w:jc w:val="both"/>
        <w:rPr>
          <w:rFonts w:ascii="Times New Roman" w:hAnsi="Times New Roman" w:cs="Times New Roman"/>
          <w:sz w:val="24"/>
          <w:szCs w:val="24"/>
        </w:rPr>
      </w:pPr>
      <w:r>
        <w:rPr>
          <w:rFonts w:ascii="Times New Roman" w:hAnsi="Times New Roman" w:cs="Times New Roman"/>
          <w:szCs w:val="28"/>
        </w:rPr>
        <w:t xml:space="preserve">     </w:t>
      </w:r>
      <w:r w:rsidRPr="0049154C">
        <w:rPr>
          <w:rFonts w:ascii="Times New Roman" w:hAnsi="Times New Roman" w:cs="Times New Roman"/>
          <w:szCs w:val="28"/>
        </w:rPr>
        <w:t>(дата)</w:t>
      </w:r>
      <w:r w:rsidRPr="0049154C">
        <w:rPr>
          <w:rFonts w:ascii="Times New Roman" w:hAnsi="Times New Roman" w:cs="Times New Roman"/>
          <w:szCs w:val="28"/>
        </w:rPr>
        <w:tab/>
      </w:r>
      <w:r w:rsidRPr="0049154C">
        <w:rPr>
          <w:rFonts w:ascii="Times New Roman" w:hAnsi="Times New Roman" w:cs="Times New Roman"/>
          <w:szCs w:val="28"/>
        </w:rPr>
        <w:tab/>
      </w:r>
      <w:r w:rsidRPr="0049154C">
        <w:rPr>
          <w:rFonts w:ascii="Times New Roman" w:hAnsi="Times New Roman" w:cs="Times New Roman"/>
          <w:szCs w:val="28"/>
        </w:rPr>
        <w:tab/>
        <w:t>(подпись)</w:t>
      </w:r>
    </w:p>
    <w:p w:rsidR="00FF7A0F" w:rsidRPr="001C4320" w:rsidRDefault="00053D51" w:rsidP="00D60C53">
      <w:pPr>
        <w:spacing w:before="240"/>
        <w:rPr>
          <w:rFonts w:ascii="Times New Roman" w:hAnsi="Times New Roman" w:cs="Times New Roman"/>
          <w:sz w:val="24"/>
          <w:szCs w:val="24"/>
        </w:rPr>
      </w:pPr>
      <w:r>
        <w:rPr>
          <w:noProof/>
          <w:lang w:eastAsia="ru-RU"/>
        </w:rPr>
        <w:lastRenderedPageBreak/>
        <w:drawing>
          <wp:inline distT="0" distB="0" distL="0" distR="0">
            <wp:extent cx="5940425" cy="89357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8935720"/>
                    </a:xfrm>
                    <a:prstGeom prst="rect">
                      <a:avLst/>
                    </a:prstGeom>
                  </pic:spPr>
                </pic:pic>
              </a:graphicData>
            </a:graphic>
          </wp:inline>
        </w:drawing>
      </w:r>
      <w:r w:rsidR="0049154C">
        <w:rPr>
          <w:noProof/>
          <w:lang w:eastAsia="ru-RU"/>
        </w:rPr>
        <w:lastRenderedPageBreak/>
        <w:drawing>
          <wp:inline distT="0" distB="0" distL="0" distR="0">
            <wp:extent cx="5940425" cy="4109720"/>
            <wp:effectExtent l="0" t="0" r="317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940425" cy="4109720"/>
                    </a:xfrm>
                    <a:prstGeom prst="rect">
                      <a:avLst/>
                    </a:prstGeom>
                  </pic:spPr>
                </pic:pic>
              </a:graphicData>
            </a:graphic>
          </wp:inline>
        </w:drawing>
      </w:r>
      <w:r w:rsidR="00FF7A0F">
        <w:rPr>
          <w:noProof/>
          <w:lang w:eastAsia="ru-RU"/>
        </w:rPr>
        <w:drawing>
          <wp:inline distT="0" distB="0" distL="0" distR="0">
            <wp:extent cx="5940425" cy="37795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779520"/>
                    </a:xfrm>
                    <a:prstGeom prst="rect">
                      <a:avLst/>
                    </a:prstGeom>
                  </pic:spPr>
                </pic:pic>
              </a:graphicData>
            </a:graphic>
          </wp:inline>
        </w:drawing>
      </w:r>
    </w:p>
    <w:sectPr w:rsidR="00FF7A0F" w:rsidRPr="001C4320" w:rsidSect="00B858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3D2B" w:rsidRDefault="001B3D2B" w:rsidP="0049154C">
      <w:pPr>
        <w:spacing w:after="0" w:line="240" w:lineRule="auto"/>
      </w:pPr>
      <w:r>
        <w:separator/>
      </w:r>
    </w:p>
  </w:endnote>
  <w:endnote w:type="continuationSeparator" w:id="0">
    <w:p w:rsidR="001B3D2B" w:rsidRDefault="001B3D2B" w:rsidP="00491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3D2B" w:rsidRDefault="001B3D2B" w:rsidP="0049154C">
      <w:pPr>
        <w:spacing w:after="0" w:line="240" w:lineRule="auto"/>
      </w:pPr>
      <w:r>
        <w:separator/>
      </w:r>
    </w:p>
  </w:footnote>
  <w:footnote w:type="continuationSeparator" w:id="0">
    <w:p w:rsidR="001B3D2B" w:rsidRDefault="001B3D2B" w:rsidP="004915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29A7"/>
    <w:multiLevelType w:val="hybridMultilevel"/>
    <w:tmpl w:val="34DE8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53C2B07"/>
    <w:multiLevelType w:val="hybridMultilevel"/>
    <w:tmpl w:val="D39466B6"/>
    <w:lvl w:ilvl="0" w:tplc="99DE5C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9704D09"/>
    <w:multiLevelType w:val="hybridMultilevel"/>
    <w:tmpl w:val="0A522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2987CD3"/>
    <w:multiLevelType w:val="hybridMultilevel"/>
    <w:tmpl w:val="410E3600"/>
    <w:lvl w:ilvl="0" w:tplc="05469B18">
      <w:start w:val="1"/>
      <w:numFmt w:val="decimal"/>
      <w:pStyle w:val="1"/>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03B"/>
    <w:rsid w:val="00053D51"/>
    <w:rsid w:val="001A1A0B"/>
    <w:rsid w:val="001B3D2B"/>
    <w:rsid w:val="001C4320"/>
    <w:rsid w:val="002F4A49"/>
    <w:rsid w:val="00322ABD"/>
    <w:rsid w:val="00334751"/>
    <w:rsid w:val="00347D64"/>
    <w:rsid w:val="003B27CC"/>
    <w:rsid w:val="00400607"/>
    <w:rsid w:val="0046350E"/>
    <w:rsid w:val="004805FB"/>
    <w:rsid w:val="0049154C"/>
    <w:rsid w:val="004A303B"/>
    <w:rsid w:val="004B00C7"/>
    <w:rsid w:val="005B1402"/>
    <w:rsid w:val="00603605"/>
    <w:rsid w:val="006412D9"/>
    <w:rsid w:val="00704431"/>
    <w:rsid w:val="007410C3"/>
    <w:rsid w:val="0076094E"/>
    <w:rsid w:val="0078700D"/>
    <w:rsid w:val="00797080"/>
    <w:rsid w:val="00817778"/>
    <w:rsid w:val="00864566"/>
    <w:rsid w:val="008A2B40"/>
    <w:rsid w:val="008F07DC"/>
    <w:rsid w:val="00962C10"/>
    <w:rsid w:val="00966F94"/>
    <w:rsid w:val="00997B58"/>
    <w:rsid w:val="009D12DE"/>
    <w:rsid w:val="009D6033"/>
    <w:rsid w:val="00A42F50"/>
    <w:rsid w:val="00A624C1"/>
    <w:rsid w:val="00A6618D"/>
    <w:rsid w:val="00A85CD2"/>
    <w:rsid w:val="00A917C9"/>
    <w:rsid w:val="00AD2878"/>
    <w:rsid w:val="00B26B01"/>
    <w:rsid w:val="00B858FB"/>
    <w:rsid w:val="00C7163D"/>
    <w:rsid w:val="00CB75DC"/>
    <w:rsid w:val="00D16555"/>
    <w:rsid w:val="00D27BD4"/>
    <w:rsid w:val="00D60C53"/>
    <w:rsid w:val="00DB3500"/>
    <w:rsid w:val="00DF24F1"/>
    <w:rsid w:val="00DF2A73"/>
    <w:rsid w:val="00E169BB"/>
    <w:rsid w:val="00E16FF6"/>
    <w:rsid w:val="00E45469"/>
    <w:rsid w:val="00E57F30"/>
    <w:rsid w:val="00E62459"/>
    <w:rsid w:val="00E671EC"/>
    <w:rsid w:val="00ED20CF"/>
    <w:rsid w:val="00EF23BE"/>
    <w:rsid w:val="00F20BAD"/>
    <w:rsid w:val="00F3520C"/>
    <w:rsid w:val="00FB5000"/>
    <w:rsid w:val="00FD096A"/>
    <w:rsid w:val="00FF7A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F63C7-B1BC-4EF9-8777-527A9EF42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58FB"/>
  </w:style>
  <w:style w:type="paragraph" w:styleId="10">
    <w:name w:val="heading 1"/>
    <w:basedOn w:val="a"/>
    <w:next w:val="a"/>
    <w:link w:val="11"/>
    <w:uiPriority w:val="9"/>
    <w:qFormat/>
    <w:rsid w:val="004805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4805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т"/>
    <w:basedOn w:val="10"/>
    <w:link w:val="12"/>
    <w:autoRedefine/>
    <w:qFormat/>
    <w:rsid w:val="004805FB"/>
    <w:pPr>
      <w:numPr>
        <w:numId w:val="1"/>
      </w:numPr>
      <w:spacing w:after="240" w:line="360" w:lineRule="auto"/>
      <w:jc w:val="center"/>
    </w:pPr>
    <w:rPr>
      <w:rFonts w:ascii="Times New Roman" w:hAnsi="Times New Roman" w:cs="Times New Roman"/>
      <w:b/>
      <w:color w:val="auto"/>
      <w:sz w:val="28"/>
      <w:szCs w:val="28"/>
    </w:rPr>
  </w:style>
  <w:style w:type="character" w:customStyle="1" w:styleId="12">
    <w:name w:val="Заголовок 1т Знак"/>
    <w:basedOn w:val="a0"/>
    <w:link w:val="1"/>
    <w:rsid w:val="004805FB"/>
    <w:rPr>
      <w:rFonts w:ascii="Times New Roman" w:eastAsiaTheme="majorEastAsia" w:hAnsi="Times New Roman" w:cs="Times New Roman"/>
      <w:b/>
      <w:sz w:val="28"/>
      <w:szCs w:val="28"/>
    </w:rPr>
  </w:style>
  <w:style w:type="paragraph" w:styleId="a3">
    <w:name w:val="List Paragraph"/>
    <w:basedOn w:val="a"/>
    <w:uiPriority w:val="34"/>
    <w:qFormat/>
    <w:rsid w:val="004805FB"/>
    <w:pPr>
      <w:ind w:left="720"/>
      <w:contextualSpacing/>
    </w:pPr>
  </w:style>
  <w:style w:type="paragraph" w:customStyle="1" w:styleId="2">
    <w:name w:val="Заголовок 2т"/>
    <w:basedOn w:val="a"/>
    <w:link w:val="20"/>
    <w:autoRedefine/>
    <w:qFormat/>
    <w:rsid w:val="004805FB"/>
    <w:pPr>
      <w:spacing w:before="120" w:after="120" w:line="360" w:lineRule="auto"/>
      <w:ind w:firstLine="709"/>
      <w:jc w:val="center"/>
    </w:pPr>
    <w:rPr>
      <w:rFonts w:ascii="Times New Roman" w:hAnsi="Times New Roman" w:cs="Times New Roman"/>
      <w:b/>
      <w:sz w:val="28"/>
      <w:szCs w:val="28"/>
    </w:rPr>
  </w:style>
  <w:style w:type="character" w:customStyle="1" w:styleId="20">
    <w:name w:val="Заголовок 2т Знак"/>
    <w:basedOn w:val="a0"/>
    <w:link w:val="2"/>
    <w:rsid w:val="004805FB"/>
    <w:rPr>
      <w:rFonts w:ascii="Times New Roman" w:hAnsi="Times New Roman" w:cs="Times New Roman"/>
      <w:b/>
      <w:sz w:val="28"/>
      <w:szCs w:val="28"/>
    </w:rPr>
  </w:style>
  <w:style w:type="character" w:customStyle="1" w:styleId="11">
    <w:name w:val="Заголовок 1 Знак"/>
    <w:basedOn w:val="a0"/>
    <w:link w:val="10"/>
    <w:uiPriority w:val="9"/>
    <w:rsid w:val="004805FB"/>
    <w:rPr>
      <w:rFonts w:asciiTheme="majorHAnsi" w:eastAsiaTheme="majorEastAsia" w:hAnsiTheme="majorHAnsi" w:cstheme="majorBidi"/>
      <w:color w:val="2E74B5" w:themeColor="accent1" w:themeShade="BF"/>
      <w:sz w:val="32"/>
      <w:szCs w:val="32"/>
    </w:rPr>
  </w:style>
  <w:style w:type="paragraph" w:customStyle="1" w:styleId="31">
    <w:name w:val="Заголовок 3т"/>
    <w:basedOn w:val="3"/>
    <w:link w:val="32"/>
    <w:autoRedefine/>
    <w:qFormat/>
    <w:rsid w:val="004805FB"/>
    <w:pPr>
      <w:spacing w:before="160" w:after="120" w:line="360" w:lineRule="auto"/>
      <w:jc w:val="center"/>
    </w:pPr>
    <w:rPr>
      <w:rFonts w:ascii="Times New Roman" w:hAnsi="Times New Roman"/>
      <w:sz w:val="28"/>
    </w:rPr>
  </w:style>
  <w:style w:type="character" w:customStyle="1" w:styleId="32">
    <w:name w:val="Заголовок 3т Знак"/>
    <w:basedOn w:val="30"/>
    <w:link w:val="31"/>
    <w:rsid w:val="004805FB"/>
    <w:rPr>
      <w:rFonts w:ascii="Times New Roman" w:eastAsiaTheme="majorEastAsia" w:hAnsi="Times New Roman" w:cstheme="majorBidi"/>
      <w:color w:val="1F4D78" w:themeColor="accent1" w:themeShade="7F"/>
      <w:sz w:val="28"/>
      <w:szCs w:val="24"/>
    </w:rPr>
  </w:style>
  <w:style w:type="character" w:customStyle="1" w:styleId="30">
    <w:name w:val="Заголовок 3 Знак"/>
    <w:basedOn w:val="a0"/>
    <w:link w:val="3"/>
    <w:uiPriority w:val="9"/>
    <w:semiHidden/>
    <w:rsid w:val="004805FB"/>
    <w:rPr>
      <w:rFonts w:asciiTheme="majorHAnsi" w:eastAsiaTheme="majorEastAsia" w:hAnsiTheme="majorHAnsi" w:cstheme="majorBidi"/>
      <w:color w:val="1F4D78" w:themeColor="accent1" w:themeShade="7F"/>
      <w:sz w:val="24"/>
      <w:szCs w:val="24"/>
    </w:rPr>
  </w:style>
  <w:style w:type="paragraph" w:customStyle="1" w:styleId="a4">
    <w:name w:val="Обычный т"/>
    <w:basedOn w:val="a"/>
    <w:link w:val="a5"/>
    <w:autoRedefine/>
    <w:qFormat/>
    <w:rsid w:val="004805FB"/>
    <w:pPr>
      <w:spacing w:after="40"/>
      <w:jc w:val="both"/>
    </w:pPr>
    <w:rPr>
      <w:rFonts w:ascii="Times New Roman" w:hAnsi="Times New Roman"/>
      <w:sz w:val="28"/>
    </w:rPr>
  </w:style>
  <w:style w:type="character" w:customStyle="1" w:styleId="a5">
    <w:name w:val="Обычный т Знак"/>
    <w:basedOn w:val="a0"/>
    <w:link w:val="a4"/>
    <w:rsid w:val="004805FB"/>
    <w:rPr>
      <w:rFonts w:ascii="Times New Roman" w:hAnsi="Times New Roman"/>
      <w:sz w:val="28"/>
    </w:rPr>
  </w:style>
  <w:style w:type="table" w:styleId="a6">
    <w:name w:val="Table Grid"/>
    <w:basedOn w:val="a1"/>
    <w:uiPriority w:val="39"/>
    <w:rsid w:val="00C71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797080"/>
    <w:rPr>
      <w:color w:val="0563C1" w:themeColor="hyperlink"/>
      <w:u w:val="single"/>
    </w:rPr>
  </w:style>
  <w:style w:type="paragraph" w:styleId="a8">
    <w:name w:val="Balloon Text"/>
    <w:basedOn w:val="a"/>
    <w:link w:val="a9"/>
    <w:uiPriority w:val="99"/>
    <w:semiHidden/>
    <w:unhideWhenUsed/>
    <w:rsid w:val="00FF7A0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F7A0F"/>
    <w:rPr>
      <w:rFonts w:ascii="Segoe UI" w:hAnsi="Segoe UI" w:cs="Segoe UI"/>
      <w:sz w:val="18"/>
      <w:szCs w:val="18"/>
    </w:rPr>
  </w:style>
  <w:style w:type="paragraph" w:styleId="aa">
    <w:name w:val="header"/>
    <w:basedOn w:val="a"/>
    <w:link w:val="ab"/>
    <w:uiPriority w:val="99"/>
    <w:unhideWhenUsed/>
    <w:rsid w:val="0049154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9154C"/>
  </w:style>
  <w:style w:type="paragraph" w:styleId="ac">
    <w:name w:val="footer"/>
    <w:basedOn w:val="a"/>
    <w:link w:val="ad"/>
    <w:uiPriority w:val="99"/>
    <w:unhideWhenUsed/>
    <w:rsid w:val="0049154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91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75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42979124_10532"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lyceum1.ru/node/1070https://lyceum1.ru/node/1070"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bou_lyceum1@mail.ru" TargetMode="External"/><Relationship Id="rId4" Type="http://schemas.openxmlformats.org/officeDocument/2006/relationships/webSettings" Target="webSettings.xml"/><Relationship Id="rId9" Type="http://schemas.openxmlformats.org/officeDocument/2006/relationships/hyperlink" Target="https://t.me/lyceum_1_usolie/156?single"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1001</Words>
  <Characters>5707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akvar</dc:creator>
  <cp:lastModifiedBy>Кудрявцева Татьяна Николаевна</cp:lastModifiedBy>
  <cp:revision>2</cp:revision>
  <cp:lastPrinted>2022-09-30T03:45:00Z</cp:lastPrinted>
  <dcterms:created xsi:type="dcterms:W3CDTF">2022-10-31T01:53:00Z</dcterms:created>
  <dcterms:modified xsi:type="dcterms:W3CDTF">2022-10-31T01:53:00Z</dcterms:modified>
</cp:coreProperties>
</file>