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AA" w:rsidRDefault="00980FAA" w:rsidP="00980FAA">
      <w:pPr>
        <w:pStyle w:val="ConsPlusNormal"/>
        <w:ind w:left="-567"/>
        <w:jc w:val="both"/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409FF2" wp14:editId="2B44F98E">
            <wp:simplePos x="0" y="0"/>
            <wp:positionH relativeFrom="margin">
              <wp:posOffset>-5715</wp:posOffset>
            </wp:positionH>
            <wp:positionV relativeFrom="paragraph">
              <wp:posOffset>-23495</wp:posOffset>
            </wp:positionV>
            <wp:extent cx="5935980" cy="2602865"/>
            <wp:effectExtent l="0" t="0" r="7620" b="6985"/>
            <wp:wrapTight wrapText="bothSides">
              <wp:wrapPolygon edited="0">
                <wp:start x="0" y="0"/>
                <wp:lineTo x="0" y="21500"/>
                <wp:lineTo x="21558" y="21500"/>
                <wp:lineTo x="215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5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80FAA" w:rsidRPr="00980FAA" w:rsidTr="0067432B">
        <w:trPr>
          <w:trHeight w:val="139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0FAA" w:rsidRPr="00A7274A" w:rsidRDefault="0067432B" w:rsidP="0067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административного </w:t>
            </w:r>
            <w:r w:rsidR="00980FAA" w:rsidRPr="00A7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 пре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доставления муниципальной услуги </w:t>
            </w:r>
            <w:r w:rsidR="00980FAA" w:rsidRPr="00A7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274A" w:rsidRPr="00A727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Предоставление информации об очередности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="00A7274A" w:rsidRPr="00A7274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предоставления жилых помещений на условиях социального найма</w:t>
            </w:r>
            <w:r w:rsidR="00980FAA" w:rsidRPr="00A72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432B" w:rsidRDefault="0067432B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0FAA" w:rsidRPr="004F2CBA" w:rsidRDefault="00980FAA" w:rsidP="00A7274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F2CBA">
        <w:rPr>
          <w:rFonts w:ascii="Times New Roman" w:hAnsi="Times New Roman" w:cs="Times New Roman"/>
          <w:sz w:val="27"/>
          <w:szCs w:val="27"/>
        </w:rPr>
        <w:t xml:space="preserve">В целях повышения качества, доступности </w:t>
      </w:r>
      <w:r w:rsidR="0024176C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Pr="004F2CBA">
        <w:rPr>
          <w:rFonts w:ascii="Times New Roman" w:hAnsi="Times New Roman" w:cs="Times New Roman"/>
          <w:sz w:val="27"/>
          <w:szCs w:val="27"/>
        </w:rPr>
        <w:t>муниципальной услуги, создания комфортных условий для заявителей, руководствуясь ст</w:t>
      </w:r>
      <w:r w:rsidR="00A7274A" w:rsidRPr="004F2CBA">
        <w:rPr>
          <w:rFonts w:ascii="Times New Roman" w:hAnsi="Times New Roman" w:cs="Times New Roman"/>
          <w:sz w:val="27"/>
          <w:szCs w:val="27"/>
        </w:rPr>
        <w:t>.</w:t>
      </w:r>
      <w:r w:rsidRPr="004F2CBA">
        <w:rPr>
          <w:rFonts w:ascii="Times New Roman" w:hAnsi="Times New Roman" w:cs="Times New Roman"/>
          <w:sz w:val="27"/>
          <w:szCs w:val="27"/>
        </w:rPr>
        <w:t xml:space="preserve"> 16 Федерального </w:t>
      </w:r>
      <w:hyperlink r:id="rId8" w:history="1">
        <w:r w:rsidRPr="004F2CBA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4F2CBA">
        <w:rPr>
          <w:rFonts w:ascii="Times New Roman" w:hAnsi="Times New Roman" w:cs="Times New Roman"/>
          <w:sz w:val="27"/>
          <w:szCs w:val="27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4F2CBA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4F2CBA">
        <w:rPr>
          <w:rFonts w:ascii="Times New Roman" w:hAnsi="Times New Roman" w:cs="Times New Roman"/>
          <w:sz w:val="27"/>
          <w:szCs w:val="27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города Усолье-Сибирское от 27.03.2015 </w:t>
      </w:r>
      <w:r w:rsidR="004F2CBA">
        <w:rPr>
          <w:rFonts w:ascii="Times New Roman" w:hAnsi="Times New Roman" w:cs="Times New Roman"/>
          <w:sz w:val="27"/>
          <w:szCs w:val="27"/>
        </w:rPr>
        <w:t>№</w:t>
      </w:r>
      <w:r w:rsidRPr="004F2CBA">
        <w:rPr>
          <w:rFonts w:ascii="Times New Roman" w:hAnsi="Times New Roman" w:cs="Times New Roman"/>
          <w:sz w:val="27"/>
          <w:szCs w:val="27"/>
        </w:rPr>
        <w:t>442 «Об утверждении порядка разработки и утверждения административных регламентов предоставления муниципальных услуг администрацией города Усолье-Сибирское»</w:t>
      </w:r>
      <w:r w:rsidR="0024176C">
        <w:rPr>
          <w:rFonts w:ascii="Times New Roman" w:hAnsi="Times New Roman" w:cs="Times New Roman"/>
          <w:sz w:val="27"/>
          <w:szCs w:val="27"/>
        </w:rPr>
        <w:t xml:space="preserve"> с изменениями от 05.06.2018 №1110</w:t>
      </w:r>
      <w:r w:rsidRPr="004F2CBA">
        <w:rPr>
          <w:rFonts w:ascii="Times New Roman" w:hAnsi="Times New Roman" w:cs="Times New Roman"/>
          <w:sz w:val="27"/>
          <w:szCs w:val="27"/>
        </w:rPr>
        <w:t>, руководствуясь ст. ст. 28, 55 Устава муниципального образования «город Усолье-Сибирское», администрация города Усолье-Сибирское</w:t>
      </w:r>
    </w:p>
    <w:p w:rsidR="00980FAA" w:rsidRPr="004F2CBA" w:rsidRDefault="00980FAA" w:rsidP="0098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2C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980FAA" w:rsidRPr="004F2CBA" w:rsidRDefault="00980FAA" w:rsidP="0098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F2C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980FAA" w:rsidRPr="004F2CBA" w:rsidRDefault="00980FAA" w:rsidP="00980F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highlight w:val="yellow"/>
          <w:lang w:eastAsia="ru-RU"/>
        </w:rPr>
      </w:pPr>
    </w:p>
    <w:p w:rsidR="00980FAA" w:rsidRDefault="00980FAA" w:rsidP="00980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2C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административный </w:t>
      </w:r>
      <w:hyperlink w:anchor="P35" w:history="1">
        <w:r w:rsidRPr="004F2CB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регламент</w:t>
        </w:r>
      </w:hyperlink>
      <w:r w:rsidRPr="004F2C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предоставления муниципальной услуги «</w:t>
      </w:r>
      <w:r w:rsidR="00A7274A" w:rsidRPr="004F2CBA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Pr="004F2CBA">
        <w:rPr>
          <w:rFonts w:ascii="Times New Roman" w:eastAsia="Times New Roman" w:hAnsi="Times New Roman" w:cs="Times New Roman"/>
          <w:sz w:val="27"/>
          <w:szCs w:val="27"/>
          <w:lang w:eastAsia="ru-RU"/>
        </w:rPr>
        <w:t>» (Приложение №1).</w:t>
      </w:r>
    </w:p>
    <w:p w:rsidR="0024176C" w:rsidRDefault="0024176C" w:rsidP="00980F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Отменить постановление администрации муниципального образования города Усолье-Сибирское от 30.03.2012 №567 «</w:t>
      </w:r>
      <w:r w:rsidR="009652C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</w:r>
    </w:p>
    <w:p w:rsidR="009652C3" w:rsidRDefault="009652C3" w:rsidP="009652C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Отменить постановление администрации города Усолье-Сибирское от </w:t>
      </w:r>
      <w:r w:rsidR="00AD45B4">
        <w:rPr>
          <w:rFonts w:ascii="Times New Roman" w:eastAsia="Times New Roman" w:hAnsi="Times New Roman" w:cs="Times New Roman"/>
          <w:sz w:val="27"/>
          <w:szCs w:val="27"/>
          <w:lang w:eastAsia="ru-RU"/>
        </w:rPr>
        <w:t>22.11.2013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AD45B4">
        <w:rPr>
          <w:rFonts w:ascii="Times New Roman" w:eastAsia="Times New Roman" w:hAnsi="Times New Roman" w:cs="Times New Roman"/>
          <w:sz w:val="27"/>
          <w:szCs w:val="27"/>
          <w:lang w:eastAsia="ru-RU"/>
        </w:rPr>
        <w:t>2498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AD45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административный регламент предоставления муниципальной услуги «Предоставление информации об очередности </w:t>
      </w:r>
      <w:r w:rsidR="00AB40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жилых помещений на условиях социального найма», утвержденный постановлением администрации города Усолье-Сибирское от 30.03.2012 г. №567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AB405E" w:rsidRDefault="00AB405E" w:rsidP="00AB40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Отменить постановление администрации города Усолье-Сибирское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21.11.2016 №2773 «О внесении изменений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постановлением администрации муниципального образования города Усолье-Сибирское от 30.03.2012 г. №567».</w:t>
      </w:r>
    </w:p>
    <w:p w:rsidR="00980FAA" w:rsidRPr="004F2CBA" w:rsidRDefault="00AB405E" w:rsidP="00980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80FAA" w:rsidRPr="004F2CBA">
        <w:rPr>
          <w:rFonts w:ascii="Times New Roman" w:eastAsia="Times New Roman" w:hAnsi="Times New Roman" w:cs="Times New Roman"/>
          <w:sz w:val="27"/>
          <w:szCs w:val="27"/>
          <w:lang w:eastAsia="ru-RU"/>
        </w:rPr>
        <w:t>. Опубликовать настоящее постановление в газете "Официальное Усолье" и разместить на официальном сайте администрации города Усолье-Сибирское</w:t>
      </w:r>
      <w:r w:rsidR="00980FAA" w:rsidRPr="004F2CBA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"Интернет".</w:t>
      </w:r>
    </w:p>
    <w:p w:rsidR="00980FAA" w:rsidRPr="004F2CBA" w:rsidRDefault="00AB405E" w:rsidP="0098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980FAA" w:rsidRPr="004F2CBA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Настоящее постановление</w:t>
      </w:r>
      <w:r w:rsidR="00980FAA" w:rsidRPr="004F2CBA">
        <w:rPr>
          <w:rFonts w:ascii="Times New Roman" w:hAnsi="Times New Roman" w:cs="Times New Roman"/>
          <w:sz w:val="27"/>
          <w:szCs w:val="27"/>
        </w:rPr>
        <w:t xml:space="preserve"> вступает в законную силу с момента официального опубликования.</w:t>
      </w:r>
    </w:p>
    <w:p w:rsidR="00980FAA" w:rsidRPr="004F2CBA" w:rsidRDefault="00980FAA" w:rsidP="0098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2C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AB405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F2CBA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данного постановления возложить на председателя комитета по управлению муниципальным имуществом администрации города Усолье-Сибирское М.Ш. Суханову.</w:t>
      </w:r>
    </w:p>
    <w:p w:rsidR="00980FAA" w:rsidRPr="004F2CBA" w:rsidRDefault="00980FAA" w:rsidP="00980FA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  <w:r w:rsidRPr="004F2CB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</w:t>
      </w:r>
    </w:p>
    <w:p w:rsidR="00980FAA" w:rsidRPr="004F2CBA" w:rsidRDefault="00980FAA" w:rsidP="00980FAA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980FAA" w:rsidRPr="004F2CBA" w:rsidRDefault="00980FAA" w:rsidP="00980FAA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F2CBA">
        <w:rPr>
          <w:rFonts w:ascii="Times New Roman" w:hAnsi="Times New Roman" w:cs="Times New Roman"/>
          <w:sz w:val="27"/>
          <w:szCs w:val="27"/>
        </w:rPr>
        <w:t xml:space="preserve"> </w:t>
      </w:r>
      <w:r w:rsidRPr="004F2CBA">
        <w:rPr>
          <w:rFonts w:ascii="Times New Roman" w:hAnsi="Times New Roman" w:cs="Times New Roman"/>
          <w:b/>
          <w:sz w:val="27"/>
          <w:szCs w:val="27"/>
        </w:rPr>
        <w:t xml:space="preserve">Мэр города                                                             </w:t>
      </w:r>
      <w:r w:rsidR="00A7274A" w:rsidRPr="004F2CBA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Pr="004F2CBA">
        <w:rPr>
          <w:rFonts w:ascii="Times New Roman" w:hAnsi="Times New Roman" w:cs="Times New Roman"/>
          <w:b/>
          <w:sz w:val="27"/>
          <w:szCs w:val="27"/>
        </w:rPr>
        <w:t>М.В. Торопкин</w:t>
      </w:r>
    </w:p>
    <w:p w:rsidR="00980FAA" w:rsidRDefault="00980FAA" w:rsidP="00980FAA">
      <w:r>
        <w:t xml:space="preserve"> </w:t>
      </w:r>
    </w:p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AB405E" w:rsidRDefault="00AB405E" w:rsidP="00980FAA"/>
    <w:p w:rsidR="00980FAA" w:rsidRDefault="00980FAA" w:rsidP="00980F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Подготовил:                  О.В. Токмакова</w:t>
      </w:r>
    </w:p>
    <w:p w:rsidR="00980FAA" w:rsidRPr="00573286" w:rsidRDefault="00980FAA" w:rsidP="006743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80FAA" w:rsidRPr="00573286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управлению </w:t>
      </w:r>
    </w:p>
    <w:p w:rsidR="00980FAA" w:rsidRPr="00573286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</w:t>
      </w:r>
    </w:p>
    <w:p w:rsidR="00980FAA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М.Ш.</w:t>
      </w: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Суханова</w:t>
      </w:r>
    </w:p>
    <w:p w:rsidR="00980FAA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AA" w:rsidRPr="00573286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отдела</w:t>
      </w:r>
    </w:p>
    <w:p w:rsidR="00980FAA" w:rsidRPr="00573286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Е.М. Поцелуйко</w:t>
      </w:r>
    </w:p>
    <w:p w:rsidR="00980FAA" w:rsidRPr="00573286" w:rsidRDefault="00980FAA" w:rsidP="0098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tbl>
      <w:tblPr>
        <w:tblW w:w="9587" w:type="dxa"/>
        <w:tblInd w:w="-142" w:type="dxa"/>
        <w:tblLook w:val="00A0" w:firstRow="1" w:lastRow="0" w:firstColumn="1" w:lastColumn="0" w:noHBand="0" w:noVBand="0"/>
      </w:tblPr>
      <w:tblGrid>
        <w:gridCol w:w="6190"/>
        <w:gridCol w:w="473"/>
        <w:gridCol w:w="2924"/>
      </w:tblGrid>
      <w:tr w:rsidR="00980FAA" w:rsidRPr="003A18B2" w:rsidTr="00A7274A">
        <w:tc>
          <w:tcPr>
            <w:tcW w:w="6190" w:type="dxa"/>
          </w:tcPr>
          <w:p w:rsidR="00980FAA" w:rsidRDefault="00980FAA" w:rsidP="00A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FAA" w:rsidRDefault="00980FAA" w:rsidP="00A7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экономического отдела комитета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80FAA" w:rsidRPr="003A18B2" w:rsidRDefault="00980FAA" w:rsidP="00A727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1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</w:t>
            </w:r>
          </w:p>
        </w:tc>
        <w:tc>
          <w:tcPr>
            <w:tcW w:w="473" w:type="dxa"/>
          </w:tcPr>
          <w:p w:rsidR="00980FAA" w:rsidRPr="003A18B2" w:rsidRDefault="00980FAA" w:rsidP="00A727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980FAA" w:rsidRDefault="00980FAA" w:rsidP="00A727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80FAA" w:rsidRPr="003A18B2" w:rsidRDefault="00980FAA" w:rsidP="00A7274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A18B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3A18B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А.А. Рогова</w:t>
            </w:r>
          </w:p>
        </w:tc>
      </w:tr>
    </w:tbl>
    <w:p w:rsidR="00980FAA" w:rsidRDefault="00980FAA" w:rsidP="00980FAA">
      <w:pPr>
        <w:pStyle w:val="ConsPlusNormal"/>
        <w:outlineLvl w:val="0"/>
      </w:pPr>
    </w:p>
    <w:p w:rsidR="00980FAA" w:rsidRDefault="00980FAA" w:rsidP="00980FAA">
      <w:pPr>
        <w:pStyle w:val="ConsPlusNormal"/>
        <w:outlineLvl w:val="0"/>
      </w:pPr>
      <w:r>
        <w:t xml:space="preserve">  </w:t>
      </w: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FAA" w:rsidRDefault="00980FA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4F2CBA" w:rsidRDefault="004F2CBA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D87A64" w:rsidRDefault="00D87A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41C" w:rsidRDefault="0098041C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98041C" w:rsidRDefault="0098041C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D87A64" w:rsidRDefault="00D87A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D87A64" w:rsidRDefault="00D87A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D87A64" w:rsidRDefault="00D87A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3A0064" w:rsidRDefault="003A00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3A0064" w:rsidRDefault="003A00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3A0064" w:rsidRDefault="003A0064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347035" w:rsidRDefault="00347035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146382" w:rsidRPr="00FE33C6" w:rsidRDefault="00FE33C6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lastRenderedPageBreak/>
        <w:t>Приложение №1</w:t>
      </w:r>
    </w:p>
    <w:p w:rsidR="00FE33C6" w:rsidRDefault="00FE33C6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утвержден постановлением</w:t>
      </w:r>
    </w:p>
    <w:p w:rsidR="00A3459D" w:rsidRDefault="009743CE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E33C6">
        <w:rPr>
          <w:rFonts w:ascii="Times New Roman" w:hAnsi="Times New Roman" w:cs="Times New Roman"/>
          <w:bCs/>
          <w:kern w:val="2"/>
          <w:sz w:val="20"/>
          <w:szCs w:val="20"/>
        </w:rPr>
        <w:t>администрации города Усолье-Сибирское</w:t>
      </w:r>
      <w:r w:rsidR="00146382" w:rsidRPr="00FE33C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br/>
        <w:t>от ____</w:t>
      </w:r>
      <w:r w:rsidR="00FE33C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__________</w:t>
      </w:r>
      <w:r w:rsidR="00A3459D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____ года</w:t>
      </w:r>
      <w:r w:rsidR="00146382" w:rsidRPr="00FE33C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</w:t>
      </w:r>
    </w:p>
    <w:p w:rsidR="00146382" w:rsidRPr="00FE33C6" w:rsidRDefault="00146382" w:rsidP="00FE33C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E33C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№ ___</w:t>
      </w:r>
      <w:r w:rsidR="009743CE" w:rsidRPr="00FE33C6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______</w:t>
      </w:r>
    </w:p>
    <w:p w:rsidR="00146382" w:rsidRPr="004A083A" w:rsidRDefault="00146382" w:rsidP="00146382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146382" w:rsidP="00146382">
      <w:pPr>
        <w:keepNext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АДМИНИСТРАТИВНЫЙ РЕГЛАМЕНТ</w:t>
      </w:r>
    </w:p>
    <w:p w:rsidR="00146382" w:rsidRPr="004A083A" w:rsidRDefault="00146382" w:rsidP="009743C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ПРЕДОСТАВЛЕНИЯ МУНИЦИПАЛЬНОЙ УСЛУГИ</w:t>
      </w:r>
      <w:r w:rsidRPr="004A08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br/>
        <w:t>«</w:t>
      </w:r>
      <w:r w:rsidR="009743CE">
        <w:rPr>
          <w:rFonts w:ascii="Times New Roman" w:hAnsi="Times New Roman" w:cs="Times New Roman"/>
          <w:b/>
          <w:kern w:val="2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Pr="004A083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146382" w:rsidRPr="004A083A" w:rsidRDefault="00146382" w:rsidP="00146382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FE33C6" w:rsidP="00146382">
      <w:pPr>
        <w:keepNext/>
        <w:keepLine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Раздел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I. ОБЩИЕ ПОЛОЖЕНИЯ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E33C6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1. </w:t>
      </w:r>
      <w:r w:rsidR="00FE33C6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ПРЕДМЕТ РЕГУЛИРОВАНИЯ АДМИНИСТРАТИВНОГО</w:t>
      </w:r>
    </w:p>
    <w:p w:rsidR="00146382" w:rsidRPr="004A083A" w:rsidRDefault="00FE33C6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РЕГЛАМЕНТА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B405E" w:rsidRDefault="00146382" w:rsidP="009743CE">
      <w:pPr>
        <w:pStyle w:val="ac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AB40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Настоящий а</w:t>
      </w:r>
      <w:r w:rsidR="006410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дминистративный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регламент </w:t>
      </w:r>
      <w:r w:rsidR="006410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разработан </w:t>
      </w:r>
      <w:r w:rsidR="00AB40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</w:t>
      </w:r>
      <w:r w:rsidR="009D15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Федеральным законом от 27.07.2010 №210-ФЗ </w:t>
      </w:r>
      <w:r w:rsidR="009D15A1" w:rsidRPr="004F2CBA">
        <w:rPr>
          <w:rFonts w:ascii="Times New Roman" w:hAnsi="Times New Roman" w:cs="Times New Roman"/>
          <w:sz w:val="27"/>
          <w:szCs w:val="27"/>
        </w:rPr>
        <w:t>«Об организации предоставления государственных и муниципальных услуг»</w:t>
      </w:r>
      <w:r w:rsidR="009D15A1">
        <w:rPr>
          <w:rFonts w:ascii="Times New Roman" w:hAnsi="Times New Roman" w:cs="Times New Roman"/>
          <w:sz w:val="27"/>
          <w:szCs w:val="27"/>
        </w:rPr>
        <w:t>, с Порядком разработки и утверждения административн</w:t>
      </w:r>
      <w:r w:rsidR="00347035">
        <w:rPr>
          <w:rFonts w:ascii="Times New Roman" w:hAnsi="Times New Roman" w:cs="Times New Roman"/>
          <w:sz w:val="27"/>
          <w:szCs w:val="27"/>
        </w:rPr>
        <w:t xml:space="preserve">ых </w:t>
      </w:r>
      <w:r w:rsidR="009D15A1">
        <w:rPr>
          <w:rFonts w:ascii="Times New Roman" w:hAnsi="Times New Roman" w:cs="Times New Roman"/>
          <w:sz w:val="27"/>
          <w:szCs w:val="27"/>
        </w:rPr>
        <w:t>регламент</w:t>
      </w:r>
      <w:r w:rsidR="00347035">
        <w:rPr>
          <w:rFonts w:ascii="Times New Roman" w:hAnsi="Times New Roman" w:cs="Times New Roman"/>
          <w:sz w:val="27"/>
          <w:szCs w:val="27"/>
        </w:rPr>
        <w:t>ов, предоставления муниципальных услуг администрации города Усолье-Сибирское, утвержденным постановлением администрации города Усолье-Сибирское от 27.03.2015 №442.</w:t>
      </w:r>
    </w:p>
    <w:p w:rsidR="0064109D" w:rsidRDefault="00146382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r w:rsidR="006410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города Усолье-Сибирское при осуществлении полномочий.</w:t>
      </w:r>
    </w:p>
    <w:p w:rsidR="00146382" w:rsidRPr="004A083A" w:rsidRDefault="00146382" w:rsidP="00146382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2. </w:t>
      </w:r>
      <w:r w:rsidR="00B53254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КРУГ ЗАЯВИТЕЛЕЙ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624550" w:rsidRDefault="00146382" w:rsidP="006245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Заявителями, имеющими право на </w:t>
      </w:r>
      <w:r w:rsidR="00624550">
        <w:rPr>
          <w:rFonts w:ascii="Times New Roman" w:hAnsi="Times New Roman" w:cs="Times New Roman"/>
          <w:kern w:val="2"/>
          <w:sz w:val="28"/>
          <w:szCs w:val="28"/>
        </w:rPr>
        <w:t>предоставление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услуги, являются граждане</w:t>
      </w:r>
      <w:r w:rsidR="00B53254">
        <w:rPr>
          <w:rFonts w:ascii="Times New Roman" w:hAnsi="Times New Roman" w:cs="Times New Roman"/>
          <w:kern w:val="2"/>
          <w:sz w:val="28"/>
          <w:szCs w:val="28"/>
        </w:rPr>
        <w:t xml:space="preserve"> Российской Федерации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145AE4">
        <w:rPr>
          <w:rFonts w:ascii="Times New Roman" w:hAnsi="Times New Roman" w:cs="Times New Roman"/>
          <w:kern w:val="2"/>
          <w:sz w:val="28"/>
          <w:szCs w:val="28"/>
        </w:rPr>
        <w:t xml:space="preserve">постоянно 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проживающие на территории </w:t>
      </w:r>
      <w:r w:rsidR="006166B4">
        <w:rPr>
          <w:rFonts w:ascii="Times New Roman" w:hAnsi="Times New Roman" w:cs="Times New Roman"/>
          <w:kern w:val="2"/>
          <w:sz w:val="28"/>
          <w:szCs w:val="28"/>
        </w:rPr>
        <w:t xml:space="preserve">города Усолье-Сибирское </w:t>
      </w:r>
      <w:r w:rsidR="00E9130E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муниципальное образование)</w:t>
      </w:r>
      <w:r w:rsidR="00145A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4A083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6245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состоящие на учете в качестве нуждающихся в жилых помещениях, предоставляемых по договорам социального найма администрации города</w:t>
      </w:r>
      <w:r w:rsidR="00145A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Усолье-Сибирское</w:t>
      </w:r>
      <w:r w:rsidR="006245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B53254" w:rsidRDefault="00B53254" w:rsidP="00B532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 имени заявителя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заявлением о предоставлении информации об очередности предоставления жилых помещений на условиях социального найма могут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обратиться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4607C1" w:rsidRDefault="00B53254" w:rsidP="00B532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законные представители (родители, усыновители, опекуны) </w:t>
      </w:r>
      <w:r w:rsidR="004607C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несовершеннолетних в возрасте до 14 лет;</w:t>
      </w:r>
    </w:p>
    <w:p w:rsidR="004607C1" w:rsidRDefault="004607C1" w:rsidP="00B532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опекуны недееспособных граждан;</w:t>
      </w:r>
    </w:p>
    <w:p w:rsidR="004607C1" w:rsidRDefault="004607C1" w:rsidP="00B532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представители, действующие в силу полномочий, основанных на доверенности.</w:t>
      </w:r>
    </w:p>
    <w:p w:rsidR="004607C1" w:rsidRDefault="004607C1" w:rsidP="00B532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5. Лица, указанные в пунктах 3,4 настоящего административного регламента, далее именуются заявителями.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Глава 3. </w:t>
      </w:r>
      <w:r w:rsidR="004607C1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 К ПОРЯДКУ ИНФОРМИРОВАНИЯ</w:t>
      </w:r>
      <w:r w:rsidR="004607C1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О ПРЕДОСТАВЛЕНИИ МУНИЦИПАЛЬНОЙ УСЛУГИ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146382" w:rsidRPr="004A083A" w:rsidRDefault="004607C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Для получения информации по вопросам предоставления муниципальной услуги 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процедурах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(далее – информация)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заявитель обращается в администрацию</w:t>
      </w:r>
      <w:r w:rsidR="00F623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города Усолье-Сибирское – в отдел имущественных и земельных отношений комитета по управлению муниципальным имуществом администрации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23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145A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орода </w:t>
      </w:r>
      <w:r w:rsidR="00F623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Усолье-Сибирское (далее – уполномоченный орган).</w:t>
      </w:r>
    </w:p>
    <w:p w:rsidR="004607C1" w:rsidRDefault="004607C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Информация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получении муниципальной услуги предоставляется: </w:t>
      </w:r>
    </w:p>
    <w:p w:rsidR="004607C1" w:rsidRDefault="004607C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при личном контакте с заявителями;</w:t>
      </w:r>
    </w:p>
    <w:p w:rsidR="00647135" w:rsidRPr="00647135" w:rsidRDefault="004607C1" w:rsidP="006471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б)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использованием </w:t>
      </w:r>
      <w:r w:rsidR="00A345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средств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телефонной</w:t>
      </w:r>
      <w:r w:rsidR="00A3459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факсимильной, почтовой и электронной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связи,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том числе через официальный сайт уполномоченного органа </w:t>
      </w:r>
      <w:r w:rsidR="0064713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информационно-телек</w:t>
      </w:r>
      <w:r w:rsidR="0064713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оммуникационной сети «Интернет» </w:t>
      </w:r>
      <w:r w:rsidR="00647135" w:rsidRPr="00CD73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</w:t>
      </w:r>
      <w:hyperlink r:id="rId10" w:history="1"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://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www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usolie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-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sibirskoe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="00647135"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</w:hyperlink>
      <w:r w:rsidR="00647135">
        <w:rPr>
          <w:rStyle w:val="af0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ru-RU"/>
        </w:rPr>
        <w:t xml:space="preserve">, а также </w:t>
      </w:r>
      <w:r w:rsidR="0064713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</w:t>
      </w:r>
      <w:r w:rsidR="0064713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оммуникационной сети </w:t>
      </w:r>
      <w:r w:rsidR="0064713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«Интернет» по адресу http://38</w:t>
      </w:r>
      <w:r w:rsidR="0064713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.gosuslugi.ru (далее – Портал).</w:t>
      </w:r>
    </w:p>
    <w:p w:rsidR="00146382" w:rsidRPr="004A083A" w:rsidRDefault="00647135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письменно</w:t>
      </w:r>
      <w:r w:rsidR="00145AE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 случае письменного обращения заявителя</w:t>
      </w:r>
      <w:r w:rsidR="006D60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146382" w:rsidRPr="004A083A" w:rsidRDefault="00647135" w:rsidP="00D77E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Должностн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ое л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иц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уполномоченного органа, </w:t>
      </w:r>
      <w:r w:rsidR="00D77E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осуществляющее предоставление информации, должно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принять все необходимые меры по предоставлению заявителю исчерпывающей информации по вопрос</w:t>
      </w:r>
      <w:r w:rsidR="00D77E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обращени</w:t>
      </w:r>
      <w:r w:rsidR="00D77E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том числе с привлечением других должностных лиц </w:t>
      </w:r>
      <w:r w:rsidR="00D77EF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органа.</w:t>
      </w:r>
    </w:p>
    <w:p w:rsidR="00D77EF1" w:rsidRDefault="00D77EF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Должностные лица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уполномоченного органа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предоставляют информацию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следующим вопросам:</w:t>
      </w:r>
    </w:p>
    <w:p w:rsidR="00146382" w:rsidRPr="004A083A" w:rsidRDefault="00D77EF1" w:rsidP="00326A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="00326A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 уполномоченном органе, осуществляющем предоставление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муниципальн</w:t>
      </w:r>
      <w:r w:rsidR="00326A8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 услуги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="00F276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включая информацию о месте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нахождения</w:t>
      </w:r>
      <w:r w:rsidR="00F276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уполномоченного органа, графике работы,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контактных телефонах;</w:t>
      </w:r>
    </w:p>
    <w:p w:rsidR="00146382" w:rsidRPr="004A083A" w:rsidRDefault="00F276A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о порядке предоставления муниципальной услуги и ходе предоставления муниципальной услуги;</w:t>
      </w:r>
    </w:p>
    <w:p w:rsidR="00146382" w:rsidRPr="004A083A" w:rsidRDefault="00F276A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о перечне документов, необходимых для предоставления муниципальной услуги;</w:t>
      </w:r>
    </w:p>
    <w:p w:rsidR="00146382" w:rsidRPr="004A083A" w:rsidRDefault="00F276A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о времени приема документов, необходимых для предоставления муниципальной услуги;</w:t>
      </w:r>
    </w:p>
    <w:p w:rsidR="00146382" w:rsidRPr="004A083A" w:rsidRDefault="00F276A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о сроке предоставления муниципальной услуги;</w:t>
      </w:r>
    </w:p>
    <w:p w:rsidR="00146382" w:rsidRPr="005F3701" w:rsidRDefault="00BE78FF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F37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146382" w:rsidRPr="005F37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об основаниях отказа в приеме документов, необходимых для предоставления муниципальной услуги;</w:t>
      </w:r>
    </w:p>
    <w:p w:rsidR="00275C76" w:rsidRDefault="00184499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</w:t>
      </w:r>
      <w:r w:rsidR="00275C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об основаниях отказа в предоставлении муниципальной услуги;</w:t>
      </w:r>
    </w:p>
    <w:p w:rsidR="00BE78FF" w:rsidRDefault="00146382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75C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з)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порядке обжалования решений и действий (бездействия),</w:t>
      </w:r>
      <w:r w:rsidR="00BE78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146382" w:rsidRPr="004A083A" w:rsidRDefault="00A633A1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F3701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BE78FF" w:rsidRPr="005F3701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146382" w:rsidRPr="005F3701">
        <w:rPr>
          <w:rFonts w:ascii="Times New Roman" w:eastAsia="Times New Roman" w:hAnsi="Times New Roman" w:cs="Times New Roman"/>
          <w:kern w:val="2"/>
          <w:sz w:val="28"/>
          <w:szCs w:val="28"/>
        </w:rPr>
        <w:t>.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являются:</w:t>
      </w:r>
    </w:p>
    <w:p w:rsidR="00146382" w:rsidRPr="004A083A" w:rsidRDefault="00275C76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) актуальность;</w:t>
      </w:r>
    </w:p>
    <w:p w:rsidR="00146382" w:rsidRPr="004A083A" w:rsidRDefault="00275C76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б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) своевременность;</w:t>
      </w:r>
    </w:p>
    <w:p w:rsidR="00146382" w:rsidRPr="004A083A" w:rsidRDefault="00275C76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) четкость и доступность в изложении информации;</w:t>
      </w:r>
    </w:p>
    <w:p w:rsidR="00146382" w:rsidRDefault="00275C76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г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) полнота информации;</w:t>
      </w:r>
    </w:p>
    <w:p w:rsidR="00146382" w:rsidRPr="004A083A" w:rsidRDefault="00275C76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д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) соответствие информации требованиям законодательства.</w:t>
      </w:r>
    </w:p>
    <w:p w:rsidR="00146382" w:rsidRPr="004A083A" w:rsidRDefault="00921B79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F3701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. Предоставление информации по телефону осуществляется путем непосредственного общения заявителя с должностным лицом </w:t>
      </w:r>
      <w:r w:rsidR="005F3701">
        <w:rPr>
          <w:rFonts w:ascii="Times New Roman" w:hAnsi="Times New Roman" w:cs="Times New Roman"/>
          <w:kern w:val="2"/>
          <w:sz w:val="28"/>
          <w:szCs w:val="28"/>
        </w:rPr>
        <w:t>уполномоченного органа.</w:t>
      </w:r>
    </w:p>
    <w:p w:rsidR="00146382" w:rsidRPr="004A083A" w:rsidRDefault="00921B79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5F370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. При ответах на телефонные звонки должностные лица </w:t>
      </w:r>
      <w:r w:rsidR="005F3701">
        <w:rPr>
          <w:rFonts w:ascii="Times New Roman" w:hAnsi="Times New Roman" w:cs="Times New Roman"/>
          <w:kern w:val="2"/>
          <w:sz w:val="28"/>
          <w:szCs w:val="28"/>
        </w:rPr>
        <w:t>уполномоченного органа п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</w:t>
      </w:r>
      <w:r w:rsidR="00145AE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отчеств</w:t>
      </w:r>
      <w:r w:rsidR="00145AE4">
        <w:rPr>
          <w:rFonts w:ascii="Times New Roman" w:hAnsi="Times New Roman" w:cs="Times New Roman"/>
          <w:kern w:val="2"/>
          <w:sz w:val="28"/>
          <w:szCs w:val="28"/>
        </w:rPr>
        <w:t xml:space="preserve">е (при наличии) и должности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лица, принявшего телефонный звонок.</w:t>
      </w:r>
    </w:p>
    <w:p w:rsidR="00146382" w:rsidRPr="004A083A" w:rsidRDefault="00146382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При н</w:t>
      </w:r>
      <w:r w:rsidR="005F3701">
        <w:rPr>
          <w:rFonts w:ascii="Times New Roman" w:hAnsi="Times New Roman" w:cs="Times New Roman"/>
          <w:kern w:val="2"/>
          <w:sz w:val="28"/>
          <w:szCs w:val="28"/>
        </w:rPr>
        <w:t>евозможности должностного лица уполномоченного органа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>, принявшего звонок, самостоятельно ответить на поставленные вопросы</w:t>
      </w:r>
      <w:r w:rsidR="005F3701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 телефонный звонок переадресовывается (переводит</w:t>
      </w:r>
      <w:r w:rsidR="00D7566B">
        <w:rPr>
          <w:rFonts w:ascii="Times New Roman" w:hAnsi="Times New Roman" w:cs="Times New Roman"/>
          <w:kern w:val="2"/>
          <w:sz w:val="28"/>
          <w:szCs w:val="28"/>
        </w:rPr>
        <w:t xml:space="preserve">ся) на другое должностное лицо уполномоченного органа, 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или же </w:t>
      </w:r>
      <w:r w:rsidR="00D7566B">
        <w:rPr>
          <w:rFonts w:ascii="Times New Roman" w:hAnsi="Times New Roman" w:cs="Times New Roman"/>
          <w:kern w:val="2"/>
          <w:sz w:val="28"/>
          <w:szCs w:val="28"/>
        </w:rPr>
        <w:t>обратившемуся заявителю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 сообщается телефонный номер, по которому можно получить необходимую информацию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по вопросам предоставления муниципальной услуги и о ходе предоставления муниципальной услуги</w:t>
      </w:r>
      <w:r w:rsidRPr="004A083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B213B">
        <w:rPr>
          <w:rFonts w:ascii="Times New Roman" w:hAnsi="Times New Roman" w:cs="Times New Roman"/>
          <w:kern w:val="2"/>
          <w:sz w:val="28"/>
          <w:szCs w:val="28"/>
        </w:rPr>
        <w:t xml:space="preserve"> Максимальное время телефонного разговора составляет 15 минут.</w:t>
      </w:r>
    </w:p>
    <w:p w:rsidR="00D7566B" w:rsidRPr="004A083A" w:rsidRDefault="00921B79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D7566B">
        <w:rPr>
          <w:rFonts w:ascii="Times New Roman" w:hAnsi="Times New Roman" w:cs="Times New Roman"/>
          <w:kern w:val="2"/>
          <w:sz w:val="28"/>
          <w:szCs w:val="28"/>
        </w:rPr>
        <w:t>3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. Если заявителя не удовлетворяет информация</w:t>
      </w:r>
      <w:r w:rsidR="006D601D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предоставленная должностным лицом </w:t>
      </w:r>
      <w:r w:rsidR="00D7566B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уполномоченного органа,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он может обратиться к</w:t>
      </w:r>
      <w:r w:rsidR="001B213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7566B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руководителю уполномоченного органа в соответствии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с графиком приема заявителей</w:t>
      </w:r>
      <w:r w:rsidR="00CB414E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B414E">
        <w:rPr>
          <w:rFonts w:ascii="Times New Roman" w:eastAsia="Times New Roman" w:hAnsi="Times New Roman" w:cs="Times New Roman"/>
          <w:kern w:val="2"/>
          <w:sz w:val="28"/>
          <w:szCs w:val="28"/>
        </w:rPr>
        <w:t>указанным в пункте 18.1 административного регламента.</w:t>
      </w:r>
    </w:p>
    <w:p w:rsidR="00146382" w:rsidRPr="004A083A" w:rsidRDefault="00921B79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CF1289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85116" w:rsidRPr="004A083A">
        <w:rPr>
          <w:rFonts w:ascii="Times New Roman" w:hAnsi="Times New Roman" w:cs="Times New Roman"/>
          <w:kern w:val="2"/>
          <w:sz w:val="28"/>
          <w:szCs w:val="28"/>
        </w:rPr>
        <w:t>. Обращения заявител</w:t>
      </w:r>
      <w:r w:rsidR="006D601D"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о предоставлении информации рассматриваются </w:t>
      </w:r>
      <w:r w:rsidR="006D601D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уполномоченного органа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 w:rsidR="00145AE4">
        <w:rPr>
          <w:rFonts w:ascii="Times New Roman" w:hAnsi="Times New Roman" w:cs="Times New Roman"/>
          <w:kern w:val="2"/>
          <w:sz w:val="28"/>
          <w:szCs w:val="28"/>
        </w:rPr>
        <w:t>тридцати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 календарных дней со дня регистрации обращения.</w:t>
      </w:r>
    </w:p>
    <w:p w:rsidR="00146382" w:rsidRDefault="00146382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Днем регистрации обращения является день его поступления в </w:t>
      </w:r>
      <w:r w:rsidR="00D7566B">
        <w:rPr>
          <w:rFonts w:ascii="Times New Roman" w:hAnsi="Times New Roman" w:cs="Times New Roman"/>
          <w:kern w:val="2"/>
          <w:sz w:val="28"/>
          <w:szCs w:val="28"/>
        </w:rPr>
        <w:t>уполномоченный орган.</w:t>
      </w:r>
    </w:p>
    <w:p w:rsidR="00CF1289" w:rsidRDefault="00146382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Ответ на обращение, поступившее в </w:t>
      </w:r>
      <w:r w:rsidR="00CF1289">
        <w:rPr>
          <w:rFonts w:ascii="Times New Roman" w:hAnsi="Times New Roman" w:cs="Times New Roman"/>
          <w:kern w:val="2"/>
          <w:sz w:val="28"/>
          <w:szCs w:val="28"/>
        </w:rPr>
        <w:t>уполномоченный орган, в течение срока его рассмотрения направляется по адресу, указанному в обращении.</w:t>
      </w:r>
    </w:p>
    <w:p w:rsidR="00677739" w:rsidRDefault="00146382" w:rsidP="00146382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 xml:space="preserve">Ответ на обращение, </w:t>
      </w:r>
      <w:r w:rsidR="00CF1289">
        <w:rPr>
          <w:rFonts w:ascii="Times New Roman" w:hAnsi="Times New Roman" w:cs="Times New Roman"/>
          <w:kern w:val="2"/>
          <w:sz w:val="28"/>
          <w:szCs w:val="28"/>
        </w:rPr>
        <w:t xml:space="preserve">переданное при помощи электронной связи, в течение срока его рассмотрения направляется с помощью информационно-телекоммуникационной сети «Интернет» </w:t>
      </w:r>
      <w:r w:rsidR="00677739">
        <w:rPr>
          <w:rFonts w:ascii="Times New Roman" w:hAnsi="Times New Roman" w:cs="Times New Roman"/>
          <w:kern w:val="2"/>
          <w:sz w:val="28"/>
          <w:szCs w:val="28"/>
        </w:rPr>
        <w:t>на адрес электронной почты, указанный в обращении.</w:t>
      </w:r>
    </w:p>
    <w:p w:rsidR="00677739" w:rsidRDefault="00921B79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77739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Информация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о</w:t>
      </w:r>
      <w:r w:rsidR="00677739">
        <w:rPr>
          <w:rFonts w:ascii="Times New Roman" w:eastAsia="Times New Roman" w:hAnsi="Times New Roman" w:cs="Times New Roman"/>
          <w:kern w:val="2"/>
          <w:sz w:val="28"/>
          <w:szCs w:val="28"/>
        </w:rPr>
        <w:t>б уполномоченн</w:t>
      </w:r>
      <w:r w:rsidR="00DB4D4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ом </w:t>
      </w:r>
      <w:r w:rsidR="00677739">
        <w:rPr>
          <w:rFonts w:ascii="Times New Roman" w:eastAsia="Times New Roman" w:hAnsi="Times New Roman" w:cs="Times New Roman"/>
          <w:kern w:val="2"/>
          <w:sz w:val="28"/>
          <w:szCs w:val="28"/>
        </w:rPr>
        <w:t>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677739" w:rsidRDefault="00677739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146382" w:rsidRDefault="00677739" w:rsidP="006777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на официальном сайте уполномоченного органа в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информационно-телек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оммуникационной сети «Интернет» </w:t>
      </w:r>
      <w:r w:rsidRPr="00CD73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– </w:t>
      </w:r>
      <w:hyperlink r:id="rId11" w:history="1"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://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www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usolie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-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sibirskoe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</w:hyperlink>
      <w:r>
        <w:rPr>
          <w:rStyle w:val="af0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ru-RU"/>
        </w:rPr>
        <w:t>, а также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Портале;</w:t>
      </w:r>
    </w:p>
    <w:p w:rsidR="00677739" w:rsidRPr="00677739" w:rsidRDefault="00677739" w:rsidP="006777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посредством публикации в средствах массовой информации.</w:t>
      </w:r>
    </w:p>
    <w:p w:rsidR="00146382" w:rsidRDefault="00921B79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CB41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На информационных стендах, расположенных в помещениях, занимаемых </w:t>
      </w:r>
      <w:r w:rsidR="0067773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уполномоченным органом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размещается следующая информация:</w:t>
      </w:r>
    </w:p>
    <w:p w:rsidR="00677739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список документов для получения муниципальной услуги;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2) о сроках предоставления муниципальной услуги;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3) извлечения из административного регламента: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об основа</w:t>
      </w:r>
      <w:r w:rsidR="00275C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ниях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отказа в предоставлении муниципальной услуги;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об описании конечного результата предоставления муниципальной услуги;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о порядке досудебного обжалования решений и действий (бездействия) уполномоченного органа, а также должностных лиц уполномоченного органа;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г) почтовый адрес уполномоченного органа, 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22551C" w:rsidRDefault="0022551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д) перечень нормативных правовых актов, регулирующих отношения, возникшие в связи с предоставлением муниципальной услуги.</w:t>
      </w:r>
    </w:p>
    <w:p w:rsidR="009029CE" w:rsidRDefault="00CB414E" w:rsidP="009029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17</w:t>
      </w:r>
      <w:r w:rsidR="0061496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9029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 об уполномоченном органе:</w:t>
      </w:r>
    </w:p>
    <w:p w:rsidR="00CD73AE" w:rsidRDefault="009029CE" w:rsidP="009029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место нахождения: ул. Ватутина, д. 10, г. Усолье-Сибирское, Иркутская область;</w:t>
      </w:r>
    </w:p>
    <w:p w:rsidR="00CD73AE" w:rsidRDefault="00CD73AE" w:rsidP="009029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б) телефоны: 8 (39543) </w:t>
      </w:r>
      <w:r w:rsidR="00CB41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6-22-55,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6-61-52;</w:t>
      </w:r>
    </w:p>
    <w:p w:rsidR="00CD73AE" w:rsidRDefault="00CD73AE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почтовой адрес для направления документов и обращений: ул. Ватутина, д. 10, г. Усолье-Сибирское, Иркутская область, 665452;</w:t>
      </w:r>
    </w:p>
    <w:p w:rsidR="00CD73AE" w:rsidRDefault="00CD73AE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г) </w:t>
      </w:r>
      <w:r w:rsidR="00F808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официальный сайт в информационно-телекоммуникационной сети «Интернет» - </w:t>
      </w:r>
      <w:hyperlink r:id="rId12" w:history="1"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http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://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www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usolie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-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sibirskoe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CD73AE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</w:hyperlink>
      <w:r w:rsidR="00F808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F8083B" w:rsidRDefault="00F8083B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д) адрес электронной почты: </w:t>
      </w:r>
      <w:hyperlink r:id="rId13" w:history="1"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admin</w:t>
        </w:r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-</w:t>
        </w:r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usolie</w:t>
        </w:r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@</w:t>
        </w:r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irmail</w:t>
        </w:r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eastAsia="ru-RU"/>
          </w:rPr>
          <w:t>.</w:t>
        </w:r>
        <w:r w:rsidRPr="00F8083B">
          <w:rPr>
            <w:rStyle w:val="af0"/>
            <w:rFonts w:ascii="Times New Roman" w:eastAsia="Times New Roman" w:hAnsi="Times New Roman" w:cs="Times New Roman"/>
            <w:color w:val="auto"/>
            <w:kern w:val="2"/>
            <w:sz w:val="28"/>
            <w:szCs w:val="28"/>
            <w:u w:val="none"/>
            <w:lang w:val="en-US" w:eastAsia="ru-RU"/>
          </w:rPr>
          <w:t>ru</w:t>
        </w:r>
      </w:hyperlink>
      <w:r w:rsidRPr="00F808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F8083B" w:rsidRDefault="00F8083B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CB414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График приема заявителей в уполномоченном органе:</w:t>
      </w:r>
    </w:p>
    <w:p w:rsidR="00F8083B" w:rsidRDefault="00F8083B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083B" w:rsidRDefault="00F8083B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Вторник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9-00 – 17-00 (перерыв 12-00 – 13-00)</w:t>
      </w:r>
    </w:p>
    <w:p w:rsidR="00F8083B" w:rsidRDefault="00F8083B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083B" w:rsidRDefault="00F8083B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Четверг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9-00 – 12-00</w:t>
      </w:r>
    </w:p>
    <w:p w:rsidR="00CB414E" w:rsidRDefault="00CB414E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Суббота, воскресенье – выходные дни.</w:t>
      </w:r>
    </w:p>
    <w:p w:rsidR="00CB414E" w:rsidRDefault="00CB414E" w:rsidP="00CD73A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B414E" w:rsidRPr="00F8083B" w:rsidRDefault="00CB414E" w:rsidP="00CB41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18.1. График приема заявителей руководителем уполномоченного органа: первый, третий понедельник каждого месяца с 14-00 – 16-00 ч. по предварительной записи по телефону: 6-33-02. </w:t>
      </w:r>
    </w:p>
    <w:p w:rsidR="009029CE" w:rsidRPr="004A083A" w:rsidRDefault="009029CE" w:rsidP="009029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CB414E" w:rsidP="0014638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Раздел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II. СТАНДАРТ ПРЕДОСТАВЛЕНИЯ</w:t>
      </w:r>
      <w:r w:rsidR="0093357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4. </w:t>
      </w:r>
      <w:r w:rsidR="0093357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НАИМЕНОВАНИЕ МУНИЦИПАЛЬНОЙ УСЛУГИ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146382" w:rsidRDefault="00933572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  <w:r w:rsidR="00146382"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Под муниципальной услугой в настоящем админис</w:t>
      </w:r>
      <w:r w:rsidR="00D93A07"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тративном регламенте понимается – </w:t>
      </w:r>
      <w:r w:rsidR="00DD6A69"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предоставление информации об очередности предоставления жилых помещений на условиях социального найма </w:t>
      </w:r>
      <w:r w:rsidR="00146382" w:rsidRPr="00AC2EE1">
        <w:rPr>
          <w:rFonts w:ascii="Times New Roman" w:eastAsia="Arial" w:hAnsi="Times New Roman" w:cs="Times New Roman"/>
          <w:kern w:val="2"/>
          <w:sz w:val="28"/>
          <w:szCs w:val="28"/>
        </w:rPr>
        <w:t xml:space="preserve">(далее – </w:t>
      </w:r>
      <w:r w:rsidR="00D93A07" w:rsidRPr="00AC2EE1">
        <w:rPr>
          <w:rFonts w:ascii="Times New Roman" w:eastAsia="Arial" w:hAnsi="Times New Roman" w:cs="Times New Roman"/>
          <w:kern w:val="2"/>
          <w:sz w:val="28"/>
          <w:szCs w:val="28"/>
        </w:rPr>
        <w:t>муниципальная услуга</w:t>
      </w:r>
      <w:r w:rsidR="00146382" w:rsidRPr="00AC2EE1">
        <w:rPr>
          <w:rFonts w:ascii="Times New Roman" w:eastAsia="Arial" w:hAnsi="Times New Roman" w:cs="Times New Roman"/>
          <w:kern w:val="2"/>
          <w:sz w:val="28"/>
          <w:szCs w:val="28"/>
        </w:rPr>
        <w:t>).</w:t>
      </w:r>
    </w:p>
    <w:p w:rsidR="00D93A07" w:rsidRDefault="00D93A07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20. Предоставление муниципальной услуги осуществляется в соответствии с законодательством.</w:t>
      </w:r>
    </w:p>
    <w:p w:rsidR="000E43F9" w:rsidRDefault="000E43F9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AC2EE1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5. </w:t>
      </w:r>
      <w:r w:rsid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НАИМЕНОВАНИЕ ОРГАНА </w:t>
      </w:r>
      <w:r w:rsidR="00AC2EE1"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ПРЕДОСТАВЛЯЮЩЕГО МУНИЦИПАЛЬНУЮ УСЛУГУ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98041C" w:rsidRDefault="00AC2EE1" w:rsidP="009804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21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Органом предоставляющим муниципальную услугу, является администрация</w:t>
      </w:r>
      <w:r w:rsidR="00EC7D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города Усолье-Сибирское. Уполномоченным органом администрации города Усолье-Сибирское является отдел имущественных и </w:t>
      </w:r>
      <w:r w:rsidR="00EC7D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земельных отношений комитета по управлению муниципальным имуществом администрации города Усолье-Сибирское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C2EE1" w:rsidRPr="004A083A" w:rsidRDefault="00AC2EE1" w:rsidP="00AC2EE1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6. ОПИСАНИЕ РЕЗУЛЬТАТА ПРЕДОСТАВЛЕНИЯ МУНИЦИПАЛЬНОЙ УСЛУГИ</w:t>
      </w:r>
    </w:p>
    <w:p w:rsidR="00AC2EE1" w:rsidRPr="004A083A" w:rsidRDefault="00AC2EE1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Default="00AC2EE1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22</w:t>
      </w:r>
      <w:r w:rsidR="00146382" w:rsidRPr="0028568B">
        <w:rPr>
          <w:rFonts w:ascii="Times New Roman" w:eastAsia="Times New Roman" w:hAnsi="Times New Roman" w:cs="Times New Roman"/>
          <w:kern w:val="2"/>
          <w:sz w:val="28"/>
          <w:szCs w:val="28"/>
        </w:rPr>
        <w:t>. Результатом предоставления муниципальной услуги является:</w:t>
      </w:r>
    </w:p>
    <w:p w:rsidR="003C5E95" w:rsidRPr="00D617D2" w:rsidRDefault="00066484" w:rsidP="00285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617D2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146382" w:rsidRPr="00D617D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C5E95" w:rsidRPr="00D617D2">
        <w:rPr>
          <w:rFonts w:ascii="Times New Roman" w:hAnsi="Times New Roman" w:cs="Times New Roman"/>
          <w:kern w:val="2"/>
          <w:sz w:val="28"/>
          <w:szCs w:val="28"/>
        </w:rPr>
        <w:t>выдача заявителю информационной справки об очередности предоставления жилых помещени</w:t>
      </w:r>
      <w:r w:rsidR="00D617D2" w:rsidRPr="00D617D2">
        <w:rPr>
          <w:rFonts w:ascii="Times New Roman" w:hAnsi="Times New Roman" w:cs="Times New Roman"/>
          <w:kern w:val="2"/>
          <w:sz w:val="28"/>
          <w:szCs w:val="28"/>
        </w:rPr>
        <w:t>й на условиях социального найма;</w:t>
      </w:r>
    </w:p>
    <w:p w:rsidR="00D617D2" w:rsidRPr="0028568B" w:rsidRDefault="00D617D2" w:rsidP="00285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617D2">
        <w:rPr>
          <w:rFonts w:ascii="Times New Roman" w:hAnsi="Times New Roman" w:cs="Times New Roman"/>
          <w:kern w:val="2"/>
          <w:sz w:val="28"/>
          <w:szCs w:val="28"/>
        </w:rPr>
        <w:t>- выдача (направление) заявителю мотивированного отказа в предоставлении муниципальной услуги.</w:t>
      </w:r>
    </w:p>
    <w:p w:rsidR="00146382" w:rsidRPr="004A083A" w:rsidRDefault="00146382" w:rsidP="00146382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</w:p>
    <w:p w:rsidR="00066484" w:rsidRDefault="00146382" w:rsidP="00ED060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7. </w:t>
      </w:r>
      <w:r w:rsidR="00066484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СРОК ПРЕДОСТАВЛЕНИЯ МУНИЦИПАЛЬНОЙ УСЛУГИ, В </w:t>
      </w:r>
    </w:p>
    <w:p w:rsidR="00066484" w:rsidRDefault="00066484" w:rsidP="00ED060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ТОМ ЧИСЛЕ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УЧЕТОМ НЕОБХОДИМОСТИ ОБРАЩЕНИЯ В </w:t>
      </w:r>
    </w:p>
    <w:p w:rsidR="00066484" w:rsidRDefault="00066484" w:rsidP="00ED060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ОРГАНИЗАЦИИ, УЧАСТВУЮЩИЕ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ПРЕДОСТАВЛЕНИИ </w:t>
      </w:r>
    </w:p>
    <w:p w:rsidR="00146382" w:rsidRPr="004A083A" w:rsidRDefault="00066484" w:rsidP="00ED060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146382" w:rsidRPr="004A083A" w:rsidRDefault="00146382" w:rsidP="00ED060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6117A4" w:rsidRDefault="00921B79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0664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6117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Общий срок предоставления муниципальной услуги </w:t>
      </w:r>
      <w:r w:rsidR="007C5F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02.05.2006 №59-ФЗ «О порядке рассмотрения обращений граждан Российской Федерации» </w:t>
      </w:r>
      <w:r w:rsidR="006117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 может превышать тридцати календарных дней со дня регистрации документов и заявления в уполномоченном органе.</w:t>
      </w:r>
    </w:p>
    <w:p w:rsidR="00DB4D46" w:rsidRDefault="006117A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24</w:t>
      </w:r>
      <w:r w:rsidR="00DB4D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В течение десяти календарных дней со дня принятия решения, указанного в пункте </w:t>
      </w:r>
      <w:r w:rsidR="00DB4D46" w:rsidRPr="004B3C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22</w:t>
      </w:r>
      <w:r w:rsidR="00DB4D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уполномоченный орган выдает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(направляет) </w:t>
      </w:r>
      <w:r w:rsidR="00DB4D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заявителю </w:t>
      </w:r>
      <w:r w:rsidR="00DB4D46"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</w:t>
      </w:r>
      <w:r w:rsidR="00DB4D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ю </w:t>
      </w:r>
      <w:r w:rsidR="00DB4D46" w:rsidRPr="00AC2EE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очередности предоставления жилых помещений на условиях социального найма </w:t>
      </w:r>
      <w:r w:rsidR="00210BD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или мотивированный отказ в предоставлении информации об очередности предоставления жилых помещений на условиях социального найма </w:t>
      </w:r>
      <w:r w:rsidR="00DB4D46" w:rsidRPr="00AC2EE1">
        <w:rPr>
          <w:rFonts w:ascii="Times New Roman" w:eastAsia="Arial" w:hAnsi="Times New Roman" w:cs="Times New Roman"/>
          <w:kern w:val="2"/>
          <w:sz w:val="28"/>
          <w:szCs w:val="28"/>
        </w:rPr>
        <w:t>(</w:t>
      </w:r>
      <w:r w:rsidR="00DB4D46">
        <w:rPr>
          <w:rFonts w:ascii="Times New Roman" w:eastAsia="Arial" w:hAnsi="Times New Roman" w:cs="Times New Roman"/>
          <w:kern w:val="2"/>
          <w:sz w:val="28"/>
          <w:szCs w:val="28"/>
        </w:rPr>
        <w:t>срок выдачи результата муниципальной услуги входит в общий срок предоставления муниципальной услуги).</w:t>
      </w:r>
    </w:p>
    <w:p w:rsidR="006117A4" w:rsidRDefault="00DB4D46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25</w:t>
      </w:r>
      <w:r w:rsidR="006117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3C5E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Срок приостановления предоставления муниципальной услуги законодательством не предусмотрен.</w:t>
      </w:r>
    </w:p>
    <w:p w:rsidR="006117A4" w:rsidRDefault="006117A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Default="00146382" w:rsidP="003C5E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8. </w:t>
      </w:r>
      <w:r w:rsidR="002B0F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НОРМАТИВНЫХ ПРАВОВЫХ АКТОВ,</w:t>
      </w:r>
    </w:p>
    <w:p w:rsidR="003C5E95" w:rsidRDefault="002B0FD7" w:rsidP="003C5E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РЕГУЛИРУЮЩИХ ОТНОШЕНИЯ В СВЯЗИ С ПРЕДОСТАВЛЕНИЕМ</w:t>
      </w:r>
    </w:p>
    <w:p w:rsidR="002B0FD7" w:rsidRDefault="002B0FD7" w:rsidP="003C5E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УСЛУГИ, С УКАЗАНИЕМ ИХ РЕКВИЗИТОВ И </w:t>
      </w:r>
    </w:p>
    <w:p w:rsidR="003C5E95" w:rsidRPr="004A083A" w:rsidRDefault="002B0FD7" w:rsidP="003C5E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ИСТОЧНИКОВ ОФИЦИАЛЬНОГО ОПУБЛИКОВАНИЯ</w:t>
      </w:r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F799F" w:rsidRDefault="00921B79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F79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DB4D4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146382" w:rsidRPr="00AF79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</w:t>
      </w:r>
      <w:r w:rsidR="00A26FEB" w:rsidRPr="00AF79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редоставление муниципальной услуги </w:t>
      </w:r>
      <w:r w:rsidR="00AF79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осуществляется в соответствии с законодательством Российской Федерации.</w:t>
      </w:r>
    </w:p>
    <w:p w:rsidR="00146382" w:rsidRPr="00641916" w:rsidRDefault="00AF799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Правовой основой предоставления муниципальной услуги являются 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следующие нормативные правовые акты:</w:t>
      </w:r>
    </w:p>
    <w:p w:rsidR="00A26FEB" w:rsidRPr="00641916" w:rsidRDefault="00AF799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</w:t>
      </w:r>
      <w:r w:rsidR="00A26FEB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</w:t>
      </w:r>
      <w:r w:rsidR="00A26FEB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онституция Российской Федерации</w:t>
      </w:r>
      <w:r w:rsidR="000C22D4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Российская газета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№7, 21.01.2009, 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Собрание законодательства Российской Федерации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№4, 26.01.2009, ст. 445 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Парламентская газета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№4, 23-29.01.2009);</w:t>
      </w:r>
    </w:p>
    <w:p w:rsidR="00A26FEB" w:rsidRPr="00641916" w:rsidRDefault="00AF799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б)</w:t>
      </w:r>
      <w:r w:rsidR="00A26FEB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</w:t>
      </w:r>
      <w:r w:rsidR="00B250A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илищн</w:t>
      </w:r>
      <w:r w:rsidR="00B008E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ый кодекс Российской Федерации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Российская газета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№1, 12.01.2005, 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Собрание законодательства Российской Федерации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№1 (часть 1), ст. 14, 03.01.2005, 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Парламентская газета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№7-8, 15.01.2005)</w:t>
      </w:r>
      <w:r w:rsidR="00B250A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68753C" w:rsidRPr="00641916" w:rsidRDefault="00B008E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</w:t>
      </w:r>
      <w:r w:rsidR="00AF799F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едеральный закон от</w:t>
      </w:r>
      <w:r w:rsidR="004B77A0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0</w:t>
      </w:r>
      <w:r w:rsidR="00AF799F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октября </w:t>
      </w:r>
      <w:r w:rsidR="00AF799F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2003 года №131-ФЗ «Об общих принципах организации местного самоупра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вления в Российской Федерации»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Собрание законодательства Российской Федерации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06.10.2003, №40, ст. 3822);</w:t>
      </w:r>
    </w:p>
    <w:p w:rsidR="00A35F45" w:rsidRPr="00641916" w:rsidRDefault="00B008E3" w:rsidP="0033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A35F4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</w:t>
      </w:r>
      <w:r w:rsidR="00A35F4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едеральный закон от 27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июля 2010 </w:t>
      </w:r>
      <w:r w:rsidR="00A35F4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 №210-ФЗ «Об организации предоставления государс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твенных и муниципальных услуг»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Российская газета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№168, 30.07.2010, 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Собрание законодательства Российской Федерации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="0068753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02.08.2010, №31, ст. 4179);</w:t>
      </w:r>
    </w:p>
    <w:p w:rsidR="00336071" w:rsidRPr="00641916" w:rsidRDefault="00B008E3" w:rsidP="00336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едеральный закон от 02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мая 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2006 года №59-ФЗ «О порядке рассмотрения обращений граждан Российской Федерации»</w:t>
      </w:r>
      <w:r w:rsidR="00336071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(«</w:t>
      </w:r>
      <w:r w:rsidR="00336071" w:rsidRPr="00641916">
        <w:rPr>
          <w:rFonts w:ascii="Times New Roman" w:hAnsi="Times New Roman" w:cs="Times New Roman"/>
          <w:sz w:val="28"/>
          <w:szCs w:val="28"/>
        </w:rPr>
        <w:t>Российская газета», №95, 05.05.2006, «Собрание законодательства РФ», 08.05.2006, № 19, ст. 2060, «Парламентская газета», № 70-71, 11.05.2006);</w:t>
      </w:r>
    </w:p>
    <w:p w:rsidR="007967C3" w:rsidRPr="00641916" w:rsidRDefault="00B008E3" w:rsidP="00796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акон Иркутской области от 17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декабря 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2008 №127-оз «О порядке ведения органами местного самоуправления муниципальных образований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6645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(«</w:t>
      </w:r>
      <w:r w:rsidR="007967C3" w:rsidRPr="00641916">
        <w:rPr>
          <w:rFonts w:ascii="Times New Roman" w:hAnsi="Times New Roman" w:cs="Times New Roman"/>
          <w:sz w:val="28"/>
          <w:szCs w:val="28"/>
        </w:rPr>
        <w:t>Областная», № 146, 19.12.2008, «Ведомости ЗС Иркутской области», 14.01.2009, №4 4 (том 1);</w:t>
      </w:r>
    </w:p>
    <w:p w:rsidR="007967C3" w:rsidRPr="00641916" w:rsidRDefault="00B008E3" w:rsidP="0086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ж)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едеральный закон от 27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июля 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2006 №152-ФЗ «О персональных данных»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(«Собрание законодательства Российской Федерации» 31.07.2006. №31 (часть 1), ст. 3451, «Российская газет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»,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165, 29.07.2006, «Парламентская газета», №126-127, 03.08.2006);</w:t>
      </w:r>
    </w:p>
    <w:p w:rsidR="00A35F45" w:rsidRPr="00641916" w:rsidRDefault="00B008E3" w:rsidP="00A35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</w:t>
      </w:r>
      <w:r w:rsidR="00A35F4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</w:t>
      </w:r>
      <w:r w:rsidR="00A35F4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став муниципального образ</w:t>
      </w:r>
      <w:r w:rsidR="007967C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ования «город Усолье-Сибирское» (</w:t>
      </w:r>
      <w:r w:rsidR="003840BD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Усольская городская газета</w:t>
      </w:r>
      <w:r w:rsidR="008E67C2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№3, 20.08.1998 г. «Официальное Усолье», №18, </w:t>
      </w:r>
      <w:r w:rsidR="0053619E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13.05.2010 г., №30, 04.08.2011 г., №24, 04.07.2013 г., №17, 23.05.2014 г., №47, 26.12.2014 г., №43, 06.11.2015 г.);</w:t>
      </w:r>
    </w:p>
    <w:p w:rsidR="00773F58" w:rsidRPr="00641916" w:rsidRDefault="00B008E3" w:rsidP="0058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</w:t>
      </w:r>
      <w:r w:rsidR="00A35F4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73F58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 Думы муниципального образования «город Усолье-Сибирское» от 29.10.2015 №66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/</w:t>
      </w:r>
      <w:r w:rsidR="00773F58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оставлении муниципальных услуг»</w:t>
      </w:r>
      <w:r w:rsidR="000761E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(Официальное Усолье, №43, 06.11.2015);</w:t>
      </w:r>
    </w:p>
    <w:p w:rsidR="00085354" w:rsidRDefault="00641916" w:rsidP="0008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к) постановление</w:t>
      </w:r>
      <w:r w:rsidR="00B008E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муниципального образования «город</w:t>
      </w:r>
      <w:r w:rsidR="00B008E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Усолье-Сибирское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» </w:t>
      </w:r>
      <w:r w:rsidR="00B008E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29</w:t>
      </w:r>
      <w:r w:rsidR="004B77A0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2262A5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06.</w:t>
      </w:r>
      <w:r w:rsidR="004B77A0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B008E3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 №1182 «Об утверждении реестра муниципальных услуг муниципального образования «город Усолье-Сибирское», утвержденного постановлением администрации муниципального образования «город Усолье-Сибирское» от 29</w:t>
      </w:r>
      <w:r w:rsidR="004B77A0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декабря 2011 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="004B77A0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2833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586270" w:rsidRP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86270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 изменениями от 03.02.2012 №164, от 28.02.2012 №338, от 25.04.2012 №753, в новой редакции</w:t>
      </w:r>
      <w:r w:rsidR="0058627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</w:t>
      </w:r>
      <w:r w:rsidR="000761EC"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Официальное Усолье, №36, 13.09.2012, «Официальное </w:t>
      </w:r>
      <w:r w:rsidRP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Усолье», №37, 20.09.2012).</w:t>
      </w:r>
    </w:p>
    <w:p w:rsidR="00085354" w:rsidRDefault="00085354" w:rsidP="0008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D626E" w:rsidRDefault="00146382" w:rsidP="0008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9. </w:t>
      </w:r>
      <w:r w:rsidR="002262A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ИСЧЕРПЫВАЮЩИЙ ПЕРЕЧЕНЬ ДОКУМЕНТОВ, НЕОБХОДИМЫХ</w:t>
      </w:r>
      <w:r w:rsidR="002262A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262A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="005D62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2262A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ОБЯЗАТЕЛЬНЫМИ ДЛЯ</w:t>
      </w:r>
    </w:p>
    <w:p w:rsidR="00146382" w:rsidRPr="004A083A" w:rsidRDefault="002262A5" w:rsidP="005D626E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ПРЕДО</w:t>
      </w:r>
      <w:r w:rsidR="005D62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СТАВЛЕНИЯ МУНИЦИПАЛЬНОЙ УСЛУГИ,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ПОДЛЕЖАЩИХ ПРЕДСТАВЛЕНИЮ ЗАЯВИТЕЛЕМ,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СПОСОБЫ ИХ ПОЛУЧЕНИЯ ЗАЯВИТЕЛЕМ </w:t>
      </w:r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146382" w:rsidRDefault="00921B79" w:rsidP="005D62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Для </w:t>
      </w:r>
      <w:r w:rsidR="00F112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получения муниципальной услуги заявитель подает в соответствии с требованиями законодательства Российской Федерации заявление по форме согласно П</w:t>
      </w:r>
      <w:r w:rsidR="00FF169C" w:rsidRPr="004A083A">
        <w:rPr>
          <w:rFonts w:ascii="Times New Roman" w:hAnsi="Times New Roman" w:cs="Times New Roman"/>
          <w:kern w:val="2"/>
          <w:sz w:val="28"/>
          <w:szCs w:val="28"/>
        </w:rPr>
        <w:t xml:space="preserve">риложению 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 xml:space="preserve">№1 </w:t>
      </w:r>
      <w:r w:rsidR="00FF169C" w:rsidRPr="004A083A">
        <w:rPr>
          <w:rFonts w:ascii="Times New Roman" w:hAnsi="Times New Roman" w:cs="Times New Roman"/>
          <w:kern w:val="2"/>
          <w:sz w:val="28"/>
          <w:szCs w:val="28"/>
        </w:rPr>
        <w:t>к настоящ</w:t>
      </w:r>
      <w:r w:rsidR="00F112BB">
        <w:rPr>
          <w:rFonts w:ascii="Times New Roman" w:hAnsi="Times New Roman" w:cs="Times New Roman"/>
          <w:kern w:val="2"/>
          <w:sz w:val="28"/>
          <w:szCs w:val="28"/>
        </w:rPr>
        <w:t>ему административному регламенту</w:t>
      </w:r>
      <w:r w:rsidR="00FF169C" w:rsidRPr="004A083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A0064" w:rsidRPr="004A083A" w:rsidRDefault="003A0064" w:rsidP="005D626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626E" w:rsidRDefault="00921B79" w:rsidP="00FF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A083A">
        <w:rPr>
          <w:rFonts w:ascii="Times New Roman" w:hAnsi="Times New Roman" w:cs="Times New Roman"/>
          <w:kern w:val="2"/>
          <w:sz w:val="28"/>
          <w:szCs w:val="28"/>
        </w:rPr>
        <w:t>2</w:t>
      </w:r>
      <w:r w:rsidR="000527A1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D626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 xml:space="preserve">К заявлению </w:t>
      </w:r>
      <w:r w:rsidR="005D626E">
        <w:rPr>
          <w:rFonts w:ascii="Times New Roman" w:hAnsi="Times New Roman" w:cs="Times New Roman"/>
          <w:kern w:val="2"/>
          <w:sz w:val="28"/>
          <w:szCs w:val="28"/>
        </w:rPr>
        <w:t xml:space="preserve">прилагаются следующие документы: </w:t>
      </w:r>
    </w:p>
    <w:p w:rsidR="00146382" w:rsidRPr="004A083A" w:rsidRDefault="00412579" w:rsidP="00FF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ar2"/>
      <w:bookmarkEnd w:id="0"/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) документ, удостоверяющ</w:t>
      </w:r>
      <w:r w:rsidR="00A70A6F">
        <w:rPr>
          <w:rFonts w:ascii="Times New Roman" w:hAnsi="Times New Roman" w:cs="Times New Roman"/>
          <w:kern w:val="2"/>
          <w:sz w:val="28"/>
          <w:szCs w:val="28"/>
        </w:rPr>
        <w:t xml:space="preserve">ий 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личность</w:t>
      </w:r>
      <w:r w:rsidR="00A70A6F">
        <w:rPr>
          <w:rFonts w:ascii="Times New Roman" w:hAnsi="Times New Roman" w:cs="Times New Roman"/>
          <w:kern w:val="2"/>
          <w:sz w:val="28"/>
          <w:szCs w:val="28"/>
        </w:rPr>
        <w:t xml:space="preserve"> заявителя (паспорт гражданина Российской Федерации)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C431AC" w:rsidRPr="004A083A">
        <w:rPr>
          <w:rFonts w:ascii="Times New Roman" w:hAnsi="Times New Roman" w:cs="Times New Roman"/>
          <w:kern w:val="2"/>
          <w:sz w:val="28"/>
          <w:szCs w:val="28"/>
        </w:rPr>
        <w:t xml:space="preserve">– в случае 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>личного обращения заявителя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;</w:t>
      </w:r>
      <w:bookmarkStart w:id="1" w:name="Par3"/>
      <w:bookmarkEnd w:id="1"/>
    </w:p>
    <w:p w:rsidR="00D360D6" w:rsidRDefault="00412579" w:rsidP="00AB0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б</w:t>
      </w:r>
      <w:r w:rsidR="00AB0965" w:rsidRPr="004A083A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A70A6F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>окумент, удостоверяющ</w:t>
      </w:r>
      <w:r w:rsidR="00A70A6F">
        <w:rPr>
          <w:rFonts w:ascii="Times New Roman" w:hAnsi="Times New Roman" w:cs="Times New Roman"/>
          <w:kern w:val="2"/>
          <w:sz w:val="28"/>
          <w:szCs w:val="28"/>
        </w:rPr>
        <w:t xml:space="preserve">ий 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>личность</w:t>
      </w:r>
      <w:r w:rsidR="00A70A6F">
        <w:rPr>
          <w:rFonts w:ascii="Times New Roman" w:hAnsi="Times New Roman" w:cs="Times New Roman"/>
          <w:kern w:val="2"/>
          <w:sz w:val="28"/>
          <w:szCs w:val="28"/>
        </w:rPr>
        <w:t xml:space="preserve"> представителя заявителя (паспорт)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>, и</w:t>
      </w:r>
      <w:r w:rsidR="00A70A6F">
        <w:rPr>
          <w:rFonts w:ascii="Times New Roman" w:hAnsi="Times New Roman" w:cs="Times New Roman"/>
          <w:kern w:val="2"/>
          <w:sz w:val="28"/>
          <w:szCs w:val="28"/>
        </w:rPr>
        <w:t xml:space="preserve"> документ, подтверждающий полномочия представителя заявителя (нотариально удостоверенная доверенность)</w:t>
      </w:r>
      <w:r w:rsidR="00B21199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360D6">
        <w:rPr>
          <w:rFonts w:ascii="Times New Roman" w:hAnsi="Times New Roman" w:cs="Times New Roman"/>
          <w:kern w:val="2"/>
          <w:sz w:val="28"/>
          <w:szCs w:val="28"/>
        </w:rPr>
        <w:t>– в случае, если от имени заявителя действует его представитель.</w:t>
      </w:r>
    </w:p>
    <w:p w:rsidR="00B57E43" w:rsidRDefault="00B57E43" w:rsidP="00F1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заявлении необходимо указать сведения, необходимые для его исполнения: сведения о заявителе, в том числе фамилия, имя, отчество</w:t>
      </w:r>
      <w:r w:rsidR="005C3AF5">
        <w:rPr>
          <w:rFonts w:ascii="Times New Roman" w:hAnsi="Times New Roman" w:cs="Times New Roman"/>
          <w:kern w:val="2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kern w:val="2"/>
          <w:sz w:val="28"/>
          <w:szCs w:val="28"/>
        </w:rPr>
        <w:t>, почтовый адрес, личная подпись; существо заявления; сведения, необходимые для исполнения заявления.</w:t>
      </w:r>
    </w:p>
    <w:p w:rsidR="00146382" w:rsidRDefault="00941CF8" w:rsidP="00F11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2" w:name="Par12"/>
      <w:bookmarkEnd w:id="2"/>
      <w:r>
        <w:rPr>
          <w:rFonts w:ascii="Times New Roman" w:hAnsi="Times New Roman" w:cs="Times New Roman"/>
          <w:kern w:val="2"/>
          <w:sz w:val="28"/>
          <w:szCs w:val="28"/>
        </w:rPr>
        <w:t>29</w:t>
      </w:r>
      <w:r w:rsidR="00146382" w:rsidRPr="004A083A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F112BB">
        <w:rPr>
          <w:rFonts w:ascii="Times New Roman" w:hAnsi="Times New Roman" w:cs="Times New Roman"/>
          <w:kern w:val="2"/>
          <w:sz w:val="28"/>
          <w:szCs w:val="28"/>
        </w:rPr>
        <w:t xml:space="preserve">Заявитель вправе одновременно с предоставлением подлинников документов, указанных в </w:t>
      </w:r>
      <w:r w:rsidR="00CF7799">
        <w:rPr>
          <w:rFonts w:ascii="Times New Roman" w:hAnsi="Times New Roman" w:cs="Times New Roman"/>
          <w:kern w:val="2"/>
          <w:sz w:val="28"/>
          <w:szCs w:val="28"/>
        </w:rPr>
        <w:t xml:space="preserve">подпунктах а, б </w:t>
      </w:r>
      <w:r w:rsidR="00F112BB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CF7799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F112BB">
        <w:rPr>
          <w:rFonts w:ascii="Times New Roman" w:hAnsi="Times New Roman" w:cs="Times New Roman"/>
          <w:kern w:val="2"/>
          <w:sz w:val="28"/>
          <w:szCs w:val="28"/>
        </w:rPr>
        <w:t xml:space="preserve">28 настоящей главы административного регламента, предоставить их копии, после сверки специалистом, ответственным за предоставление </w:t>
      </w:r>
      <w:r w:rsidR="00412579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услуги на соответствие им копий документов, заверения копий своей подписью, подлинники возвращаются заявителю. </w:t>
      </w:r>
    </w:p>
    <w:p w:rsidR="00146382" w:rsidRPr="006171FF" w:rsidRDefault="00941CF8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Требования к документам, представляемым заявителем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6171FF" w:rsidRPr="006171FF" w:rsidRDefault="006171F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документы должны иметь печати, подписи уполномоченных должностных лиц государственных органов, органов местного самоуправления муниципальных образований Иркутской области или должностных лиц иных организаций, выдавших данные документы или удостоверивших подлинность копий документов;</w:t>
      </w:r>
    </w:p>
    <w:p w:rsidR="00146382" w:rsidRPr="006171FF" w:rsidRDefault="006171F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б) 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текст</w:t>
      </w:r>
      <w:r w:rsidR="00B57E43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заявления должен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быть написан разборчиво;</w:t>
      </w:r>
    </w:p>
    <w:p w:rsidR="00146382" w:rsidRPr="006171FF" w:rsidRDefault="006171F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</w:t>
      </w:r>
      <w:r w:rsidR="00FD012A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заявление 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 должн</w:t>
      </w:r>
      <w:r w:rsidR="00FD012A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иметь подчисток, приписок, зачеркнутых слов и не оговоренных в них исправлений;</w:t>
      </w:r>
    </w:p>
    <w:p w:rsidR="00386F4A" w:rsidRPr="006171FF" w:rsidRDefault="006171FF" w:rsidP="00FD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</w:t>
      </w:r>
      <w:r w:rsidR="00FD012A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заявление не должно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быть исполнен</w:t>
      </w:r>
      <w:r w:rsidR="00FD012A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</w:t>
      </w:r>
      <w:r w:rsidR="00146382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карандашом</w:t>
      </w:r>
      <w:r w:rsidR="00386F4A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146382" w:rsidRDefault="006171FF" w:rsidP="00FD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386F4A" w:rsidRP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документы не должны иметь повреждений, наличие которых не позволяет однозначно истолковать их содержание</w:t>
      </w:r>
      <w:r w:rsidR="004125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085354" w:rsidRDefault="00412579" w:rsidP="0008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е) оригиналы документов, указанные в пункте 28 </w:t>
      </w:r>
      <w:r w:rsid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настоящей главы административного регламента,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принимаются в уполномоченном органе для ознакомления, заверки копий и возвращаются заявителю. Должностные лица уполномоченного органа могут самостоятель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 снимать копии и заверять их.</w:t>
      </w:r>
    </w:p>
    <w:p w:rsidR="00085354" w:rsidRDefault="00085354" w:rsidP="0008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171FF" w:rsidRDefault="00146382" w:rsidP="0008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037A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6171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ДОКУМЕНТОВ, НЕОБХОДИМЫХ В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СООТВЕТСТВИИ С НОРМАТИВНЫМИ ПРАВОВЫМИ АКТАМИ ДЛЯ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ПРЕДОСТАВЛЕНИЯ МУНИЦИПАЛЬНОЙ УСЛУГИ, КОТОРЫЕ НАХОДЯТСЯ 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РАСПОРЯЖЕНИИ ГОСУДАРСТВЕННЫХ ОРГАНОВ, ОРГАНОВ МЕСТНОГО САМОУПРАВЛЕНИЯ МУНИЦИПАЛЬНЫХ ОБРАЗОВАНИЙ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ИРКУТСКОЙ ОБЛАСТИ И ИНЫХ ОРГАНОВ, УЧАСТВУЮЩИХ В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ПРЕДОСТАВЛЕНИИ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ГОСУДАРСТВЕННЫХ ИЛИ МУНИЦИПАЛЬНЫХ</w:t>
      </w:r>
      <w:r w:rsidR="0008535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УСЛУГ, И КОТОРЫЕ ЗАЯВИТЕЛЬ ВПРАВЕ ПРЕДОСТАВИТЬ  </w:t>
      </w:r>
    </w:p>
    <w:p w:rsidR="00085354" w:rsidRDefault="0008535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63588" w:rsidRDefault="00941CF8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31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C635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Уполномоченный орган при предоставлении муниципальной услуги не вправе требовать от заявителей:</w:t>
      </w:r>
    </w:p>
    <w:p w:rsidR="00C63588" w:rsidRDefault="00C63588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941C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 представления документов и информации или осуществления действий, представление или осуществление которых </w:t>
      </w:r>
      <w:r w:rsidR="006419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 предусмотрено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нормативными правовыми </w:t>
      </w:r>
      <w:r w:rsidR="001F48B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актами, регулирующими отношения, возникшие в связи с предоставлением муниципальной услуги;</w:t>
      </w:r>
    </w:p>
    <w:p w:rsidR="001F48BB" w:rsidRDefault="001F48BB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941C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.2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области, предоставляющего муниципальную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№210-ФЗ.</w:t>
      </w:r>
    </w:p>
    <w:p w:rsidR="00014F42" w:rsidRDefault="00014F4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941CF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.3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014F42" w:rsidRDefault="00014F4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а) </w:t>
      </w:r>
      <w:r w:rsidR="00051D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51DC7" w:rsidRDefault="00051DC7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51DC7" w:rsidRDefault="00051DC7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5395" w:rsidRDefault="00051DC7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</w:t>
      </w:r>
      <w:r w:rsidR="007F5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F5395" w:rsidRDefault="007F5395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F5395" w:rsidRDefault="007F5395" w:rsidP="007F53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Глава 11. ПЕРЕЧЕНЬ ОСНОВАНИЙ ДЛЯ ОТКАЗА В ПРИЕМЕ ЗАЯВЛЕНИЯ И ДОКУМЕНТОВ, НЕОБХОДИМЫХ ДЛЯ ПРЕДОСТАВЛЕНИЯ</w:t>
      </w:r>
    </w:p>
    <w:p w:rsidR="007F5395" w:rsidRDefault="007F5395" w:rsidP="007F53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</w:t>
      </w:r>
    </w:p>
    <w:p w:rsidR="007F5395" w:rsidRDefault="007F5395" w:rsidP="007F53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Default="00941CF8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7F5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снованиями</w:t>
      </w:r>
      <w:r w:rsidR="007F5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5D0A6F" w:rsidRDefault="00AE2AB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а) </w:t>
      </w:r>
      <w:r w:rsidR="005D0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обращение за получением муниципальной услуги ненадлежащего лица;</w:t>
      </w:r>
    </w:p>
    <w:p w:rsidR="00AE2AB4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б) </w:t>
      </w:r>
      <w:r w:rsidR="00AE2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отсутствие у заявителя документа (доверенность), удостоверяющего полномочия на получение муниципальной услуги и оформленного в установленном законом порядке; </w:t>
      </w:r>
    </w:p>
    <w:p w:rsidR="00AE2AB4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AE2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заявление подписано лицом, не имеющим полномочий на его подписание;</w:t>
      </w:r>
    </w:p>
    <w:p w:rsidR="00AE2AB4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AE2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непредставлением заявителем документов, указанных в пункте 28 настоящего административного регламента;</w:t>
      </w:r>
    </w:p>
    <w:p w:rsidR="00AE2AB4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AE2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несоответствие документов требованиям, указанным в пункте 3</w:t>
      </w:r>
      <w:r w:rsidR="00F8203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</w:t>
      </w:r>
      <w:r w:rsidR="00AE2AB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AE2AB4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е)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наличие в документах нецензурных или оскорбительных выражений, угроз жизни, здоро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вью, имуществу должностных лиц уполномоченного органа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а также членов их семей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5D0A6F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ж) текст заявления не поддается прочтению;</w:t>
      </w:r>
    </w:p>
    <w:p w:rsidR="005D0A6F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54C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з)</w:t>
      </w:r>
      <w:bookmarkStart w:id="3" w:name="_GoBack"/>
      <w:bookmarkEnd w:id="3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непредставление заявителем документов, указанных в п. 28 настоящего административного регламента, в копиях, заверенных нотариусом или должностным лицом, уполномоченным в соответствии с законодательством на совершение нотариальных действий в случае подачи документов посредством почтовой связи 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помощью средств электронной связи.  </w:t>
      </w:r>
    </w:p>
    <w:p w:rsidR="005D0A6F" w:rsidRDefault="00941CF8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 В случае </w:t>
      </w:r>
      <w:r w:rsidR="005D0A6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отказа в приеме документов, поданных в уполномоченный орган путем личного обращения, должностное лицо уполномоченного органа не позднее 10 рабочих дней со дня регистрации заявления и документов в уполномоченном органе, направляет заявителю мотивированный отказ на адрес, указанный им в заявлении.</w:t>
      </w:r>
    </w:p>
    <w:p w:rsidR="005D0A6F" w:rsidRDefault="005D0A6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случае отказа в приеме документов, поданных через организации почтовой связи, в уполномоченный орган не позднее 10 рабочих дней со дня регистрации заявления и документов в уполномоченном органе направляет заявителю мотивированный отказ </w:t>
      </w:r>
      <w:r w:rsidR="009518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адрес, указанный им в заявлении.</w:t>
      </w:r>
    </w:p>
    <w:p w:rsidR="00951876" w:rsidRDefault="00951876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отказа в приеме документов, поданных в форме электронных документов, заявителю с использованием информационно-телекоммуникационной сети «Интернет» в течени</w:t>
      </w:r>
      <w:r w:rsidR="004129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 </w:t>
      </w:r>
      <w:r w:rsidR="007A31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десяти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рабочих дней со дня получения заявления и документов, поданных в форме электронных документов, направляется мотивированный отказ в приеме документов на адрес электронной почты, указанный в заявлении.</w:t>
      </w:r>
    </w:p>
    <w:p w:rsidR="000527A1" w:rsidRDefault="00941CF8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95187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Отказ в приеме документов не препятствует повторному обращению заявител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 в порядке, установленном пунктом </w:t>
      </w:r>
      <w:r w:rsidR="00E35C4F" w:rsidRPr="004129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41299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3A0064" w:rsidRDefault="003A006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1876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12. ПЕРЕЧЕНЬ ОСНОВАНИЙ ДЛЯ ПРИОСТАНОВЛЕНИЯ </w:t>
      </w:r>
    </w:p>
    <w:p w:rsidR="00951876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ИЛИ ОТКАЗА В ПРЕДОСТАВЛЕНИИ МУНИЦИПАЛЬНОЙ УСЛУГИ</w:t>
      </w:r>
    </w:p>
    <w:p w:rsidR="00951876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51876" w:rsidRPr="004A083A" w:rsidRDefault="00941CF8" w:rsidP="00951876">
      <w:pPr>
        <w:pStyle w:val="ac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3</w:t>
      </w:r>
      <w:r w:rsidR="000527A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95187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51876" w:rsidRPr="004A083A">
        <w:rPr>
          <w:rFonts w:ascii="Times New Roman" w:hAnsi="Times New Roman" w:cs="Times New Roman"/>
          <w:kern w:val="2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3B2E84" w:rsidRDefault="00951876" w:rsidP="0095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0527A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412DC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Основани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ями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для отказа в предоставлении муниципальной услуги </w:t>
      </w:r>
      <w:r w:rsidR="003B2E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явля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3B2E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тся:</w:t>
      </w:r>
    </w:p>
    <w:p w:rsidR="002C3802" w:rsidRDefault="003B2E84" w:rsidP="0095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а) </w:t>
      </w:r>
      <w:r w:rsidR="002C380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представление заявителем неполного перечня документов, указанного в п. 28 настоящего административного регламента.</w:t>
      </w:r>
    </w:p>
    <w:p w:rsidR="002C3802" w:rsidRDefault="002C3802" w:rsidP="002C3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б) </w:t>
      </w:r>
      <w:r w:rsidR="003B2E8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заявитель не состоит на учете в качестве нуждающихся в жилых помещениях, предоставляемых по договорам социального найма.</w:t>
      </w:r>
    </w:p>
    <w:p w:rsidR="006E3932" w:rsidRDefault="006E3932" w:rsidP="00951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37. Решение об отказе в предоставлении </w:t>
      </w:r>
      <w:r w:rsidR="00144D0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информации об очередности предоставления жилых помещений на условиях социального найма должно содержать основания отказа с обязательной ссылкой на нарушения, предусмотренные пунктом 36 настоящего административного регламента.</w:t>
      </w:r>
    </w:p>
    <w:p w:rsidR="005715F6" w:rsidRDefault="005715F6" w:rsidP="0057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5715F6" w:rsidRDefault="005715F6" w:rsidP="0057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715F6" w:rsidRPr="00317F5E" w:rsidRDefault="00146382" w:rsidP="00571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951876"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61496A"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</w:t>
      </w:r>
    </w:p>
    <w:p w:rsidR="005715F6" w:rsidRDefault="0061496A" w:rsidP="00571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УСЛУГИ, В ТОМ ЧИСЛЕ СВЕДЕНИЯ О ДОКУМЕНТЕ</w:t>
      </w:r>
      <w:r w:rsidR="005715F6"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(ДОКУМЕНТАХ), ВЫДАВАЕМОМ (ВЫДАВАЕМЫХ) ОРГАНИЗАЦИЯМИ,</w:t>
      </w:r>
      <w:r w:rsidR="00AD4BD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УЧАСТВУЮЩИМИ В ПРЕДОСТАВЛЕНИИ МУНИЦИПАЛЬНОЙ УСЛУГИ</w:t>
      </w:r>
    </w:p>
    <w:p w:rsidR="005715F6" w:rsidRDefault="005715F6" w:rsidP="0057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01357" w:rsidRDefault="0061496A" w:rsidP="00571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5715F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При предоставлении муниципальной услуги уполномоченный орган не вправе требовать от заявител</w:t>
      </w:r>
      <w:r w:rsid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</w:t>
      </w:r>
      <w:r w:rsidR="008776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являются необходимыми и обязат</w:t>
      </w:r>
      <w:r w:rsidR="00317F5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</w:t>
      </w:r>
      <w:r w:rsidR="008776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</w:t>
      </w:r>
      <w:r w:rsid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ьными для предоставления муниципальных услуг.</w:t>
      </w:r>
    </w:p>
    <w:p w:rsidR="000E43F9" w:rsidRDefault="000E43F9" w:rsidP="0030135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B6554" w:rsidRPr="00301357" w:rsidRDefault="00301357" w:rsidP="0030135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14. </w:t>
      </w:r>
      <w:r w:rsidRP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ПОРЯДОК, РАЗМЕР И ОСНОВАНИЯ ВЗИМАНИЯ</w:t>
      </w:r>
    </w:p>
    <w:p w:rsidR="006B6554" w:rsidRPr="00301357" w:rsidRDefault="00301357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ГОСУДАРСТВЕННОЙ ПОШЛИНЫ ИЛИ ИНОЙ ПЛАТЫ, ВЗИМАЕМОЙ ЗА</w:t>
      </w:r>
    </w:p>
    <w:p w:rsidR="00146382" w:rsidRPr="00301357" w:rsidRDefault="00301357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ПРЕДОСТАВЛЕНИЕ МУНИЦИПАЛЬНОЙ УСЛУГИ, В ТОМ ЧИСЛЕ В ЭЛЕКТРОННОЙ ФОРМЕ</w:t>
      </w:r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4" w:name="Par277"/>
      <w:bookmarkEnd w:id="4"/>
    </w:p>
    <w:p w:rsidR="00301357" w:rsidRDefault="000527A1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5715F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 Муниципальная услуга предоставляется </w:t>
      </w:r>
      <w:r w:rsid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бесплатно.</w:t>
      </w:r>
    </w:p>
    <w:p w:rsidR="000E43F9" w:rsidRDefault="005715F6" w:rsidP="000E4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40</w:t>
      </w:r>
      <w:r w:rsid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Оплата государственной пошлины или иной платы при предоставлении муниципальн</w:t>
      </w:r>
      <w:r w:rsidR="006E393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ой услуги законодательством не установлены</w:t>
      </w:r>
      <w:r w:rsid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0E43F9" w:rsidRDefault="000E43F9" w:rsidP="000E4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146382" w:rsidP="000E43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3013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E7121F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ПОРЯДОК, РАЗМЕР И ОСНОВАНИЯ ВЗИМАНИЯ ПЛАТЫ</w:t>
      </w:r>
      <w:r w:rsidR="00E7121F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ЗА ПРЕДОСТАВЛЕНИЕ УСЛУГ, КОТОРЫЕ ЯВЛЯЮТСЯ НЕОБХОДИМЫМИ</w:t>
      </w:r>
      <w:r w:rsidR="00E7121F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 ОБЯЗАТЕЛЬНЫМИ ДЛЯ ПРЕДОСТАВЛЕНИЯ МУНИЦИПАЛЬНОЙ УСЛУГИ,</w:t>
      </w:r>
      <w:r w:rsidR="006E393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7121F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ВКЛЮЧАЯ ИНФОРМАЦИЮ О МЕТОДИКЕ РАСЧЕТА РАЗМЕРА ТАКОЙ ПЛАТЫ</w:t>
      </w:r>
    </w:p>
    <w:p w:rsidR="00146382" w:rsidRDefault="00E35C4F" w:rsidP="00146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5715F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Плата за</w:t>
      </w:r>
      <w:r w:rsidR="004600C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получение документов в результате оказания услуг, которые являются необходимыми и обязательными для предоставления муниципальной услуги,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</w:rPr>
        <w:t>отсутствует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</w:t>
      </w:r>
    </w:p>
    <w:p w:rsidR="003A0064" w:rsidRDefault="004600C0" w:rsidP="003A0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lastRenderedPageBreak/>
        <w:t>42. 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отсутствует.</w:t>
      </w:r>
    </w:p>
    <w:p w:rsidR="003A0064" w:rsidRDefault="003A0064" w:rsidP="003A0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3A0064" w:rsidRDefault="00146382" w:rsidP="003A006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E712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E7121F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МАКСИМАЛЬНЫЙ СРОК ОЖИДАНИЯ В ОЧЕРЕДИ</w:t>
      </w:r>
    </w:p>
    <w:p w:rsidR="00146382" w:rsidRPr="004A083A" w:rsidRDefault="00E7121F" w:rsidP="003A006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 ПОДАЧЕ ЗАЯВЛЕНИЯ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ПРЕДОСТАВЛЕНИИ МУНИЦИПАЛЬНОЙ УСЛУГИ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ПРИ ПОЛУЧЕНИИ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РЕЗУЛЬТАТА ПРЕДОСТАВЛЕНИЯ ТАКОЙ УСЛУГИ</w:t>
      </w:r>
    </w:p>
    <w:p w:rsidR="00146382" w:rsidRPr="004A083A" w:rsidRDefault="004600C0" w:rsidP="00146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43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 Максимальное время ожидания в очереди при подаче заявления и документов не должно превышать 15 минут.</w:t>
      </w:r>
    </w:p>
    <w:p w:rsidR="00146382" w:rsidRPr="004A083A" w:rsidRDefault="00E7121F" w:rsidP="001463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4</w:t>
      </w:r>
      <w:r w:rsidR="004600C0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4</w:t>
      </w:r>
      <w:r w:rsidR="00020825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 Максимальное время ожидания в очереди при получении результата муниципальной услуги не должно превышать 15 минут.</w:t>
      </w:r>
    </w:p>
    <w:p w:rsidR="00146382" w:rsidRPr="004A083A" w:rsidRDefault="00146382" w:rsidP="00146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0"/>
          <w:lang w:eastAsia="ru-RU"/>
        </w:rPr>
      </w:pPr>
    </w:p>
    <w:p w:rsidR="00E7121F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E712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E7121F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СРОК И ПОРЯДОК РЕГИСТРАЦИИ ЗАЯВЛЕНИЯ</w:t>
      </w:r>
      <w:r w:rsidR="00E7121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46382" w:rsidRPr="004A083A" w:rsidRDefault="00E7121F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ЗАЯВИТЕЛЯ О ПРЕДОСТАВЛЕНИИ МУНИЦИПАЛЬНОЙ УСЛУГИ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ТОМ ЧИСЛЕ В ЭЛЕКТРОННОЙ ФОРМЕ</w:t>
      </w:r>
    </w:p>
    <w:p w:rsidR="00146382" w:rsidRPr="004A083A" w:rsidRDefault="00146382" w:rsidP="0014638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E35C4F" w:rsidRDefault="004600C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45</w:t>
      </w:r>
      <w:r w:rsidR="00146382" w:rsidRPr="00E7121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>. Регистрацию заявления и документов</w:t>
      </w:r>
      <w:r w:rsidR="00E35C4F"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  <w:t xml:space="preserve">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форме.</w:t>
      </w:r>
    </w:p>
    <w:p w:rsidR="00146382" w:rsidRPr="00E7121F" w:rsidRDefault="004600C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46</w:t>
      </w:r>
      <w:r w:rsidR="00146382" w:rsidRPr="00E7121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7121F">
        <w:rPr>
          <w:rFonts w:ascii="Times New Roman" w:hAnsi="Times New Roman" w:cs="Times New Roman"/>
          <w:kern w:val="2"/>
          <w:sz w:val="28"/>
          <w:szCs w:val="28"/>
        </w:rPr>
        <w:t>Максимальное время регистрации заявления о предоставлении муниципальной услуги составляет 15 минут.</w:t>
      </w:r>
    </w:p>
    <w:p w:rsidR="00146382" w:rsidRDefault="004600C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47</w:t>
      </w:r>
      <w:r w:rsidR="00020825" w:rsidRPr="00E7121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146382" w:rsidRPr="00E7121F">
        <w:rPr>
          <w:rFonts w:ascii="Times New Roman" w:hAnsi="Times New Roman" w:cs="Times New Roman"/>
          <w:kern w:val="2"/>
          <w:sz w:val="28"/>
          <w:szCs w:val="28"/>
        </w:rPr>
        <w:t xml:space="preserve"> Днем регистрации документов </w:t>
      </w:r>
      <w:r w:rsidR="00E7121F">
        <w:rPr>
          <w:rFonts w:ascii="Times New Roman" w:hAnsi="Times New Roman" w:cs="Times New Roman"/>
          <w:kern w:val="2"/>
          <w:sz w:val="28"/>
          <w:szCs w:val="28"/>
        </w:rPr>
        <w:t>является день их поступления в уполномоченный орган</w:t>
      </w:r>
      <w:r w:rsidR="00146382" w:rsidRPr="00E7121F">
        <w:rPr>
          <w:rFonts w:ascii="Times New Roman" w:hAnsi="Times New Roman" w:cs="Times New Roman"/>
          <w:kern w:val="2"/>
          <w:sz w:val="28"/>
          <w:szCs w:val="28"/>
        </w:rPr>
        <w:t xml:space="preserve"> (до 16-00). При поступлении документов после 16-00 их регистрация происходит следующим рабочим днем.</w:t>
      </w:r>
    </w:p>
    <w:p w:rsidR="00020825" w:rsidRDefault="00020825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46382" w:rsidRPr="00DA1E06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DA1E06" w:rsidRP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DA1E06" w:rsidRP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 К ПОМЕЩЕНИЯМ, В КОТОРЫХ</w:t>
      </w:r>
      <w:r w:rsidR="00DA1E06" w:rsidRP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ПРЕДОСТАВЛЯЕТСЯ МУНИЦИПАЛЬНАЯ УСЛУГА, К МЕСТУ ОЖИДАНИЯ</w:t>
      </w:r>
    </w:p>
    <w:p w:rsidR="00DA1E06" w:rsidRPr="004A083A" w:rsidRDefault="00DA1E06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ПРИЕМА ЗАЯВИТЕЛЕЙ</w:t>
      </w:r>
    </w:p>
    <w:p w:rsidR="00146382" w:rsidRPr="004A083A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A1E06" w:rsidRDefault="00E35C4F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3761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="00D04EB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Вход в здание уполномоченного органа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оборудуется информационной табличкой (вывеской), содержащей информацию о полном наименовании </w:t>
      </w:r>
      <w:r w:rsidR="00DA1E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</w:t>
      </w:r>
    </w:p>
    <w:p w:rsidR="00146382" w:rsidRDefault="00DA1E06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Инвалидам (включая инвалидов, использующих кресла-коляски и собак – проводников) </w:t>
      </w:r>
      <w:r w:rsidR="00FD7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FD71B2" w:rsidRDefault="00FD71B2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инвалида.</w:t>
      </w:r>
    </w:p>
    <w:p w:rsidR="00B97401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49</w:t>
      </w:r>
      <w:r w:rsidR="00FD71B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Информационные таблички (вывески) размещаются рядом с входом, либо на двери </w:t>
      </w:r>
      <w:r w:rsidR="00B974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входа.</w:t>
      </w:r>
    </w:p>
    <w:p w:rsidR="00B97401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50</w:t>
      </w:r>
      <w:r w:rsidR="00B974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B97401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51</w:t>
      </w:r>
      <w:r w:rsidR="00B974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376138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52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146382" w:rsidRPr="004A083A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53.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146382" w:rsidRPr="004A083A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54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376138" w:rsidRDefault="00376138" w:rsidP="00376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55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B974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 </w:t>
      </w:r>
    </w:p>
    <w:p w:rsidR="00376138" w:rsidRDefault="00376138" w:rsidP="00376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146382" w:rsidP="003761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1</w:t>
      </w:r>
      <w:r w:rsidR="000479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7D628E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ПОКАЗАТЕЛИ ДОСТУПНОСТИ И КАЧЕСТВА</w:t>
      </w:r>
      <w:r w:rsidR="003761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7D628E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ТЕХОЛОГИЙ</w:t>
      </w:r>
    </w:p>
    <w:p w:rsidR="00146382" w:rsidRDefault="00146382" w:rsidP="00146382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146382" w:rsidRPr="004A083A" w:rsidRDefault="0064404C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3761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146382" w:rsidRPr="004A083A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соблюдение требований к местам предоставления муниципальной услуги, их транспортной доступности;</w:t>
      </w:r>
    </w:p>
    <w:p w:rsidR="00146382" w:rsidRPr="004A083A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среднее время ожидания в очереди при подаче документов;</w:t>
      </w:r>
    </w:p>
    <w:p w:rsidR="00146382" w:rsidRPr="004A083A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количество обращений об обжаловании 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ешений и действий (бездействия) уполномоченного органа, а также должностных лиц уполномоченного органа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146382" w:rsidRPr="004A083A" w:rsidRDefault="00376138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количество взаимодействий заявителя с должностными лицами</w:t>
      </w:r>
      <w:r w:rsidR="00410B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уполномоченного органа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их продолжительность;</w:t>
      </w:r>
    </w:p>
    <w:p w:rsidR="00146382" w:rsidRPr="004A083A" w:rsidRDefault="00410B93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возможность получения информации о ходе предоставления муниципальной услуги.</w:t>
      </w:r>
    </w:p>
    <w:p w:rsidR="007D628E" w:rsidRDefault="00E35C4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410B9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7D62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Основными требованиями к качеству рассмотрения обращений заявителей являются:</w:t>
      </w:r>
    </w:p>
    <w:p w:rsidR="007D628E" w:rsidRDefault="007D628E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достоверность предоставляемой заявителям информации о ходе рассмотрения обращения;</w:t>
      </w:r>
    </w:p>
    <w:p w:rsidR="007D628E" w:rsidRDefault="007D628E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полнота информирования заявителей о ходе рассмотрения обращения;</w:t>
      </w:r>
    </w:p>
    <w:p w:rsidR="007D628E" w:rsidRDefault="007D628E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в) 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наглядность форм предоставляемой информации об административных процедурах;</w:t>
      </w:r>
    </w:p>
    <w:p w:rsidR="00623B22" w:rsidRDefault="00623B2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г) удобство и доступность получения заявителями информации о порядке предоставления муниципальной услуги;</w:t>
      </w:r>
    </w:p>
    <w:p w:rsidR="00623B22" w:rsidRDefault="00623B2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д) оперативность вынесения решения в отношении рассматриваемого обращения.</w:t>
      </w:r>
    </w:p>
    <w:p w:rsidR="00146382" w:rsidRDefault="00410B9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58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Взаимодействие заявителя с должностными лицами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уполномоченного органа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осуществляется при личном приеме граждан в соответствии с графиком приема граждан 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органа.</w:t>
      </w:r>
    </w:p>
    <w:p w:rsidR="00146382" w:rsidRPr="004A083A" w:rsidRDefault="00410B9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59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Взаимодействие заявителя с должностными лицами 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уполномоченного органа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осуществляется при личном обращении заявителя:</w:t>
      </w:r>
    </w:p>
    <w:p w:rsidR="00146382" w:rsidRPr="004A083A" w:rsidRDefault="00410B9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для подачи документов, необходимых для предоставления муниципальной услуги;</w:t>
      </w:r>
    </w:p>
    <w:p w:rsidR="00146382" w:rsidRPr="004A083A" w:rsidRDefault="00410B9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 получением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результата предоставления муниципальной услуги.</w:t>
      </w:r>
    </w:p>
    <w:p w:rsidR="00146382" w:rsidRDefault="00410B93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60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 Продолжительность взаимодействия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заявителя с должностными лицами уполномоченного органа при предоставлении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услуги не должна превышать 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минут по каждому из указанных видов взаимодействия.</w:t>
      </w:r>
    </w:p>
    <w:p w:rsidR="00146382" w:rsidRDefault="00410B93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61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623B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услуг.</w:t>
      </w:r>
    </w:p>
    <w:p w:rsidR="0004792B" w:rsidRDefault="0004792B" w:rsidP="00623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792B" w:rsidRDefault="0004792B" w:rsidP="000479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20. ИНЫЕ ТРЕБОВАНИЯ ПРЕДОСТАВЛЕНИЯ </w:t>
      </w:r>
    </w:p>
    <w:p w:rsidR="0004792B" w:rsidRDefault="0004792B" w:rsidP="000479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ГОСУДАРСТВЕННЫХ И МУНИЦИПАЛЬНЫХ УСЛУГ И ОСОБЕННОСТИ</w:t>
      </w:r>
    </w:p>
    <w:p w:rsidR="0004792B" w:rsidRDefault="0004792B" w:rsidP="000479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ПРЕДОСТАВЛЕНИЯ МУНИЦИПАЛЬНОЙ УСЛУГИ В ЭЛЕКТРОННОЙ ФОРМЕ</w:t>
      </w:r>
    </w:p>
    <w:p w:rsidR="0004792B" w:rsidRDefault="0004792B" w:rsidP="000479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792B" w:rsidRDefault="002255D4" w:rsidP="0004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62</w:t>
      </w:r>
      <w:r w:rsidR="0004792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Заявители имеют возможность получения муниципальной услуги в электронной форме посредством Портала в части: </w:t>
      </w:r>
    </w:p>
    <w:p w:rsidR="002407D9" w:rsidRDefault="0004792B" w:rsidP="00047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</w:t>
      </w:r>
      <w:r w:rsidR="00240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получения информации о порядке предоставления муниципальной услуги;</w:t>
      </w:r>
    </w:p>
    <w:p w:rsidR="002407D9" w:rsidRDefault="002407D9" w:rsidP="0024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ознакомления с формами заявлений и иных документов, необходимых для получения муниципальной услуги.</w:t>
      </w:r>
    </w:p>
    <w:p w:rsidR="00980FAA" w:rsidRDefault="002262FF" w:rsidP="009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255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240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Возможность предоставления муниципальной услуги через многофункциональный центр предоставления государственных и муниципальных услуг отсутствует.</w:t>
      </w:r>
    </w:p>
    <w:p w:rsidR="00980FAA" w:rsidRDefault="00980FAA" w:rsidP="009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80FAA" w:rsidRDefault="002407D9" w:rsidP="00980F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АЗДЕЛ III. СОСТАВ, ПОСЛЕДОВАТЕЛЬНОСТЬ И СРОКИ ВЫПОЛНЕНИЯ АДМИНИСТРАТИВНЫХ ПРОЦЕДУР,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ЭЛЕКТРОННОЙ ФОРМЕ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А ТАКЖЕ</w:t>
      </w:r>
      <w:r w:rsidR="00980FA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 ПРЕДОСТВЛЕНИЯ ГОСУДАРСТВЕННЫХ И МУНИЦИПАЛЬНЫХ УСЛУГ</w:t>
      </w:r>
      <w:bookmarkStart w:id="5" w:name="Par343"/>
      <w:bookmarkEnd w:id="5"/>
    </w:p>
    <w:p w:rsidR="00980FAA" w:rsidRDefault="00980FAA" w:rsidP="00980F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Default="00415505" w:rsidP="00980F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240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21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2407D9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 И ПОСЛЕДОВАТЕЛЬНОСТЬ АДМИНИСТРАТИВНЫХ ПРОЦЕДУР</w:t>
      </w:r>
    </w:p>
    <w:p w:rsidR="002255D4" w:rsidRDefault="002262FF" w:rsidP="0022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255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Предоставление муниципальной услуги включает в себя следующие административные процедуры:</w:t>
      </w:r>
    </w:p>
    <w:p w:rsidR="0073423D" w:rsidRDefault="0073423D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прием и регистрация заявления и документов, представленных заявителем</w:t>
      </w:r>
      <w:r w:rsidR="00BE3FB9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или мотивированный отказ в принятии заявления к рассмотрению;</w:t>
      </w:r>
    </w:p>
    <w:p w:rsidR="0073423D" w:rsidRDefault="0073423D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подготовка и принятие решения о предоставлении муниципальной услуги</w:t>
      </w:r>
      <w:r w:rsidR="00DE6A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или решение об отказе в предоставлении муниципальной услуги;</w:t>
      </w:r>
    </w:p>
    <w:p w:rsidR="00DE6A14" w:rsidRDefault="00DE6A1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выдача (направление) заявителю результата муниципальной услуги.</w:t>
      </w:r>
    </w:p>
    <w:p w:rsidR="00DE6A14" w:rsidRDefault="002262F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255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E6A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Предоставление муниципальной услуги в многофункциональных центрах предоставления государственных и муниципальных услуг законодательством не предусмотрено. 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устанавливаются.</w:t>
      </w:r>
    </w:p>
    <w:p w:rsidR="00DE6A14" w:rsidRDefault="00DE6A1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255D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.Последовательность выполнения административных процедур муниципальной услуги представлена в блок-схеме предоставления муниципальной услуги (Приложение №</w:t>
      </w:r>
      <w:r w:rsidR="004125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DE6A14" w:rsidRDefault="00DE6A1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E3FB9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DE6A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22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DE6A14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ПРИЕМ, РЕГИСТРАЦИЯ ЗАЯВЛЕНИЯ И ДОКУМЕНТОВ,</w:t>
      </w:r>
    </w:p>
    <w:p w:rsidR="00146382" w:rsidRPr="004A083A" w:rsidRDefault="00DE6A14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ПРЕДСТАВЛЕННЫХ ЗАЯВИТЕЛЕМ ИЛИ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МОТИВИРОВАННЫЙ ОТКАЗ В ПРИНЯТИИ ЗАЯВЛЕНИЯ К РАССМОТРЕНИЮ</w:t>
      </w:r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</w:pPr>
      <w:bookmarkStart w:id="6" w:name="Par355"/>
      <w:bookmarkEnd w:id="6"/>
    </w:p>
    <w:p w:rsidR="00146382" w:rsidRDefault="003C0BE5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971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 Основанием для начала осуществления административной процедуры является поступление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уполномоченный орган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от заявителя заявления с приложенными документами одним из способов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:</w:t>
      </w:r>
    </w:p>
    <w:p w:rsidR="003C0BE5" w:rsidRDefault="003C0BE5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путем личного обращения в уполномоченный орган;</w:t>
      </w:r>
    </w:p>
    <w:p w:rsidR="003C0BE5" w:rsidRDefault="003C0BE5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б) через организации почтовой связи. 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 </w:t>
      </w:r>
    </w:p>
    <w:p w:rsidR="003C0BE5" w:rsidRDefault="003C0BE5" w:rsidP="001463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с помощью средств электронной связи. 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с последующим досылом данных документов посредством почтовой связи.</w:t>
      </w:r>
    </w:p>
    <w:p w:rsidR="00403178" w:rsidRDefault="003C0BE5" w:rsidP="00491D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="002971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день поступления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(получения через организации почтовой связи,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 помощью средств электронной связи),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заявление ре</w:t>
      </w:r>
      <w:r w:rsidR="004031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гистрируется должностным лицом уполномоченного органа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ответственным за регистрацию входящей корреспонденции, в</w:t>
      </w:r>
      <w:r w:rsidR="005D1C39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031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администрации города Усолье-Сибирское.</w:t>
      </w:r>
    </w:p>
    <w:p w:rsidR="00403178" w:rsidRDefault="0029713A" w:rsidP="00491D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69</w:t>
      </w:r>
      <w:r w:rsidR="0040317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Днем обращения заявителя считается дата регистрации в уполномоченном органе заявления и документов.</w:t>
      </w:r>
    </w:p>
    <w:p w:rsidR="00403178" w:rsidRDefault="00403178" w:rsidP="00491DE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Днем регистрации обращения является день его поступления в уполномоченный орган (до 16-00). При поступлении обращения после 16-00 его регистрация происходит следующим рабочим днем.</w:t>
      </w:r>
    </w:p>
    <w:p w:rsidR="00380696" w:rsidRDefault="0029713A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70</w:t>
      </w:r>
      <w:r w:rsidR="003806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Должностное лицо уполномоченного органа, ответственное за прием и регистрацию документов, устанавливает:</w:t>
      </w:r>
    </w:p>
    <w:p w:rsidR="00380696" w:rsidRDefault="00380696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а) предмет обращения;</w:t>
      </w:r>
    </w:p>
    <w:p w:rsidR="00380696" w:rsidRDefault="00380696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б) комплектность представленных документов, предусмотренных настоящим административным регламентом;</w:t>
      </w:r>
    </w:p>
    <w:p w:rsidR="00380696" w:rsidRDefault="00380696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в) соответствие документов требованиям, указанным в </w:t>
      </w:r>
      <w:r w:rsidRPr="00FC20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пункте 31 настоящего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административного регламента.</w:t>
      </w:r>
    </w:p>
    <w:p w:rsidR="00380696" w:rsidRDefault="00380696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:rsidR="00412579" w:rsidRDefault="0029713A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71</w:t>
      </w:r>
      <w:r w:rsidR="004125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В соответствии с пунктом </w:t>
      </w:r>
      <w:r w:rsidR="00412579" w:rsidRPr="002971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29</w:t>
      </w:r>
      <w:r w:rsidR="004125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 должностное лицо уполномоченного органа, в случае непредставления копий документов заявителем, снимает копии с необходимых документов и заверяет указанные документы, после чего оригиналы документов возвращаются заявителю. Максимальный срок выполнения данного действия составляет 2 минуты на каждый представленный документ.</w:t>
      </w:r>
    </w:p>
    <w:p w:rsidR="003A0064" w:rsidRDefault="003A0064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12579" w:rsidRDefault="0029713A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72</w:t>
      </w:r>
      <w:r w:rsidR="0041257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Общий срок приема, регистрации </w:t>
      </w:r>
      <w:r w:rsidR="00A935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документов составляет не более 20 минут.</w:t>
      </w:r>
    </w:p>
    <w:p w:rsidR="00547F53" w:rsidRDefault="002262FF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2971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="00A935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547F5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документов (</w:t>
      </w:r>
      <w:r w:rsidR="00547F53" w:rsidRPr="00FC20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№3</w:t>
      </w:r>
      <w:r w:rsidR="00547F5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 настоящему административному регламенту) (далее-расписка).</w:t>
      </w:r>
    </w:p>
    <w:p w:rsidR="00F4570F" w:rsidRDefault="00F4570F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поступления заявления и документов через организации почтовой связи и с помощью средств электронной связи, расписка направляется по адресу, указанному в заявлении, заказным почтовым отправлением с уведомлением о вручении.</w:t>
      </w:r>
    </w:p>
    <w:p w:rsidR="00A93530" w:rsidRDefault="00156482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74. </w:t>
      </w:r>
      <w:r w:rsidR="00547F5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4F19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A9353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случае выявления в документах оснований в соответствии с </w:t>
      </w:r>
      <w:r w:rsidR="00A93530" w:rsidRPr="00FC20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пунктом </w:t>
      </w:r>
      <w:r w:rsidR="002262FF" w:rsidRPr="00FC20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32</w:t>
      </w:r>
      <w:r w:rsidR="002262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мотивированный отказ направляется в соответствии с пунктом </w:t>
      </w:r>
      <w:r w:rsidR="002262FF" w:rsidRPr="00FC205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33 н</w:t>
      </w:r>
      <w:r w:rsidR="002262F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астоящего административного регламента.</w:t>
      </w:r>
    </w:p>
    <w:p w:rsidR="00995BE9" w:rsidRDefault="00156482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75</w:t>
      </w:r>
      <w:r w:rsidR="000032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 поступлении заявления и прилагаемых к нему документов в уполномоченный орган посредством почтового отправления, а также в форме электронных документов, поданных с использованием информационно-телекоммуникационной сети «Интернет», заявителю направляется уведомление о получении заявления и прилагаемых документов (при наличии) с указанием на необходимость представить для сверки подлинники документов (</w:t>
      </w:r>
      <w:r w:rsidR="00995BE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копии, заверенные в установленном порядке), указанных в пункте 28 настоящего административного регламента, в срок, не превышающий 7 рабочих дней с даты получения заявления и прилагаемых документов (при наличии) в электронной форме.</w:t>
      </w:r>
    </w:p>
    <w:p w:rsidR="00003299" w:rsidRDefault="00995BE9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76.</w:t>
      </w:r>
      <w:r w:rsidR="0000329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Результатом административной процедуры по приему и регистрации заявления и документов является направление (выдача) расписки в получении от заявителя документов, либо направление (выдача) мотивированного отказа в приеме документов. </w:t>
      </w:r>
    </w:p>
    <w:p w:rsidR="000E43F9" w:rsidRDefault="000E43F9" w:rsidP="0000329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03299" w:rsidRDefault="00003299" w:rsidP="0000329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23. ПОДГОТОВКА И ПРИНЯТИЕ РЕШЕНИЯ О </w:t>
      </w:r>
    </w:p>
    <w:p w:rsidR="00003299" w:rsidRDefault="00003299" w:rsidP="0000329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ПРЕДОСТАВЛЕНИИ МУНИЦИПАЛЬНОЙ УСЛУГИ ИЛИ РЕШЕНИЕ ОБ ОТКАЗЕ В ПРЕДОСТАВЛЕНИИ МУНИЦИПАЛЬНОЙ УСЛУГИ</w:t>
      </w:r>
    </w:p>
    <w:p w:rsidR="00380696" w:rsidRDefault="00380696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80696" w:rsidRDefault="00175C22" w:rsidP="003806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995BE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4F494B" w:rsidRPr="00BE2F34" w:rsidRDefault="004F494B" w:rsidP="00BE2F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7</w:t>
      </w:r>
      <w:r w:rsidR="00995BE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календарных дней со дня поступления </w:t>
      </w:r>
      <w:r w:rsidRPr="0079136E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791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заявления о </w:t>
      </w:r>
      <w:r w:rsidR="00BE2F3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предоставление информации об очередности предоставления жилых помещений на условиях социального найма</w:t>
      </w:r>
      <w:r w:rsidR="00BE2F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79136E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 лицом уполномоченного органа проводится правовая экспертиза поступившего заявления и приложенных к нему документов.</w:t>
      </w:r>
    </w:p>
    <w:p w:rsidR="004F494B" w:rsidRDefault="004F494B" w:rsidP="004F4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уполномоченного органа проверяет поступившие </w:t>
      </w:r>
      <w:r w:rsidRPr="0079136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и документы на соответствие либо несоответствие нормативным правовым актам, регулирующим отношения, возникающие в связи с предоставлением муниципальной услуги.</w:t>
      </w:r>
    </w:p>
    <w:p w:rsidR="00BE2F34" w:rsidRDefault="00BE2F34" w:rsidP="003A0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95BE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положительного результата проведенной правовой экспертизы заявлений и документов на соответствие комплектности документов, указанных в пункте </w:t>
      </w:r>
      <w:r w:rsidRPr="002D1D9C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уполномоченный орган в течени</w:t>
      </w:r>
      <w:r w:rsidR="000E43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 календарных дней подготавливае</w:t>
      </w:r>
      <w:r w:rsidR="00F65156">
        <w:rPr>
          <w:rFonts w:ascii="Times New Roman" w:eastAsia="Calibri" w:hAnsi="Times New Roman" w:cs="Times New Roman"/>
          <w:sz w:val="28"/>
          <w:szCs w:val="28"/>
          <w:lang w:eastAsia="ru-RU"/>
        </w:rPr>
        <w:t>т информационную справку об очередности предоставления жилых помещений на условиях социального найма</w:t>
      </w:r>
      <w:r w:rsidR="002D1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на подписание председателем комитета по управлению муниципальным имуществом администрации города Усолье-Сибирское (далее председатель комитета).</w:t>
      </w:r>
    </w:p>
    <w:p w:rsidR="00F65156" w:rsidRDefault="00F65156" w:rsidP="004F4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Справка об очередности предоставления жилых помещений на условиях социального найма подписывается </w:t>
      </w:r>
      <w:r w:rsidR="00B346EB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 комитета.</w:t>
      </w:r>
    </w:p>
    <w:p w:rsidR="009B4157" w:rsidRDefault="003E5921" w:rsidP="004F4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="00B346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4157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r w:rsidR="00EF506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B4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результате проведенной правовой экспертизы заявления и документов выявлены препятствия, указанные в пункте </w:t>
      </w:r>
      <w:r w:rsidR="009B4157" w:rsidRPr="002D1D9C"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="009B41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являющиеся основанием для отказа в предоставлении муниципальной услуги, уполномоченный орган в течение 10 календарных дней осуществляет подготовку мотивированного отказа о предоставлении информации об очередности предоставления жилых помещений на условиях социального н</w:t>
      </w:r>
      <w:r w:rsidR="00EF5061">
        <w:rPr>
          <w:rFonts w:ascii="Times New Roman" w:eastAsia="Calibri" w:hAnsi="Times New Roman" w:cs="Times New Roman"/>
          <w:sz w:val="28"/>
          <w:szCs w:val="28"/>
          <w:lang w:eastAsia="ru-RU"/>
        </w:rPr>
        <w:t>айма с указанием причин отказа.</w:t>
      </w:r>
    </w:p>
    <w:p w:rsidR="009B4157" w:rsidRDefault="009B4157" w:rsidP="004F4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Мотивированный отказ в предоставлении муниципальной услуги подписывается мэром города.</w:t>
      </w:r>
    </w:p>
    <w:p w:rsidR="00B346EB" w:rsidRDefault="009530DD" w:rsidP="004F4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81. </w:t>
      </w:r>
      <w:r w:rsidR="00B346EB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3E5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информации об </w:t>
      </w:r>
      <w:r w:rsidR="00B346EB">
        <w:rPr>
          <w:rFonts w:ascii="Times New Roman" w:eastAsia="Calibri" w:hAnsi="Times New Roman" w:cs="Times New Roman"/>
          <w:sz w:val="28"/>
          <w:szCs w:val="28"/>
          <w:lang w:eastAsia="ru-RU"/>
        </w:rPr>
        <w:t>очередности предоставления жилых помещени</w:t>
      </w:r>
      <w:r w:rsidR="001E1858">
        <w:rPr>
          <w:rFonts w:ascii="Times New Roman" w:eastAsia="Calibri" w:hAnsi="Times New Roman" w:cs="Times New Roman"/>
          <w:sz w:val="28"/>
          <w:szCs w:val="28"/>
          <w:lang w:eastAsia="ru-RU"/>
        </w:rPr>
        <w:t>й на условиях социального найма, либо мотивированного отказа в предоставлении муниципальной услуги.</w:t>
      </w:r>
    </w:p>
    <w:p w:rsidR="001E1858" w:rsidRDefault="001E1858" w:rsidP="004F49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4D4" w:rsidRDefault="00B634D4" w:rsidP="00B63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87A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24. ВЫДАЧА (НАПРАВЛЕНИЕ) ЗАЯВИТЕЛЮ РЕЗУЛЬТАТА МУНИЦИПАЛЬНОЙ УСЛУГИ</w:t>
      </w:r>
    </w:p>
    <w:p w:rsidR="000603D8" w:rsidRDefault="000603D8" w:rsidP="000603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F494B" w:rsidRDefault="009530DD" w:rsidP="000603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82</w:t>
      </w:r>
      <w:r w:rsidR="000603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Основание для начала административной процедуры является подготовленная и</w:t>
      </w:r>
      <w:r w:rsidR="000603D8">
        <w:rPr>
          <w:rFonts w:ascii="Times New Roman" w:eastAsia="Calibri" w:hAnsi="Times New Roman" w:cs="Times New Roman"/>
          <w:sz w:val="28"/>
          <w:szCs w:val="28"/>
          <w:lang w:eastAsia="ru-RU"/>
        </w:rPr>
        <w:t>нформационная справка об очередности предоставления жилых помещений на условиях социального найма.</w:t>
      </w:r>
    </w:p>
    <w:p w:rsidR="000603D8" w:rsidRDefault="009530DD" w:rsidP="000603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  <w:r w:rsidR="0006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Информационная </w:t>
      </w:r>
      <w:r w:rsidR="003B2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справка об очередности предоставления жилых помещений на условиях социального найма </w:t>
      </w:r>
      <w:r w:rsidR="0063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выдается заявителю лично или направляется по почте в течение </w:t>
      </w:r>
      <w:r w:rsidR="007A31D1">
        <w:rPr>
          <w:rFonts w:ascii="Times New Roman" w:eastAsia="Calibri" w:hAnsi="Times New Roman" w:cs="Times New Roman"/>
          <w:sz w:val="28"/>
          <w:szCs w:val="28"/>
          <w:lang w:eastAsia="ru-RU"/>
        </w:rPr>
        <w:t>трех</w:t>
      </w:r>
      <w:r w:rsidR="00632E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календарных дней со дня его подписания.</w:t>
      </w:r>
    </w:p>
    <w:p w:rsidR="0005642C" w:rsidRDefault="009530DD" w:rsidP="000603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  <w:r w:rsidR="0005642C">
        <w:rPr>
          <w:rFonts w:ascii="Times New Roman" w:eastAsia="Calibri" w:hAnsi="Times New Roman" w:cs="Times New Roman"/>
          <w:sz w:val="28"/>
          <w:szCs w:val="28"/>
          <w:lang w:eastAsia="ru-RU"/>
        </w:rPr>
        <w:t>. Способом фиксации является регистрация информационной справки</w:t>
      </w:r>
      <w:r w:rsidR="0005642C" w:rsidRPr="00056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очередности предоставления жилых помещений на условиях социального найма в журнале </w:t>
      </w:r>
      <w:r w:rsidR="0005642C" w:rsidRPr="00D87A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регистрации соответствующих </w:t>
      </w:r>
      <w:r w:rsidRPr="00D87A6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информационных справок</w:t>
      </w:r>
      <w:r w:rsidR="00EF50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32E24" w:rsidRDefault="00632E24" w:rsidP="000603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Мотивированный отказ в предоставлении муниципальной услуги выдается </w:t>
      </w:r>
      <w:r w:rsidR="0005642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заявителю лично или направляется по почте в течение 3 календарных дней со дня его подписания.</w:t>
      </w:r>
    </w:p>
    <w:p w:rsidR="0005642C" w:rsidRDefault="0005642C" w:rsidP="000603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Способом фиксации мотивированного отказа в предоставлении муниципальной услуги является его регистрация в журнале регистрации соответствующих документов. </w:t>
      </w:r>
    </w:p>
    <w:p w:rsidR="00980FAA" w:rsidRDefault="009530DD" w:rsidP="00980F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="0005642C">
        <w:rPr>
          <w:rFonts w:ascii="Times New Roman" w:eastAsia="Calibri" w:hAnsi="Times New Roman" w:cs="Times New Roman"/>
          <w:sz w:val="28"/>
          <w:szCs w:val="28"/>
          <w:lang w:eastAsia="ru-RU"/>
        </w:rPr>
        <w:t>. Результатом административной процедуры является выдача информационной справки</w:t>
      </w:r>
      <w:r w:rsidR="0005642C" w:rsidRPr="00056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42C">
        <w:rPr>
          <w:rFonts w:ascii="Times New Roman" w:eastAsia="Calibri" w:hAnsi="Times New Roman" w:cs="Times New Roman"/>
          <w:sz w:val="28"/>
          <w:szCs w:val="28"/>
          <w:lang w:eastAsia="ru-RU"/>
        </w:rPr>
        <w:t>об очередности предоставления жилых помещений на условиях социального найма, либо мотивированн</w:t>
      </w:r>
      <w:r w:rsidR="002D1D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</w:t>
      </w:r>
      <w:r w:rsidR="0005642C">
        <w:rPr>
          <w:rFonts w:ascii="Times New Roman" w:eastAsia="Calibri" w:hAnsi="Times New Roman" w:cs="Times New Roman"/>
          <w:sz w:val="28"/>
          <w:szCs w:val="28"/>
          <w:lang w:eastAsia="ru-RU"/>
        </w:rPr>
        <w:t>отказ в предоставлении муниципальной услуги.</w:t>
      </w:r>
    </w:p>
    <w:p w:rsidR="00980FAA" w:rsidRDefault="00980FAA" w:rsidP="00980F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0FAA" w:rsidRDefault="00146382" w:rsidP="00980F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4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РАЗДЕЛ IV. ФОРМЫ КОНТРОЛЯ ЗА ПРЕДОСТАВЛЕНИЕМ МУНИЦИПАЛЬНОЙ УСЛУГИ</w:t>
      </w:r>
      <w:bookmarkStart w:id="7" w:name="Par413"/>
      <w:bookmarkEnd w:id="7"/>
    </w:p>
    <w:p w:rsidR="00980FAA" w:rsidRDefault="00980FAA" w:rsidP="00980FA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6382" w:rsidRPr="004A083A" w:rsidRDefault="00146382" w:rsidP="00980F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05642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25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64B40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ОСУЩЕСТВЛЕНИЯ ТЕКУЩЕГО КОНТРОЛЯ ЗА СОБЛЮДЕНИЕМ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4B40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ИСПОЛНЕНИЕМ ОТВЕТСТВЕННЫМИ ДОЛЖНОСТНЫМИ ЛИЦАМИ ПОЛОЖЕНИЙ АДМИНИСТРАТИВНОГО РЕГЛАМЕНТА И ИНЫХ НОРМАТИВНЫХ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4B40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EA5195" w:rsidRDefault="008A583D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86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 w:rsidR="00F64B40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должностными лицами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уполномоченного органа, 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осуществляется 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руководителем уполномоченного органа путем рассмотрения отчетов 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должностных лиц 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уполномоченного органа, 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 также рассмотрения жалоб заявителей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146382" w:rsidRPr="00EA5195" w:rsidRDefault="008A583D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87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 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Основными задачами текущего контроля являются:</w:t>
      </w:r>
    </w:p>
    <w:p w:rsidR="00146382" w:rsidRPr="00EA5195" w:rsidRDefault="00F64B4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обеспечение своевременного и качественного предоставления муниципальной услуги;</w:t>
      </w:r>
    </w:p>
    <w:p w:rsidR="00146382" w:rsidRPr="00EA5195" w:rsidRDefault="00F64B4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выявление нарушений в сроках и качестве предоставления муниципальной услуги;</w:t>
      </w:r>
    </w:p>
    <w:p w:rsidR="00146382" w:rsidRPr="00EA5195" w:rsidRDefault="00F64B4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146382" w:rsidRDefault="00F64B40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146382" w:rsidRPr="00EA51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 принятие мер по надлежащему предоставлению муниципальной услуги.</w:t>
      </w:r>
    </w:p>
    <w:p w:rsidR="008A583D" w:rsidRDefault="008A583D" w:rsidP="008A5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88</w:t>
      </w:r>
      <w:r w:rsidR="00F64B4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Текущий контроль осуществляется на постоянной основе.</w:t>
      </w:r>
    </w:p>
    <w:p w:rsidR="008A583D" w:rsidRDefault="008A583D" w:rsidP="008A5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146382" w:rsidP="008A58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2</w:t>
      </w:r>
      <w:r w:rsidR="00F64B40"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F64B40"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 И ПЕРИОДИЧНОСТЬ ОСУЩЕСТВЛЕНИЯ ПЛАНОВЫХ</w:t>
      </w:r>
      <w:r w:rsidR="008A58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4B40"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ВНЕПЛАНОВЫХ ПРОВЕРОК ПОЛНОТЫ И КАЧЕСТВА ПРЕДОСТАВЛЕНИЯ</w:t>
      </w:r>
      <w:r w:rsidR="008A58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4B40"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УСЛУГИ, В ТОМ ЧИСЛЕ ПОРЯДОК И ФОРМЫ КОНТРОЛЯ</w:t>
      </w:r>
      <w:r w:rsidR="008A58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4B40"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 ПОЛНОТОЙ И КАЧЕСТВОМ ПРЕДОСТАВЛЕНИЯ</w:t>
      </w:r>
      <w:r w:rsidR="008A583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F64B40" w:rsidRP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УСЛУГИ</w:t>
      </w:r>
    </w:p>
    <w:p w:rsidR="00146382" w:rsidRDefault="0019792F" w:rsidP="008A5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8</w:t>
      </w:r>
      <w:r w:rsidR="008A58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9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Контроль за полнотой и качеством предоставления должностными лицами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уполномоченного органа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муниципальной услуги осуществляется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комиссией.</w:t>
      </w:r>
    </w:p>
    <w:p w:rsidR="005E053E" w:rsidRDefault="008A583D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8" w:name="Par427"/>
      <w:bookmarkEnd w:id="8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90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 комиссии утверждается правовым актом администрации города Усолье-Сибирское, в которую включа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тся муниципальные служащие 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уполномоченного органа, не участвующие в предоставлении муниципальной услуги.</w:t>
      </w:r>
    </w:p>
    <w:p w:rsidR="005E053E" w:rsidRDefault="008A583D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91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 </w:t>
      </w:r>
    </w:p>
    <w:p w:rsidR="005E053E" w:rsidRDefault="008A583D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92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Срок проведения проверки и оформления акта составляет </w:t>
      </w:r>
      <w:r w:rsidR="007A31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тридцати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календарных дней со дня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</w:t>
      </w:r>
      <w:r w:rsidR="007A31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десяти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календарных дней с момента конкретного обращения заявителя.</w:t>
      </w:r>
    </w:p>
    <w:p w:rsidR="005E053E" w:rsidRDefault="008A583D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93</w:t>
      </w:r>
      <w:r w:rsidR="005E053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405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результатам проведения проверки за порядком предоставления муниципальной услуги оформляется акт проверки, в котором описыва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</w:t>
      </w:r>
      <w:r w:rsidR="00405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 выявленные недостатки и предложения по их устранению.</w:t>
      </w:r>
    </w:p>
    <w:p w:rsidR="00405C1C" w:rsidRDefault="007F55DF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94</w:t>
      </w:r>
      <w:r w:rsidR="00405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Заявитель уведомляется о результатах проверки в течении </w:t>
      </w:r>
      <w:r w:rsidR="007A31D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десяти</w:t>
      </w:r>
      <w:r w:rsidR="00405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дней со дня принятия соответствующего решения.</w:t>
      </w:r>
    </w:p>
    <w:p w:rsidR="00405C1C" w:rsidRDefault="007F55DF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95</w:t>
      </w:r>
      <w:r w:rsidR="00405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E62115" w:rsidRDefault="007F55DF" w:rsidP="00146382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96</w:t>
      </w:r>
      <w:r w:rsidR="00405C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Плановые </w:t>
      </w:r>
      <w:r w:rsidR="00E621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проверки осуществляется на основании полугодовых или годовых планов работы уполномоченного органа.</w:t>
      </w:r>
    </w:p>
    <w:p w:rsidR="00146382" w:rsidRDefault="007F55DF" w:rsidP="00E62115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97</w:t>
      </w:r>
      <w:r w:rsidR="00E621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26BE2" w:rsidRDefault="00426BE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9" w:name="Par439"/>
      <w:bookmarkEnd w:id="9"/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Глава </w:t>
      </w:r>
      <w:r w:rsidR="00E6211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27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E6211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</w:t>
      </w:r>
      <w:r w:rsidR="00E62115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ИМИ В ХОДЕ ПРЕДОСТАВЛЕНИЯ МУНИЦИПАЛЬНОЙ УСЛУГИ</w:t>
      </w:r>
    </w:p>
    <w:p w:rsidR="00146382" w:rsidRPr="004A083A" w:rsidRDefault="00146382" w:rsidP="0014638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Pr="004A083A" w:rsidRDefault="00E62115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9</w:t>
      </w:r>
      <w:r w:rsidR="007F55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8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инструкциях </w:t>
      </w:r>
      <w:r w:rsidR="006D5D4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муниципальных служащих уполномоченного органа.</w:t>
      </w:r>
    </w:p>
    <w:p w:rsidR="003A0064" w:rsidRDefault="006D5D4F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9</w:t>
      </w:r>
      <w:r w:rsidR="007F55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9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 При выявлении нарушений прав заявителей в связи с исполнением настоящего административного регламента виновные в нарушении должностные лица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уполномоченного органа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привлекаются к ответственности в соответствии с законодательством Российской Федерации.</w:t>
      </w:r>
      <w:r w:rsidR="003A0064" w:rsidRPr="003A006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3A0064" w:rsidRDefault="003A006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46382" w:rsidRDefault="003A006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28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 ПОЛОЖЕНИЯ, ХАРАКТЕРИЗУЮЩИЕ ТРЕБОВАНИЯ К ПОРЯДКУ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ФОРМАМ КОНТРОЛЯ ЗА ПРЕДОСТАВЛЕНИЕМ МУНИЦИПАЛЬНОЙ УСЛУГИ,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ТОМ ЧИСЛЕ СО СТОРОНЫ ГРАЖДАН, ИХ ОБЪЕДИНЕНИЙ И ОРГАНИЗАЦИЙ</w:t>
      </w:r>
    </w:p>
    <w:p w:rsidR="003A0064" w:rsidRDefault="003A0064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bookmarkStart w:id="10" w:name="Par447"/>
      <w:bookmarkEnd w:id="10"/>
    </w:p>
    <w:p w:rsidR="00146382" w:rsidRPr="004A083A" w:rsidRDefault="005354FB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100</w:t>
      </w:r>
      <w:r w:rsidR="00146382" w:rsidRPr="00E23F5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 </w:t>
      </w:r>
      <w:r w:rsidR="00146382" w:rsidRPr="00E23F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Контроль за предоставлением муниципальной услуги со стороны граждан, их объединений и организаций осуществляется путем информирования </w:t>
      </w:r>
      <w:r w:rsidR="006D5D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</w:t>
      </w:r>
      <w:r w:rsidR="00146382" w:rsidRPr="00E23F5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 фактах:</w:t>
      </w:r>
    </w:p>
    <w:p w:rsidR="00146382" w:rsidRPr="004A083A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нарушения прав и законных интересов заявителей решением, действием (бездействием) </w:t>
      </w:r>
      <w:r w:rsidR="006D5D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ее должностных лиц;</w:t>
      </w:r>
    </w:p>
    <w:p w:rsidR="00146382" w:rsidRPr="004A083A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146382" w:rsidRPr="004A083A" w:rsidRDefault="00146382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некорректного поведения должностных лиц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412DC5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уполномоченного органа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нарушения правил служебной этики при предоставлении муниципальной услуги.</w:t>
      </w:r>
    </w:p>
    <w:p w:rsidR="00EB307D" w:rsidRDefault="005354FB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101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 Информацию, указанную в пункте </w:t>
      </w:r>
      <w:r w:rsidR="006D5D4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94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настоящего административного регламента, </w:t>
      </w:r>
      <w:r w:rsidR="00EB30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заявители могут сообщить по телефонам уполномоченного органа, указанным в пункте 17 настоящего административного регламента, или на официальном сайте уполномоченного органа в информационно-телекоммуникационной сети «Интернет».</w:t>
      </w:r>
    </w:p>
    <w:p w:rsidR="00EB307D" w:rsidRDefault="005354FB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102</w:t>
      </w:r>
      <w:r w:rsidR="00EB307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Контроль за предоставлением муниципальной услуги осуществляется в соответствии с действующим законодательством. </w:t>
      </w:r>
    </w:p>
    <w:p w:rsidR="00EB307D" w:rsidRDefault="00EB307D" w:rsidP="00146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26BE2" w:rsidRDefault="00EB307D" w:rsidP="00426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аздел </w:t>
      </w:r>
      <w:r w:rsidR="00146382" w:rsidRPr="004A08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V. </w:t>
      </w:r>
      <w:r w:rsidR="00426BE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ТАКЖЕДОЛЖНОСТНЫХ ЛИЦ, МУНИЦИПАЛЬНЫХ СЛУЖАЩИХ</w:t>
      </w:r>
    </w:p>
    <w:p w:rsidR="00426BE2" w:rsidRDefault="00426BE2" w:rsidP="00426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26BE2" w:rsidRDefault="00426BE2" w:rsidP="00426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29. ОБЖАЛОВАНИЕ РЕШЕНИЙ И ДЕЙСТВИЙ (БЕЗДЕЙСТВИЯ) УПОЛНОМОЧЕННОГО ОРГАНА, А ТАКЖЕ ДОЛЖНОСТНЫХ ЛИЦ</w:t>
      </w:r>
    </w:p>
    <w:p w:rsidR="00426BE2" w:rsidRDefault="00426BE2" w:rsidP="00426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УПОЛНОМОЧЕННОГО ОРГАНА</w:t>
      </w:r>
    </w:p>
    <w:p w:rsidR="00426BE2" w:rsidRDefault="00426BE2" w:rsidP="00426B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26BE2" w:rsidRDefault="005354FB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103</w:t>
      </w:r>
      <w:r w:rsidR="00146382" w:rsidRPr="00740D68">
        <w:rPr>
          <w:rFonts w:ascii="Times New Roman" w:hAnsi="Times New Roman" w:cs="Times New Roman"/>
          <w:kern w:val="2"/>
          <w:sz w:val="28"/>
          <w:szCs w:val="28"/>
        </w:rPr>
        <w:t>.</w:t>
      </w:r>
      <w:r w:rsidR="00426BE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05671" w:rsidRPr="00B05671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</w:t>
      </w:r>
      <w:r w:rsidR="00426BE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B05671" w:rsidRPr="00B05671">
        <w:rPr>
          <w:rFonts w:ascii="Times New Roman" w:hAnsi="Times New Roman" w:cs="Times New Roman"/>
          <w:sz w:val="28"/>
          <w:szCs w:val="28"/>
        </w:rPr>
        <w:t xml:space="preserve">являются решения </w:t>
      </w:r>
      <w:r w:rsidR="00B05671" w:rsidRPr="009E0674"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426BE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B05671" w:rsidRPr="009E0674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26BE2">
        <w:rPr>
          <w:rFonts w:ascii="Times New Roman" w:hAnsi="Times New Roman" w:cs="Times New Roman"/>
          <w:sz w:val="28"/>
          <w:szCs w:val="28"/>
        </w:rPr>
        <w:t xml:space="preserve">а также должностных лиц </w:t>
      </w:r>
      <w:r w:rsidR="00DD180D">
        <w:rPr>
          <w:rFonts w:ascii="Times New Roman" w:hAnsi="Times New Roman" w:cs="Times New Roman"/>
          <w:sz w:val="28"/>
          <w:szCs w:val="28"/>
        </w:rPr>
        <w:t>уполномоченного органа, связанные с предоставлением муниципальной услуги.</w:t>
      </w:r>
    </w:p>
    <w:p w:rsidR="00DD180D" w:rsidRDefault="005354FB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="00DD180D">
        <w:rPr>
          <w:rFonts w:ascii="Times New Roman" w:hAnsi="Times New Roman" w:cs="Times New Roman"/>
          <w:sz w:val="28"/>
          <w:szCs w:val="28"/>
        </w:rPr>
        <w:t xml:space="preserve">. С целью обжалования решений и действий (бездействия) уполномоченного органа, а также должностных лиц уполномоченного </w:t>
      </w:r>
      <w:r w:rsidR="00FB4A8D">
        <w:rPr>
          <w:rFonts w:ascii="Times New Roman" w:hAnsi="Times New Roman" w:cs="Times New Roman"/>
          <w:sz w:val="28"/>
          <w:szCs w:val="28"/>
        </w:rPr>
        <w:t>органа заявитель вправе обратиться в администра</w:t>
      </w:r>
      <w:r w:rsidR="00B77A1C">
        <w:rPr>
          <w:rFonts w:ascii="Times New Roman" w:hAnsi="Times New Roman" w:cs="Times New Roman"/>
          <w:sz w:val="28"/>
          <w:szCs w:val="28"/>
        </w:rPr>
        <w:t xml:space="preserve">цию города Усолье-Сибирское с заявлением </w:t>
      </w:r>
      <w:r w:rsidR="00FB4A8D">
        <w:rPr>
          <w:rFonts w:ascii="Times New Roman" w:hAnsi="Times New Roman" w:cs="Times New Roman"/>
          <w:sz w:val="28"/>
          <w:szCs w:val="28"/>
        </w:rPr>
        <w:t>об обжаловании решений и действий (бездействия) уполномоченного органа, а также должностных лиц уполномоченного органа</w:t>
      </w:r>
      <w:r w:rsidR="00B77A1C">
        <w:rPr>
          <w:rFonts w:ascii="Times New Roman" w:hAnsi="Times New Roman" w:cs="Times New Roman"/>
          <w:sz w:val="28"/>
          <w:szCs w:val="28"/>
        </w:rPr>
        <w:t xml:space="preserve"> (далее – жалоба)</w:t>
      </w:r>
      <w:r w:rsidR="00FB4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A8D" w:rsidRDefault="005354FB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FB4A8D">
        <w:rPr>
          <w:rFonts w:ascii="Times New Roman" w:hAnsi="Times New Roman" w:cs="Times New Roman"/>
          <w:sz w:val="28"/>
          <w:szCs w:val="28"/>
        </w:rPr>
        <w:t>. Жалоба на решения и действия (бездействия) уполномоченного органа, должностных лиц уполномоченного органа подлежит рассмотрению мэром города Усолье-Сибирское.</w:t>
      </w:r>
    </w:p>
    <w:p w:rsidR="00854903" w:rsidRDefault="005354FB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854903">
        <w:rPr>
          <w:rFonts w:ascii="Times New Roman" w:hAnsi="Times New Roman" w:cs="Times New Roman"/>
          <w:sz w:val="28"/>
          <w:szCs w:val="28"/>
        </w:rPr>
        <w:t xml:space="preserve">. Информацию о порядке подачи и рассмотрения жалобы заявители могут получить: </w:t>
      </w:r>
    </w:p>
    <w:p w:rsidR="00854903" w:rsidRDefault="00854903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стендах, расположенных в помещениях, занимаемых уполномоченным органом;</w:t>
      </w:r>
    </w:p>
    <w:p w:rsidR="00854903" w:rsidRDefault="00854903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официальном сайте уполномоченного органа в информационно-телекоммуникационной сети «Интернет» </w:t>
      </w:r>
      <w:hyperlink r:id="rId14" w:history="1"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www</w:t>
        </w:r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usolie</w:t>
        </w:r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-</w:t>
        </w:r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sibirskoe</w:t>
        </w:r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eastAsia="ru-RU"/>
          </w:rPr>
          <w:t>.</w:t>
        </w:r>
        <w:r w:rsidRPr="002C2126">
          <w:rPr>
            <w:rStyle w:val="af0"/>
            <w:rFonts w:ascii="Times New Roman" w:eastAsia="Times New Roman" w:hAnsi="Times New Roman" w:cs="Times New Roman"/>
            <w:kern w:val="2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854903" w:rsidRDefault="00854903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посредством Портала;</w:t>
      </w:r>
    </w:p>
    <w:p w:rsidR="002E3097" w:rsidRDefault="00972A93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г) путем обращения </w:t>
      </w:r>
      <w:r w:rsidR="002E30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заявителя в уполномоченный орган лично или с использованием телефонной связи, по электронной почте.</w:t>
      </w:r>
    </w:p>
    <w:p w:rsidR="00A51ECC" w:rsidRDefault="005354FB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107</w:t>
      </w:r>
      <w:r w:rsidR="002E309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Заявитель может обратиться с жалобой, </w:t>
      </w:r>
      <w:r w:rsidR="00A51E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том числе в следующих случаях: </w:t>
      </w:r>
    </w:p>
    <w:p w:rsidR="001D0A18" w:rsidRDefault="00A51ECC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а) нарушение срока регистрации заявления заявителя </w:t>
      </w:r>
      <w:r w:rsidR="001D0A1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предоставлении муниципальной услуги;</w:t>
      </w:r>
    </w:p>
    <w:p w:rsidR="001D0A18" w:rsidRDefault="001D0A18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C5265B" w:rsidRDefault="001D0A18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в) требование у заявителя документов или информации либо осуществления</w:t>
      </w:r>
      <w:r w:rsidR="001B1E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действий, представление или осуществление которых не предусмотрено </w:t>
      </w:r>
      <w:r w:rsidR="00C526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Иркутской области, актами органа местного самоуправления настоящим административным регламентом для предоставления муниципальной услуги;</w:t>
      </w:r>
    </w:p>
    <w:p w:rsidR="00C5265B" w:rsidRDefault="00C5265B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 для предоставления муниципальной услуги, у заявителя;</w:t>
      </w:r>
    </w:p>
    <w:p w:rsidR="00C5265B" w:rsidRPr="00C5265B" w:rsidRDefault="00C5265B" w:rsidP="00C5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органа местного самоуправления, а также настоящим административным регламентом;</w:t>
      </w:r>
    </w:p>
    <w:p w:rsidR="00C5265B" w:rsidRPr="0079136E" w:rsidRDefault="00C5265B" w:rsidP="00C526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C5265B" w:rsidRPr="0079136E" w:rsidRDefault="00C5265B" w:rsidP="00C526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ж) 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265B" w:rsidRDefault="00C5265B" w:rsidP="00C526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з) нарушение срока или порядка выдачи документов по результатам предоставления муниципальной услуги;</w:t>
      </w:r>
    </w:p>
    <w:p w:rsidR="00C5265B" w:rsidRDefault="00C5265B" w:rsidP="00C526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и) 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C5265B" w:rsidRDefault="00C5265B" w:rsidP="00C526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</w:t>
      </w:r>
      <w:r w:rsidR="005354FB">
        <w:rPr>
          <w:rFonts w:ascii="Times New Roman" w:eastAsia="Times New Roman" w:hAnsi="Times New Roman" w:cs="Times New Roman"/>
          <w:sz w:val="28"/>
          <w:szCs w:val="28"/>
          <w:lang w:eastAsia="ko-KR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Жалоба может быть подана в письменной форме </w:t>
      </w:r>
      <w:r w:rsidR="0082589B">
        <w:rPr>
          <w:rFonts w:ascii="Times New Roman" w:eastAsia="Times New Roman" w:hAnsi="Times New Roman" w:cs="Times New Roman"/>
          <w:sz w:val="28"/>
          <w:szCs w:val="28"/>
          <w:lang w:eastAsia="ko-KR"/>
        </w:rPr>
        <w:t>на бумажном носителе, в электронной форме одним из следующих способов: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а) лично по адресу: </w:t>
      </w:r>
      <w:r w:rsidRPr="0079136E">
        <w:rPr>
          <w:rFonts w:ascii="Times New Roman" w:eastAsia="Calibri" w:hAnsi="Times New Roman" w:cs="Times New Roman"/>
          <w:sz w:val="28"/>
          <w:szCs w:val="28"/>
        </w:rPr>
        <w:t>ул. Ватутина, д. 10, г. Усолье-Сибирское, Иркутская область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; телефоны: </w:t>
      </w:r>
      <w:r w:rsidRPr="0079136E">
        <w:rPr>
          <w:rFonts w:ascii="Times New Roman" w:eastAsia="Calibri" w:hAnsi="Times New Roman" w:cs="Times New Roman"/>
          <w:sz w:val="28"/>
          <w:szCs w:val="28"/>
        </w:rPr>
        <w:t>8(39543) 6-22-55, 6-61-52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б) через организации почтовой связи;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в) с использованием информационно-телекоммуникационной сети «Интернет»: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электронная почта: </w:t>
      </w:r>
      <w:hyperlink r:id="rId15" w:history="1">
        <w:r w:rsidRPr="0079136E">
          <w:rPr>
            <w:rFonts w:ascii="Times New Roman" w:eastAsia="Calibri" w:hAnsi="Times New Roman" w:cs="Times New Roman"/>
            <w:sz w:val="28"/>
            <w:szCs w:val="28"/>
          </w:rPr>
          <w:t>admin-usolie@irmail.ru</w:t>
        </w:r>
      </w:hyperlink>
      <w:r w:rsidRPr="0079136E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официальный сайт уполномоченного органа: </w:t>
      </w:r>
      <w:hyperlink r:id="rId16" w:history="1">
        <w:r w:rsidRPr="0079136E">
          <w:rPr>
            <w:rFonts w:ascii="Times New Roman" w:eastAsia="Calibri" w:hAnsi="Times New Roman" w:cs="Times New Roman"/>
            <w:sz w:val="28"/>
            <w:szCs w:val="28"/>
          </w:rPr>
          <w:t>http://www.usolie-sibirskoe.ru</w:t>
        </w:r>
      </w:hyperlink>
    </w:p>
    <w:p w:rsidR="0082589B" w:rsidRPr="0079136E" w:rsidRDefault="005354F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109</w:t>
      </w:r>
      <w:r w:rsidR="0082589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82589B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Прием жалоб в письменной форме также осуществляется в месте </w:t>
      </w:r>
      <w:r w:rsidR="0082589B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2589B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Прием жалоб осуществляется в соответствии с графиком приема заявителей.</w:t>
      </w:r>
    </w:p>
    <w:p w:rsidR="0082589B" w:rsidRPr="0079136E" w:rsidRDefault="005354F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110</w:t>
      </w:r>
      <w:r w:rsidR="0082589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82589B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Жалоба должна содержать: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б) фамилию, имя, отчество (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 наличии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),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месте жительства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я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в) 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г) 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</w:p>
    <w:p w:rsidR="0082589B" w:rsidRDefault="005354F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111</w:t>
      </w:r>
      <w:r w:rsidR="0082589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82589B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При рассмотрении жалобы: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заявителя, направившего жалобу;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заявителей;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в) обеспечивается по просьбе заявителя, представление заявителю информации и документов, необходимых для обоснования и рассмотрения жалобы в течение трех рабочих дней со дня регистрации жалобы в уполномоченном органе.</w:t>
      </w:r>
    </w:p>
    <w:p w:rsidR="0082589B" w:rsidRPr="0079136E" w:rsidRDefault="005354FB" w:rsidP="00825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112</w:t>
      </w:r>
      <w:r w:rsidR="0082589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82589B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Поступившая в уполномоченный орган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82589B" w:rsidRPr="0079136E" w:rsidRDefault="0082589B" w:rsidP="008258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Жалоба, поступившая в уполномоченный орган, подлежит рассмотрению в течение 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ko-KR"/>
        </w:rPr>
        <w:t>пятнадцати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рабочих дней со дня ее регистрации, в случае обжалования отказа уполномоченного органа,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ko-KR"/>
        </w:rPr>
        <w:t>пяти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рабочих дней со дня ее регистрации.</w:t>
      </w:r>
    </w:p>
    <w:p w:rsidR="00AB69A6" w:rsidRPr="0079136E" w:rsidRDefault="005354FB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113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отдельных жалоб:</w:t>
      </w:r>
    </w:p>
    <w:p w:rsidR="00AB69A6" w:rsidRPr="0079136E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AB69A6" w:rsidRPr="0079136E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 оставляет жалобу без ответа по существу поставленных в ней вопросов и в течение 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AB69A6" w:rsidRPr="0079136E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если текст письменной жалобы не поддается прочтению, ответ на жалобу не дается, о чем в течение 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AB69A6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AB69A6" w:rsidRPr="0079136E" w:rsidRDefault="005354FB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По результатам рассмотрения жалобы уполномоченный орган принимает одно из следующих решений: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а) удовлетворяет жалобу, в том числе в форме отмены принятого решения,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органа местного самоуправления;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б) отказывает в удовлетворении жалобы.</w:t>
      </w:r>
    </w:p>
    <w:p w:rsidR="00AB69A6" w:rsidRDefault="005354FB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Не позднее дня, следующего за днем принятия решения, указанного в пункте </w:t>
      </w:r>
      <w:r w:rsidR="00535D20">
        <w:rPr>
          <w:rFonts w:ascii="Times New Roman" w:eastAsia="Times New Roman" w:hAnsi="Times New Roman" w:cs="Times New Roman"/>
          <w:sz w:val="28"/>
          <w:szCs w:val="28"/>
          <w:lang w:eastAsia="ko-KR"/>
        </w:rPr>
        <w:t>114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настоящего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AB69A6" w:rsidRDefault="005354FB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116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 случае признания жалобы подлежащей удовлетворению в ответе заявителю, указанному в пункте 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>1</w:t>
      </w:r>
      <w:r w:rsidR="00535D20">
        <w:rPr>
          <w:rFonts w:ascii="Times New Roman" w:eastAsia="Times New Roman" w:hAnsi="Times New Roman" w:cs="Times New Roman"/>
          <w:sz w:val="28"/>
          <w:szCs w:val="28"/>
          <w:lang w:eastAsia="ko-KR"/>
        </w:rPr>
        <w:t>15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B69A6" w:rsidRDefault="005354FB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117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 случае признания жалобы не подлежащей удовлетворению в ответе заявителю, указанном в пункте 1</w:t>
      </w:r>
      <w:r w:rsidR="00535D20">
        <w:rPr>
          <w:rFonts w:ascii="Times New Roman" w:eastAsia="Times New Roman" w:hAnsi="Times New Roman" w:cs="Times New Roman"/>
          <w:sz w:val="28"/>
          <w:szCs w:val="28"/>
          <w:lang w:eastAsia="ko-KR"/>
        </w:rPr>
        <w:t>14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настоящего административного регламента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69A6" w:rsidRPr="0079136E" w:rsidRDefault="005354FB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118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 ответе по результатам рассмотрения жалобы указываются: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а) наименование органа, предоставляющего муниципальную услугу, рассмотревшего жалобу, должность, фамилия, имя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ko-KR"/>
        </w:rPr>
        <w:t>,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отчество </w:t>
      </w:r>
      <w:r w:rsidR="006C0BA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(при наличии) 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его </w:t>
      </w: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>должностного лица, принявшего решение по жалобе;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B69A6" w:rsidRPr="0079136E" w:rsidRDefault="006C0BA7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в) фамилия, имя,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(при наличии)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заявителя, подавшего жалобу;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г) основания для принятия решения по жалобе;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д) принятое по жалобе решение;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ж) сведения о порядке обжалования принятого по жалобе решения.</w:t>
      </w:r>
    </w:p>
    <w:p w:rsidR="00AB69A6" w:rsidRPr="0079136E" w:rsidRDefault="005354FB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119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Основаниями отказа в удовлетворении жалобы являются: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AB69A6" w:rsidRPr="0079136E" w:rsidRDefault="00AB69A6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в) наличие решения по жалобе, принятого ранее в отношении того же заявителя и по тому же предмету жалобы.</w:t>
      </w:r>
    </w:p>
    <w:p w:rsidR="00AB69A6" w:rsidRPr="0079136E" w:rsidRDefault="005354FB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120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.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Решение, принятое по результатам рассмотрения жалобы, может быть обжаловано в порядке, установленном законодательством Российской Федерации.</w:t>
      </w:r>
    </w:p>
    <w:p w:rsidR="00AB69A6" w:rsidRPr="0079136E" w:rsidRDefault="005354FB" w:rsidP="00AB69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121</w:t>
      </w:r>
      <w:r w:rsid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r w:rsidR="00AB69A6" w:rsidRPr="00AB69A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AB69A6" w:rsidRPr="0079136E">
        <w:rPr>
          <w:rFonts w:ascii="Times New Roman" w:eastAsia="Times New Roman" w:hAnsi="Times New Roman" w:cs="Times New Roman"/>
          <w:sz w:val="28"/>
          <w:szCs w:val="28"/>
          <w:lang w:eastAsia="ko-KR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69A6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B69A6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B69A6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B69A6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80FAA" w:rsidRPr="0079136E" w:rsidRDefault="00980FAA" w:rsidP="00980F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6E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города Усолье-Сибирское                                                      М.В. Торопкин</w:t>
      </w:r>
    </w:p>
    <w:p w:rsidR="00AB69A6" w:rsidRPr="0079136E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AB69A6" w:rsidRPr="0079136E" w:rsidRDefault="00AB69A6" w:rsidP="00AB6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426BE2" w:rsidRDefault="00426BE2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064" w:rsidRDefault="003A0064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CBA" w:rsidRDefault="004F2CBA" w:rsidP="00426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382" w:rsidRPr="00D87A64" w:rsidRDefault="00146382" w:rsidP="004F2CBA">
      <w:pPr>
        <w:spacing w:after="0" w:line="240" w:lineRule="auto"/>
        <w:ind w:left="5103" w:right="-143"/>
        <w:rPr>
          <w:rFonts w:ascii="Times New Roman" w:hAnsi="Times New Roman" w:cs="Times New Roman"/>
          <w:kern w:val="2"/>
          <w:sz w:val="24"/>
          <w:szCs w:val="24"/>
        </w:rPr>
      </w:pPr>
      <w:r w:rsidRPr="00D87A64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 w:rsidR="00BD2EF1">
        <w:rPr>
          <w:rFonts w:ascii="Times New Roman" w:hAnsi="Times New Roman" w:cs="Times New Roman"/>
          <w:kern w:val="2"/>
          <w:sz w:val="24"/>
          <w:szCs w:val="24"/>
        </w:rPr>
        <w:t xml:space="preserve"> №1</w:t>
      </w:r>
    </w:p>
    <w:p w:rsidR="00146382" w:rsidRPr="00D87A64" w:rsidRDefault="00146382" w:rsidP="004F2CBA">
      <w:pPr>
        <w:spacing w:after="0" w:line="240" w:lineRule="auto"/>
        <w:ind w:left="5103" w:right="-143"/>
        <w:rPr>
          <w:rFonts w:ascii="Times New Roman" w:hAnsi="Times New Roman" w:cs="Times New Roman"/>
          <w:kern w:val="2"/>
          <w:sz w:val="24"/>
          <w:szCs w:val="24"/>
        </w:rPr>
      </w:pPr>
      <w:r w:rsidRPr="00D87A64">
        <w:rPr>
          <w:rFonts w:ascii="Times New Roman" w:hAnsi="Times New Roman" w:cs="Times New Roman"/>
          <w:kern w:val="2"/>
          <w:sz w:val="24"/>
          <w:szCs w:val="24"/>
        </w:rPr>
        <w:t>к административному регламенту предоставления муниципальной услуги «</w:t>
      </w:r>
      <w:r w:rsidR="00D87A64" w:rsidRPr="00D87A64">
        <w:rPr>
          <w:rFonts w:ascii="Times New Roman" w:hAnsi="Times New Roman" w:cs="Times New Roman"/>
          <w:bCs/>
          <w:kern w:val="2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87A64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146382" w:rsidRPr="00980FAA" w:rsidRDefault="00146382" w:rsidP="00146382">
      <w:pPr>
        <w:spacing w:after="0" w:line="240" w:lineRule="auto"/>
        <w:ind w:left="4536" w:right="-1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  <w:r w:rsidRPr="00980FAA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</w:t>
      </w:r>
    </w:p>
    <w:tbl>
      <w:tblPr>
        <w:tblStyle w:val="a6"/>
        <w:tblW w:w="0" w:type="auto"/>
        <w:tblInd w:w="5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</w:tblGrid>
      <w:tr w:rsidR="00146382" w:rsidRPr="00980FAA" w:rsidTr="00D87A64">
        <w:tc>
          <w:tcPr>
            <w:tcW w:w="4927" w:type="dxa"/>
            <w:hideMark/>
          </w:tcPr>
          <w:p w:rsidR="00146382" w:rsidRPr="00D87A64" w:rsidRDefault="00146382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146382" w:rsidRPr="00980FAA" w:rsidTr="00D87A64">
        <w:tc>
          <w:tcPr>
            <w:tcW w:w="4927" w:type="dxa"/>
          </w:tcPr>
          <w:p w:rsidR="003A0064" w:rsidRPr="003A0064" w:rsidRDefault="003A0064" w:rsidP="003A00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r w:rsidRPr="003A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управлению </w:t>
            </w:r>
          </w:p>
          <w:p w:rsidR="003A0064" w:rsidRPr="003A0064" w:rsidRDefault="003A0064" w:rsidP="003A00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муниципальным имуществом </w:t>
            </w:r>
          </w:p>
          <w:p w:rsidR="003A0064" w:rsidRDefault="003A0064" w:rsidP="003A0064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3A0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3A0064" w:rsidRPr="003A0064" w:rsidRDefault="003A0064" w:rsidP="003A0064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М.Ш. Сухановой </w:t>
            </w:r>
          </w:p>
          <w:p w:rsidR="00566895" w:rsidRPr="003A0064" w:rsidRDefault="00566895" w:rsidP="003A0064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3A006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Ф.И.О. ___________________________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___________________________________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Паспорт: серия ______ № 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Выдан ____________________________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Проживающего (ей) по адресу: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г. Усолье-Сибирское, ________________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_________________________________</w:t>
            </w:r>
          </w:p>
          <w:p w:rsidR="00566895" w:rsidRDefault="00566895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Телефон: __________________________</w:t>
            </w:r>
          </w:p>
          <w:p w:rsidR="00BD2EF1" w:rsidRPr="00BD2EF1" w:rsidRDefault="00BD2EF1" w:rsidP="00FF169C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146382" w:rsidRPr="00980FAA" w:rsidRDefault="00146382" w:rsidP="00146382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</w:p>
    <w:p w:rsidR="00146382" w:rsidRPr="00BD2EF1" w:rsidRDefault="00146382" w:rsidP="000A60D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D2EF1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146382" w:rsidRPr="00BD2EF1" w:rsidRDefault="00146382" w:rsidP="000A60D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46382" w:rsidRDefault="00146382" w:rsidP="00BD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D2EF1">
        <w:rPr>
          <w:rFonts w:ascii="Times New Roman" w:hAnsi="Times New Roman" w:cs="Times New Roman"/>
          <w:kern w:val="2"/>
          <w:sz w:val="28"/>
          <w:szCs w:val="28"/>
        </w:rPr>
        <w:t xml:space="preserve">Прошу </w:t>
      </w:r>
      <w:r w:rsidR="00BD2EF1">
        <w:rPr>
          <w:rFonts w:ascii="Times New Roman" w:hAnsi="Times New Roman" w:cs="Times New Roman"/>
          <w:kern w:val="2"/>
          <w:sz w:val="28"/>
          <w:szCs w:val="28"/>
        </w:rPr>
        <w:t>предоставить информацию о том, что я состою на учете граждан в качестве нуждающихся в жилых помещениях, предоставляемых по договору социального найма. Состою на учете «_____» ________ _______ г.</w:t>
      </w:r>
    </w:p>
    <w:p w:rsidR="00BD2EF1" w:rsidRPr="00BD2EF1" w:rsidRDefault="00BD2EF1" w:rsidP="00BD2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A60DC" w:rsidRPr="00980FAA" w:rsidRDefault="000A60DC" w:rsidP="000A60D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146382" w:rsidRPr="00BD2EF1" w:rsidRDefault="00146382" w:rsidP="000A60D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2EF1">
        <w:rPr>
          <w:rFonts w:ascii="Times New Roman" w:hAnsi="Times New Roman" w:cs="Times New Roman"/>
          <w:kern w:val="2"/>
          <w:sz w:val="24"/>
          <w:szCs w:val="24"/>
        </w:rPr>
        <w:t xml:space="preserve">К заявлению прилагаются: </w:t>
      </w:r>
    </w:p>
    <w:p w:rsidR="00146382" w:rsidRPr="00BD2EF1" w:rsidRDefault="00146382" w:rsidP="000A60D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2EF1">
        <w:rPr>
          <w:rFonts w:ascii="Times New Roman" w:hAnsi="Times New Roman" w:cs="Times New Roman"/>
          <w:kern w:val="2"/>
          <w:sz w:val="24"/>
          <w:szCs w:val="24"/>
        </w:rPr>
        <w:t xml:space="preserve">1) ___________________________________________________________; </w:t>
      </w:r>
    </w:p>
    <w:p w:rsidR="00146382" w:rsidRPr="00BD2EF1" w:rsidRDefault="00146382" w:rsidP="000A60D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2EF1">
        <w:rPr>
          <w:rFonts w:ascii="Times New Roman" w:hAnsi="Times New Roman" w:cs="Times New Roman"/>
          <w:kern w:val="2"/>
          <w:sz w:val="24"/>
          <w:szCs w:val="24"/>
        </w:rPr>
        <w:t>2) _____________________________________________________________________;</w:t>
      </w:r>
    </w:p>
    <w:p w:rsidR="00146382" w:rsidRPr="00BD2EF1" w:rsidRDefault="00146382" w:rsidP="000A60D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D2EF1">
        <w:rPr>
          <w:rFonts w:ascii="Times New Roman" w:hAnsi="Times New Roman" w:cs="Times New Roman"/>
          <w:kern w:val="2"/>
          <w:sz w:val="24"/>
          <w:szCs w:val="24"/>
        </w:rPr>
        <w:t xml:space="preserve">3) _____________________________________________________________________. </w:t>
      </w:r>
    </w:p>
    <w:p w:rsidR="00146382" w:rsidRDefault="00146382" w:rsidP="00146382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BD2EF1" w:rsidRDefault="00BD2EF1" w:rsidP="00146382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BD2EF1" w:rsidRDefault="00BD2EF1" w:rsidP="00146382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BD2EF1" w:rsidRDefault="00BD2EF1" w:rsidP="00146382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:highlight w:val="yellow"/>
        </w:rPr>
      </w:pPr>
    </w:p>
    <w:p w:rsidR="00BD2EF1" w:rsidRPr="00BD2EF1" w:rsidRDefault="00BD2EF1" w:rsidP="00146382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BD2EF1" w:rsidRPr="00BD2EF1" w:rsidRDefault="00BD2EF1" w:rsidP="00146382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1E0" w:firstRow="1" w:lastRow="1" w:firstColumn="1" w:lastColumn="1" w:noHBand="0" w:noVBand="0"/>
      </w:tblPr>
      <w:tblGrid>
        <w:gridCol w:w="236"/>
        <w:gridCol w:w="503"/>
        <w:gridCol w:w="337"/>
        <w:gridCol w:w="1789"/>
        <w:gridCol w:w="456"/>
        <w:gridCol w:w="537"/>
        <w:gridCol w:w="401"/>
        <w:gridCol w:w="733"/>
        <w:gridCol w:w="4394"/>
      </w:tblGrid>
      <w:tr w:rsidR="00146382" w:rsidRPr="00BD2EF1" w:rsidTr="00FF169C">
        <w:tc>
          <w:tcPr>
            <w:tcW w:w="236" w:type="dxa"/>
            <w:hideMark/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2E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hideMark/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2E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2E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hideMark/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D2E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146382" w:rsidRPr="00BD2EF1" w:rsidRDefault="00146382" w:rsidP="00FF1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46382" w:rsidRPr="004A083A" w:rsidTr="00FF169C">
        <w:tc>
          <w:tcPr>
            <w:tcW w:w="236" w:type="dxa"/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146382" w:rsidRPr="00BD2EF1" w:rsidRDefault="00146382" w:rsidP="00FF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6382" w:rsidRPr="004A083A" w:rsidRDefault="00146382" w:rsidP="00FF16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BD2EF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146382" w:rsidRDefault="00146382" w:rsidP="000A60DC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</w:p>
    <w:p w:rsidR="0098041C" w:rsidRDefault="0098041C" w:rsidP="000A60DC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</w:p>
    <w:p w:rsidR="00BD2EF1" w:rsidRDefault="005F5BBF" w:rsidP="000A60DC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Мер города Усолье-Сибирское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>М.В. Торопкин</w:t>
      </w:r>
    </w:p>
    <w:p w:rsidR="00BD2EF1" w:rsidRDefault="00BD2EF1" w:rsidP="000A60DC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</w:p>
    <w:p w:rsidR="00BD2EF1" w:rsidRDefault="00BD2EF1" w:rsidP="000A60DC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</w:p>
    <w:p w:rsidR="00BD2EF1" w:rsidRPr="00D87A64" w:rsidRDefault="00BD2EF1" w:rsidP="00BD2EF1">
      <w:pPr>
        <w:spacing w:after="0" w:line="240" w:lineRule="auto"/>
        <w:ind w:left="5103" w:right="-143"/>
        <w:rPr>
          <w:rFonts w:ascii="Times New Roman" w:hAnsi="Times New Roman" w:cs="Times New Roman"/>
          <w:kern w:val="2"/>
          <w:sz w:val="24"/>
          <w:szCs w:val="24"/>
        </w:rPr>
      </w:pPr>
      <w:r w:rsidRPr="00D87A64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№2</w:t>
      </w:r>
    </w:p>
    <w:p w:rsidR="00BD2EF1" w:rsidRPr="00D87A64" w:rsidRDefault="00BD2EF1" w:rsidP="00BD2EF1">
      <w:pPr>
        <w:spacing w:after="0" w:line="240" w:lineRule="auto"/>
        <w:ind w:left="5103" w:right="-143"/>
        <w:rPr>
          <w:rFonts w:ascii="Times New Roman" w:hAnsi="Times New Roman" w:cs="Times New Roman"/>
          <w:kern w:val="2"/>
          <w:sz w:val="24"/>
          <w:szCs w:val="24"/>
        </w:rPr>
      </w:pPr>
      <w:r w:rsidRPr="00D87A64">
        <w:rPr>
          <w:rFonts w:ascii="Times New Roman" w:hAnsi="Times New Roman" w:cs="Times New Roman"/>
          <w:kern w:val="2"/>
          <w:sz w:val="24"/>
          <w:szCs w:val="24"/>
        </w:rPr>
        <w:t>к административному регламенту предоставления муниципальной услуги «</w:t>
      </w:r>
      <w:r w:rsidRPr="00D87A64">
        <w:rPr>
          <w:rFonts w:ascii="Times New Roman" w:hAnsi="Times New Roman" w:cs="Times New Roman"/>
          <w:bCs/>
          <w:kern w:val="2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87A64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BD2EF1" w:rsidRPr="00980FAA" w:rsidRDefault="00BD2EF1" w:rsidP="00BD2EF1">
      <w:pPr>
        <w:spacing w:after="0" w:line="240" w:lineRule="auto"/>
        <w:ind w:left="4536" w:right="-1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  <w:r w:rsidRPr="00980FAA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</w:t>
      </w:r>
    </w:p>
    <w:tbl>
      <w:tblPr>
        <w:tblStyle w:val="a6"/>
        <w:tblW w:w="0" w:type="auto"/>
        <w:tblInd w:w="5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BD2EF1" w:rsidRPr="00980FAA" w:rsidTr="00A70A6F">
        <w:tc>
          <w:tcPr>
            <w:tcW w:w="4927" w:type="dxa"/>
            <w:hideMark/>
          </w:tcPr>
          <w:p w:rsidR="00BD2EF1" w:rsidRPr="00D87A64" w:rsidRDefault="00BD2EF1" w:rsidP="00A70A6F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D2EF1" w:rsidRPr="00980FAA" w:rsidRDefault="00BD2EF1" w:rsidP="00BD2EF1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</w:p>
    <w:p w:rsidR="00BD2EF1" w:rsidRPr="00BD2EF1" w:rsidRDefault="00BD2EF1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D2EF1">
        <w:rPr>
          <w:rFonts w:ascii="Times New Roman" w:hAnsi="Times New Roman" w:cs="Times New Roman"/>
          <w:b/>
          <w:kern w:val="2"/>
          <w:sz w:val="24"/>
          <w:szCs w:val="24"/>
        </w:rPr>
        <w:t>БЛОК-СХЕМА</w:t>
      </w:r>
    </w:p>
    <w:p w:rsidR="00BD2EF1" w:rsidRDefault="00BD2EF1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D2EF1">
        <w:rPr>
          <w:rFonts w:ascii="Times New Roman" w:hAnsi="Times New Roman" w:cs="Times New Roman"/>
          <w:b/>
          <w:kern w:val="2"/>
          <w:sz w:val="24"/>
          <w:szCs w:val="24"/>
        </w:rPr>
        <w:t xml:space="preserve">АДМИНИСТРАТИВНЫХ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ПРОЦЕДУР ПРЕДОСТАВЛЕНИЯ МУНИЦИПАЛЬНОЙ</w:t>
      </w:r>
    </w:p>
    <w:p w:rsidR="00BD2EF1" w:rsidRDefault="005F5BBF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УСЛУГИ «ПРЕДОСТАВЛЕНИЕ ИНФОРМАЦИИ ОБ ОЧЕРЕДНОСТИ</w:t>
      </w:r>
    </w:p>
    <w:p w:rsidR="005F5BBF" w:rsidRDefault="005F5BBF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ПРЕДОСТАВЛЕНИЯ ЖИЛЫХ ПОМЕЩЕНИЙ НА УСЛОВИЯХ</w:t>
      </w:r>
    </w:p>
    <w:p w:rsidR="005F5BBF" w:rsidRDefault="005F5BBF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СОЦИАЛЬНОГО НАЙМА»</w:t>
      </w:r>
    </w:p>
    <w:p w:rsidR="00832933" w:rsidRDefault="00832933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F5BBF" w:rsidRDefault="005F5BBF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Style w:val="a6"/>
        <w:tblW w:w="0" w:type="auto"/>
        <w:tblInd w:w="2802" w:type="dxa"/>
        <w:tblLook w:val="04A0" w:firstRow="1" w:lastRow="0" w:firstColumn="1" w:lastColumn="0" w:noHBand="0" w:noVBand="1"/>
      </w:tblPr>
      <w:tblGrid>
        <w:gridCol w:w="4961"/>
      </w:tblGrid>
      <w:tr w:rsidR="005F5BBF" w:rsidTr="005F5BBF">
        <w:tc>
          <w:tcPr>
            <w:tcW w:w="4961" w:type="dxa"/>
          </w:tcPr>
          <w:p w:rsidR="005F5BBF" w:rsidRPr="005F5BBF" w:rsidRDefault="005F5BBF" w:rsidP="00BD2EF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Прием, регистрация заявления и документов, необходимых для предоставления информации об очередности предоставления жилых помещений по договорам социального найма</w:t>
            </w:r>
          </w:p>
        </w:tc>
      </w:tr>
    </w:tbl>
    <w:p w:rsidR="005F5BBF" w:rsidRPr="00BD2EF1" w:rsidRDefault="005F5BBF" w:rsidP="00BD2EF1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-1270</wp:posOffset>
                </wp:positionV>
                <wp:extent cx="276225" cy="409575"/>
                <wp:effectExtent l="0" t="0" r="47625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8C8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13.8pt;margin-top:-.1pt;width:21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-1270</wp:posOffset>
                </wp:positionV>
                <wp:extent cx="352425" cy="409575"/>
                <wp:effectExtent l="38100" t="0" r="2857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5DE25" id="Прямая со стрелкой 3" o:spid="_x0000_s1026" type="#_x0000_t32" style="position:absolute;margin-left:163.05pt;margin-top:-.1pt;width:27.75pt;height:32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Y="39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F5BBF" w:rsidTr="005F5BBF">
        <w:trPr>
          <w:trHeight w:val="981"/>
        </w:trPr>
        <w:tc>
          <w:tcPr>
            <w:tcW w:w="4503" w:type="dxa"/>
          </w:tcPr>
          <w:p w:rsidR="005F5BBF" w:rsidRDefault="005F5BBF" w:rsidP="005F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Рассмотрение заявления о предоставлении информации об очередности предоставления жилых помещений на условиях социального найма </w:t>
            </w:r>
          </w:p>
        </w:tc>
      </w:tr>
    </w:tbl>
    <w:tbl>
      <w:tblPr>
        <w:tblStyle w:val="a6"/>
        <w:tblpPr w:leftFromText="180" w:rightFromText="180" w:vertAnchor="text" w:horzAnchor="page" w:tblpX="5938" w:tblpY="379"/>
        <w:tblOverlap w:val="never"/>
        <w:tblW w:w="0" w:type="auto"/>
        <w:tblLook w:val="04A0" w:firstRow="1" w:lastRow="0" w:firstColumn="1" w:lastColumn="0" w:noHBand="0" w:noVBand="1"/>
      </w:tblPr>
      <w:tblGrid>
        <w:gridCol w:w="4272"/>
      </w:tblGrid>
      <w:tr w:rsidR="005F5BBF" w:rsidTr="005F5BBF">
        <w:trPr>
          <w:trHeight w:val="980"/>
        </w:trPr>
        <w:tc>
          <w:tcPr>
            <w:tcW w:w="4272" w:type="dxa"/>
          </w:tcPr>
          <w:p w:rsidR="005F5BBF" w:rsidRDefault="005F5BBF" w:rsidP="005F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F5BBF" w:rsidRDefault="005F5BBF" w:rsidP="005F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Принятие решения об отказе в приеме заявления</w:t>
            </w:r>
          </w:p>
          <w:p w:rsidR="005F5BBF" w:rsidRDefault="005F5BBF" w:rsidP="005F5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32933" w:rsidRDefault="00832933" w:rsidP="000A60DC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4BE4F" wp14:editId="3515944C">
                <wp:simplePos x="0" y="0"/>
                <wp:positionH relativeFrom="column">
                  <wp:posOffset>-5432425</wp:posOffset>
                </wp:positionH>
                <wp:positionV relativeFrom="paragraph">
                  <wp:posOffset>1147445</wp:posOffset>
                </wp:positionV>
                <wp:extent cx="190500" cy="219075"/>
                <wp:effectExtent l="38100" t="0" r="1905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7AE4B" id="Прямая со стрелкой 6" o:spid="_x0000_s1026" type="#_x0000_t32" style="position:absolute;margin-left:-427.75pt;margin-top:90.35pt;width:15pt;height:17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0984F" wp14:editId="48AFF5BA">
                <wp:simplePos x="0" y="0"/>
                <wp:positionH relativeFrom="column">
                  <wp:posOffset>-608965</wp:posOffset>
                </wp:positionH>
                <wp:positionV relativeFrom="paragraph">
                  <wp:posOffset>161925</wp:posOffset>
                </wp:positionV>
                <wp:extent cx="123825" cy="219075"/>
                <wp:effectExtent l="0" t="0" r="66675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5E4B3" id="Прямая со стрелкой 7" o:spid="_x0000_s1026" type="#_x0000_t32" style="position:absolute;margin-left:-47.95pt;margin-top:12.75pt;width:9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</w:p>
    <w:tbl>
      <w:tblPr>
        <w:tblStyle w:val="a6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3085"/>
      </w:tblGrid>
      <w:tr w:rsidR="00832933" w:rsidTr="00832933">
        <w:tc>
          <w:tcPr>
            <w:tcW w:w="3085" w:type="dxa"/>
          </w:tcPr>
          <w:p w:rsidR="00832933" w:rsidRDefault="00832933" w:rsidP="0083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Уведомление, содержащее информацию об очередности предоставления жилых помещений на условиях социального найма</w:t>
            </w:r>
          </w:p>
        </w:tc>
      </w:tr>
    </w:tbl>
    <w:tbl>
      <w:tblPr>
        <w:tblStyle w:val="a6"/>
        <w:tblpPr w:leftFromText="180" w:rightFromText="180" w:vertAnchor="text" w:horzAnchor="page" w:tblpX="3823" w:tblpY="12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832933" w:rsidTr="00832933">
        <w:tc>
          <w:tcPr>
            <w:tcW w:w="2943" w:type="dxa"/>
          </w:tcPr>
          <w:p w:rsidR="00832933" w:rsidRDefault="00832933" w:rsidP="0083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заявителю информационной справки об очередности предоставления жилых помещений на условиях социального найма</w:t>
            </w:r>
          </w:p>
        </w:tc>
      </w:tr>
    </w:tbl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P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Default="00832933" w:rsidP="00832933">
      <w:pPr>
        <w:rPr>
          <w:rFonts w:ascii="Times New Roman" w:hAnsi="Times New Roman" w:cs="Times New Roman"/>
          <w:sz w:val="24"/>
          <w:szCs w:val="24"/>
        </w:rPr>
      </w:pPr>
    </w:p>
    <w:p w:rsidR="00832933" w:rsidRDefault="00832933" w:rsidP="00832933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Мер города Усолье-Сибирское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>М.В. Торопкин</w:t>
      </w:r>
    </w:p>
    <w:p w:rsidR="00BD2EF1" w:rsidRDefault="00BD2EF1" w:rsidP="00832933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832933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832933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832933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832933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832933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10D2A" w:rsidRPr="00D87A64" w:rsidRDefault="00E10D2A" w:rsidP="00E10D2A">
      <w:pPr>
        <w:spacing w:after="0" w:line="240" w:lineRule="auto"/>
        <w:ind w:left="5103" w:right="-143"/>
        <w:rPr>
          <w:rFonts w:ascii="Times New Roman" w:hAnsi="Times New Roman" w:cs="Times New Roman"/>
          <w:kern w:val="2"/>
          <w:sz w:val="24"/>
          <w:szCs w:val="24"/>
        </w:rPr>
      </w:pPr>
      <w:r w:rsidRPr="00D87A64">
        <w:rPr>
          <w:rFonts w:ascii="Times New Roman" w:hAnsi="Times New Roman" w:cs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№3</w:t>
      </w:r>
    </w:p>
    <w:p w:rsidR="00E10D2A" w:rsidRPr="00D87A64" w:rsidRDefault="00E10D2A" w:rsidP="00E10D2A">
      <w:pPr>
        <w:spacing w:after="0" w:line="240" w:lineRule="auto"/>
        <w:ind w:left="5103" w:right="-143"/>
        <w:rPr>
          <w:rFonts w:ascii="Times New Roman" w:hAnsi="Times New Roman" w:cs="Times New Roman"/>
          <w:kern w:val="2"/>
          <w:sz w:val="24"/>
          <w:szCs w:val="24"/>
        </w:rPr>
      </w:pPr>
      <w:r w:rsidRPr="00D87A64">
        <w:rPr>
          <w:rFonts w:ascii="Times New Roman" w:hAnsi="Times New Roman" w:cs="Times New Roman"/>
          <w:kern w:val="2"/>
          <w:sz w:val="24"/>
          <w:szCs w:val="24"/>
        </w:rPr>
        <w:t>к административному регламенту предоставления муниципальной услуги «</w:t>
      </w:r>
      <w:r w:rsidRPr="00D87A64">
        <w:rPr>
          <w:rFonts w:ascii="Times New Roman" w:hAnsi="Times New Roman" w:cs="Times New Roman"/>
          <w:bCs/>
          <w:kern w:val="2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D87A64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E10D2A" w:rsidRPr="00980FAA" w:rsidRDefault="00E10D2A" w:rsidP="00E10D2A">
      <w:pPr>
        <w:spacing w:after="0" w:line="240" w:lineRule="auto"/>
        <w:ind w:left="4536" w:right="-1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  <w:r w:rsidRPr="00980FAA"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  <w:t xml:space="preserve"> </w:t>
      </w:r>
    </w:p>
    <w:tbl>
      <w:tblPr>
        <w:tblStyle w:val="a6"/>
        <w:tblW w:w="0" w:type="auto"/>
        <w:tblInd w:w="5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10D2A" w:rsidRPr="00980FAA" w:rsidTr="00A70A6F">
        <w:tc>
          <w:tcPr>
            <w:tcW w:w="4927" w:type="dxa"/>
            <w:hideMark/>
          </w:tcPr>
          <w:p w:rsidR="00E10D2A" w:rsidRPr="00D87A64" w:rsidRDefault="00E10D2A" w:rsidP="00A70A6F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10D2A" w:rsidRPr="00980FAA" w:rsidRDefault="00E10D2A" w:rsidP="00E10D2A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highlight w:val="yellow"/>
        </w:rPr>
      </w:pPr>
    </w:p>
    <w:p w:rsidR="00E10D2A" w:rsidRDefault="00E10D2A" w:rsidP="00E10D2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E10D2A">
        <w:rPr>
          <w:rFonts w:ascii="Times New Roman" w:hAnsi="Times New Roman" w:cs="Times New Roman"/>
          <w:b/>
          <w:kern w:val="2"/>
          <w:sz w:val="24"/>
          <w:szCs w:val="24"/>
        </w:rPr>
        <w:t xml:space="preserve">Расписка </w:t>
      </w:r>
    </w:p>
    <w:p w:rsidR="00E10D2A" w:rsidRDefault="00E10D2A" w:rsidP="00E10D2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E10D2A" w:rsidRDefault="00E10D2A" w:rsidP="00E10D2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№__________ от ______________________</w:t>
      </w:r>
    </w:p>
    <w:p w:rsidR="00E10D2A" w:rsidRPr="00E10D2A" w:rsidRDefault="00E10D2A" w:rsidP="00E10D2A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E10D2A" w:rsidRDefault="00E10D2A" w:rsidP="00E10D2A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к заявлению о предоставлении информации об очередности предоставления жилых помещений на условиях социального найма</w:t>
      </w:r>
    </w:p>
    <w:p w:rsidR="00E10D2A" w:rsidRDefault="00E10D2A" w:rsidP="00E10D2A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выдана _____________________________________________________________________________</w:t>
      </w:r>
    </w:p>
    <w:p w:rsidR="00E10D2A" w:rsidRDefault="00E10D2A" w:rsidP="00E10D2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E10D2A" w:rsidRDefault="00E10D2A" w:rsidP="00E10D2A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предоставленных заявителем самостоятельно:</w:t>
      </w: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1384"/>
      </w:tblGrid>
      <w:tr w:rsidR="00E10D2A" w:rsidTr="00E10D2A">
        <w:tc>
          <w:tcPr>
            <w:tcW w:w="817" w:type="dxa"/>
            <w:vMerge w:val="restart"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60" w:type="dxa"/>
            <w:gridSpan w:val="2"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E10D2A" w:rsidTr="00E10D2A">
        <w:tc>
          <w:tcPr>
            <w:tcW w:w="817" w:type="dxa"/>
            <w:vMerge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Ориг.</w:t>
            </w: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E10D2A" w:rsidTr="00E10D2A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A" w:rsidTr="00E10D2A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A" w:rsidTr="00E10D2A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A" w:rsidTr="00E10D2A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A" w:rsidTr="00E10D2A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A" w:rsidTr="00E10D2A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2A" w:rsidTr="00A70A6F">
        <w:tc>
          <w:tcPr>
            <w:tcW w:w="817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листов</w:t>
            </w:r>
          </w:p>
        </w:tc>
        <w:tc>
          <w:tcPr>
            <w:tcW w:w="2660" w:type="dxa"/>
            <w:gridSpan w:val="2"/>
          </w:tcPr>
          <w:p w:rsidR="00E10D2A" w:rsidRDefault="00E10D2A" w:rsidP="00E10D2A">
            <w:pPr>
              <w:tabs>
                <w:tab w:val="left" w:pos="4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Принял: ____________________________________________________________________________</w:t>
      </w:r>
    </w:p>
    <w:p w:rsidR="00E10D2A" w:rsidRP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0D2A">
        <w:rPr>
          <w:rFonts w:ascii="Times New Roman" w:hAnsi="Times New Roman" w:cs="Times New Roman"/>
          <w:sz w:val="20"/>
          <w:szCs w:val="20"/>
        </w:rPr>
        <w:t>(должность, Ф.И.О. должностного лица, подпись выдавшего расписку)</w:t>
      </w: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получил __________________________________          ________________________</w:t>
      </w:r>
    </w:p>
    <w:p w:rsidR="00E10D2A" w:rsidRDefault="00E10D2A" w:rsidP="00E10D2A">
      <w:pPr>
        <w:tabs>
          <w:tab w:val="left" w:pos="42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0D2A"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заявителя)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(дата)</w:t>
      </w:r>
    </w:p>
    <w:p w:rsidR="00E10D2A" w:rsidRPr="00E10D2A" w:rsidRDefault="00E10D2A" w:rsidP="00E10D2A">
      <w:pPr>
        <w:rPr>
          <w:rFonts w:ascii="Times New Roman" w:hAnsi="Times New Roman" w:cs="Times New Roman"/>
          <w:sz w:val="20"/>
          <w:szCs w:val="20"/>
        </w:rPr>
      </w:pPr>
    </w:p>
    <w:p w:rsidR="00E10D2A" w:rsidRDefault="00E10D2A" w:rsidP="00E10D2A">
      <w:pPr>
        <w:rPr>
          <w:rFonts w:ascii="Times New Roman" w:hAnsi="Times New Roman" w:cs="Times New Roman"/>
          <w:sz w:val="20"/>
          <w:szCs w:val="20"/>
        </w:rPr>
      </w:pPr>
    </w:p>
    <w:p w:rsidR="00E10D2A" w:rsidRDefault="00E10D2A" w:rsidP="00E10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10D2A" w:rsidRDefault="00E10D2A" w:rsidP="00E10D2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10D2A" w:rsidRDefault="00E10D2A" w:rsidP="00E10D2A">
      <w:pPr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Мер города Усолье-Сибирское</w:t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>М.В. Торопкин</w:t>
      </w:r>
    </w:p>
    <w:p w:rsidR="00E10D2A" w:rsidRPr="00E10D2A" w:rsidRDefault="00E10D2A" w:rsidP="00E10D2A">
      <w:pPr>
        <w:tabs>
          <w:tab w:val="left" w:pos="7695"/>
        </w:tabs>
        <w:rPr>
          <w:rFonts w:ascii="Times New Roman" w:hAnsi="Times New Roman" w:cs="Times New Roman"/>
          <w:sz w:val="20"/>
          <w:szCs w:val="20"/>
        </w:rPr>
      </w:pPr>
    </w:p>
    <w:sectPr w:rsidR="00E10D2A" w:rsidRPr="00E10D2A" w:rsidSect="003A0064">
      <w:headerReference w:type="default" r:id="rId17"/>
      <w:footnotePr>
        <w:numRestart w:val="eachSect"/>
      </w:footnotePr>
      <w:pgSz w:w="11906" w:h="16838"/>
      <w:pgMar w:top="851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72" w:rsidRDefault="00FD3772" w:rsidP="00146382">
      <w:pPr>
        <w:spacing w:after="0" w:line="240" w:lineRule="auto"/>
      </w:pPr>
      <w:r>
        <w:separator/>
      </w:r>
    </w:p>
  </w:endnote>
  <w:endnote w:type="continuationSeparator" w:id="0">
    <w:p w:rsidR="00FD3772" w:rsidRDefault="00FD3772" w:rsidP="0014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72" w:rsidRDefault="00FD3772" w:rsidP="00146382">
      <w:pPr>
        <w:spacing w:after="0" w:line="240" w:lineRule="auto"/>
      </w:pPr>
      <w:r>
        <w:separator/>
      </w:r>
    </w:p>
  </w:footnote>
  <w:footnote w:type="continuationSeparator" w:id="0">
    <w:p w:rsidR="00FD3772" w:rsidRDefault="00FD3772" w:rsidP="0014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19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3AF5" w:rsidRPr="00671140" w:rsidRDefault="005C3AF5" w:rsidP="00FF169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4C8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82"/>
    <w:rsid w:val="00003299"/>
    <w:rsid w:val="0001160A"/>
    <w:rsid w:val="00014F42"/>
    <w:rsid w:val="00020421"/>
    <w:rsid w:val="00020825"/>
    <w:rsid w:val="00022A85"/>
    <w:rsid w:val="00025A82"/>
    <w:rsid w:val="00030336"/>
    <w:rsid w:val="00037A57"/>
    <w:rsid w:val="0004792B"/>
    <w:rsid w:val="00051DC7"/>
    <w:rsid w:val="000527A1"/>
    <w:rsid w:val="00054C8E"/>
    <w:rsid w:val="0005642C"/>
    <w:rsid w:val="000603D8"/>
    <w:rsid w:val="00066484"/>
    <w:rsid w:val="000761EC"/>
    <w:rsid w:val="00085354"/>
    <w:rsid w:val="00096B77"/>
    <w:rsid w:val="000A60DC"/>
    <w:rsid w:val="000C22D4"/>
    <w:rsid w:val="000E43F9"/>
    <w:rsid w:val="000F576C"/>
    <w:rsid w:val="00100338"/>
    <w:rsid w:val="001007D3"/>
    <w:rsid w:val="00111939"/>
    <w:rsid w:val="00113279"/>
    <w:rsid w:val="001133AB"/>
    <w:rsid w:val="00144D0B"/>
    <w:rsid w:val="00145155"/>
    <w:rsid w:val="00145AE4"/>
    <w:rsid w:val="00146382"/>
    <w:rsid w:val="00156482"/>
    <w:rsid w:val="0016363C"/>
    <w:rsid w:val="00175C22"/>
    <w:rsid w:val="00184499"/>
    <w:rsid w:val="0019792F"/>
    <w:rsid w:val="001B1EA4"/>
    <w:rsid w:val="001B213B"/>
    <w:rsid w:val="001C7BAD"/>
    <w:rsid w:val="001D00C3"/>
    <w:rsid w:val="001D0A18"/>
    <w:rsid w:val="001E1858"/>
    <w:rsid w:val="001E3C29"/>
    <w:rsid w:val="001F48BB"/>
    <w:rsid w:val="00210BD5"/>
    <w:rsid w:val="0022551C"/>
    <w:rsid w:val="002255D4"/>
    <w:rsid w:val="002262A5"/>
    <w:rsid w:val="002262FF"/>
    <w:rsid w:val="002407D9"/>
    <w:rsid w:val="0024176C"/>
    <w:rsid w:val="002508C2"/>
    <w:rsid w:val="00253603"/>
    <w:rsid w:val="00275C76"/>
    <w:rsid w:val="00285116"/>
    <w:rsid w:val="0028568B"/>
    <w:rsid w:val="00290FC6"/>
    <w:rsid w:val="00294D40"/>
    <w:rsid w:val="0029713A"/>
    <w:rsid w:val="002A4F35"/>
    <w:rsid w:val="002B0FD7"/>
    <w:rsid w:val="002C3802"/>
    <w:rsid w:val="002C69AE"/>
    <w:rsid w:val="002D1D9C"/>
    <w:rsid w:val="002D58CC"/>
    <w:rsid w:val="002E267F"/>
    <w:rsid w:val="002E3097"/>
    <w:rsid w:val="002F6C98"/>
    <w:rsid w:val="00301357"/>
    <w:rsid w:val="00305772"/>
    <w:rsid w:val="00307272"/>
    <w:rsid w:val="00314BE6"/>
    <w:rsid w:val="00316DD7"/>
    <w:rsid w:val="00317F5E"/>
    <w:rsid w:val="00326A81"/>
    <w:rsid w:val="00336071"/>
    <w:rsid w:val="00347035"/>
    <w:rsid w:val="0035028F"/>
    <w:rsid w:val="00376138"/>
    <w:rsid w:val="00380696"/>
    <w:rsid w:val="003840BD"/>
    <w:rsid w:val="00386F4A"/>
    <w:rsid w:val="00392EC1"/>
    <w:rsid w:val="00395F6D"/>
    <w:rsid w:val="003A0064"/>
    <w:rsid w:val="003B2E84"/>
    <w:rsid w:val="003C0BE5"/>
    <w:rsid w:val="003C3857"/>
    <w:rsid w:val="003C5E95"/>
    <w:rsid w:val="003D1C85"/>
    <w:rsid w:val="003E047D"/>
    <w:rsid w:val="003E5921"/>
    <w:rsid w:val="003F3443"/>
    <w:rsid w:val="00403178"/>
    <w:rsid w:val="00405C1C"/>
    <w:rsid w:val="004078DF"/>
    <w:rsid w:val="00410B93"/>
    <w:rsid w:val="00412579"/>
    <w:rsid w:val="0041299E"/>
    <w:rsid w:val="00412DC5"/>
    <w:rsid w:val="00415505"/>
    <w:rsid w:val="00423668"/>
    <w:rsid w:val="00423809"/>
    <w:rsid w:val="00426BE2"/>
    <w:rsid w:val="0044706D"/>
    <w:rsid w:val="00447223"/>
    <w:rsid w:val="00453E6F"/>
    <w:rsid w:val="00457FBB"/>
    <w:rsid w:val="004600C0"/>
    <w:rsid w:val="004607C1"/>
    <w:rsid w:val="00491DED"/>
    <w:rsid w:val="004A083A"/>
    <w:rsid w:val="004A23AC"/>
    <w:rsid w:val="004A7921"/>
    <w:rsid w:val="004B3C76"/>
    <w:rsid w:val="004B712E"/>
    <w:rsid w:val="004B77A0"/>
    <w:rsid w:val="004C7119"/>
    <w:rsid w:val="004F1904"/>
    <w:rsid w:val="004F2CBA"/>
    <w:rsid w:val="004F494B"/>
    <w:rsid w:val="004F6CB8"/>
    <w:rsid w:val="004F7937"/>
    <w:rsid w:val="0052088E"/>
    <w:rsid w:val="005231F8"/>
    <w:rsid w:val="005354FB"/>
    <w:rsid w:val="00535D20"/>
    <w:rsid w:val="0053619E"/>
    <w:rsid w:val="00537012"/>
    <w:rsid w:val="00537071"/>
    <w:rsid w:val="00547F53"/>
    <w:rsid w:val="00553599"/>
    <w:rsid w:val="00566895"/>
    <w:rsid w:val="005715F6"/>
    <w:rsid w:val="005739C9"/>
    <w:rsid w:val="00586270"/>
    <w:rsid w:val="00591908"/>
    <w:rsid w:val="00595E79"/>
    <w:rsid w:val="005A13D4"/>
    <w:rsid w:val="005A1EFA"/>
    <w:rsid w:val="005A31E5"/>
    <w:rsid w:val="005A57AF"/>
    <w:rsid w:val="005C3AF5"/>
    <w:rsid w:val="005C4ECC"/>
    <w:rsid w:val="005D0A6F"/>
    <w:rsid w:val="005D1C39"/>
    <w:rsid w:val="005D626E"/>
    <w:rsid w:val="005E053E"/>
    <w:rsid w:val="005E3086"/>
    <w:rsid w:val="005E3948"/>
    <w:rsid w:val="005E41E1"/>
    <w:rsid w:val="005F3701"/>
    <w:rsid w:val="005F5BBF"/>
    <w:rsid w:val="0060136B"/>
    <w:rsid w:val="006117A4"/>
    <w:rsid w:val="00614254"/>
    <w:rsid w:val="0061496A"/>
    <w:rsid w:val="006166B4"/>
    <w:rsid w:val="006171FF"/>
    <w:rsid w:val="00623450"/>
    <w:rsid w:val="00623A14"/>
    <w:rsid w:val="00623B22"/>
    <w:rsid w:val="0062408E"/>
    <w:rsid w:val="00624550"/>
    <w:rsid w:val="006328E2"/>
    <w:rsid w:val="00632E24"/>
    <w:rsid w:val="0064109D"/>
    <w:rsid w:val="00641916"/>
    <w:rsid w:val="0064404C"/>
    <w:rsid w:val="00644C1E"/>
    <w:rsid w:val="00647135"/>
    <w:rsid w:val="00667D4D"/>
    <w:rsid w:val="006731F2"/>
    <w:rsid w:val="0067432B"/>
    <w:rsid w:val="00677739"/>
    <w:rsid w:val="0068753C"/>
    <w:rsid w:val="006876A2"/>
    <w:rsid w:val="00690541"/>
    <w:rsid w:val="00690907"/>
    <w:rsid w:val="00693C8B"/>
    <w:rsid w:val="00695BC1"/>
    <w:rsid w:val="006B6554"/>
    <w:rsid w:val="006B677B"/>
    <w:rsid w:val="006B6F92"/>
    <w:rsid w:val="006C0BA7"/>
    <w:rsid w:val="006D5D4F"/>
    <w:rsid w:val="006D601D"/>
    <w:rsid w:val="006E3932"/>
    <w:rsid w:val="006F366A"/>
    <w:rsid w:val="00702712"/>
    <w:rsid w:val="0073423D"/>
    <w:rsid w:val="0074093D"/>
    <w:rsid w:val="00740D68"/>
    <w:rsid w:val="00751D2C"/>
    <w:rsid w:val="00760677"/>
    <w:rsid w:val="007649E4"/>
    <w:rsid w:val="00773F58"/>
    <w:rsid w:val="00781ED3"/>
    <w:rsid w:val="007967C3"/>
    <w:rsid w:val="007A0218"/>
    <w:rsid w:val="007A31D1"/>
    <w:rsid w:val="007A3506"/>
    <w:rsid w:val="007A4EFA"/>
    <w:rsid w:val="007B3FEC"/>
    <w:rsid w:val="007B7F24"/>
    <w:rsid w:val="007C2CD2"/>
    <w:rsid w:val="007C5FCF"/>
    <w:rsid w:val="007C7065"/>
    <w:rsid w:val="007D628E"/>
    <w:rsid w:val="007F5395"/>
    <w:rsid w:val="007F55DF"/>
    <w:rsid w:val="00804616"/>
    <w:rsid w:val="0082589B"/>
    <w:rsid w:val="00832933"/>
    <w:rsid w:val="00847E11"/>
    <w:rsid w:val="00850C25"/>
    <w:rsid w:val="00854903"/>
    <w:rsid w:val="00855128"/>
    <w:rsid w:val="0086645D"/>
    <w:rsid w:val="0087764F"/>
    <w:rsid w:val="00884642"/>
    <w:rsid w:val="00896A24"/>
    <w:rsid w:val="008A583D"/>
    <w:rsid w:val="008A71B1"/>
    <w:rsid w:val="008B7020"/>
    <w:rsid w:val="008B7C67"/>
    <w:rsid w:val="008D2BC6"/>
    <w:rsid w:val="008E67C2"/>
    <w:rsid w:val="008E67CC"/>
    <w:rsid w:val="009029CE"/>
    <w:rsid w:val="00921B79"/>
    <w:rsid w:val="00933572"/>
    <w:rsid w:val="00936E99"/>
    <w:rsid w:val="00941CF8"/>
    <w:rsid w:val="00942F70"/>
    <w:rsid w:val="00951876"/>
    <w:rsid w:val="009530DD"/>
    <w:rsid w:val="00956676"/>
    <w:rsid w:val="00963876"/>
    <w:rsid w:val="009652C3"/>
    <w:rsid w:val="00966F19"/>
    <w:rsid w:val="00972A93"/>
    <w:rsid w:val="009743CE"/>
    <w:rsid w:val="00974928"/>
    <w:rsid w:val="00974BD3"/>
    <w:rsid w:val="0098041C"/>
    <w:rsid w:val="00980FAA"/>
    <w:rsid w:val="00982620"/>
    <w:rsid w:val="0098396A"/>
    <w:rsid w:val="00995BE9"/>
    <w:rsid w:val="009A0611"/>
    <w:rsid w:val="009A6713"/>
    <w:rsid w:val="009B3761"/>
    <w:rsid w:val="009B4157"/>
    <w:rsid w:val="009C063E"/>
    <w:rsid w:val="009D15A1"/>
    <w:rsid w:val="009D30DD"/>
    <w:rsid w:val="009E0674"/>
    <w:rsid w:val="009E1678"/>
    <w:rsid w:val="009F60EA"/>
    <w:rsid w:val="00A26FEB"/>
    <w:rsid w:val="00A3459D"/>
    <w:rsid w:val="00A35F45"/>
    <w:rsid w:val="00A4063B"/>
    <w:rsid w:val="00A476A1"/>
    <w:rsid w:val="00A51E95"/>
    <w:rsid w:val="00A51ECC"/>
    <w:rsid w:val="00A633A1"/>
    <w:rsid w:val="00A70A6F"/>
    <w:rsid w:val="00A7274A"/>
    <w:rsid w:val="00A82C3E"/>
    <w:rsid w:val="00A83E26"/>
    <w:rsid w:val="00A90EE3"/>
    <w:rsid w:val="00A93530"/>
    <w:rsid w:val="00AA0A53"/>
    <w:rsid w:val="00AB00FE"/>
    <w:rsid w:val="00AB0965"/>
    <w:rsid w:val="00AB405E"/>
    <w:rsid w:val="00AB69A6"/>
    <w:rsid w:val="00AC2EE1"/>
    <w:rsid w:val="00AD45B4"/>
    <w:rsid w:val="00AD4BDB"/>
    <w:rsid w:val="00AD4C60"/>
    <w:rsid w:val="00AD7944"/>
    <w:rsid w:val="00AE166C"/>
    <w:rsid w:val="00AE2AB4"/>
    <w:rsid w:val="00AE5ABB"/>
    <w:rsid w:val="00AF6D9A"/>
    <w:rsid w:val="00AF799F"/>
    <w:rsid w:val="00B008E3"/>
    <w:rsid w:val="00B05671"/>
    <w:rsid w:val="00B148B6"/>
    <w:rsid w:val="00B21199"/>
    <w:rsid w:val="00B2346F"/>
    <w:rsid w:val="00B23696"/>
    <w:rsid w:val="00B250A3"/>
    <w:rsid w:val="00B314C1"/>
    <w:rsid w:val="00B346EB"/>
    <w:rsid w:val="00B53254"/>
    <w:rsid w:val="00B56E3F"/>
    <w:rsid w:val="00B57E43"/>
    <w:rsid w:val="00B6268D"/>
    <w:rsid w:val="00B634D4"/>
    <w:rsid w:val="00B769A7"/>
    <w:rsid w:val="00B77A1C"/>
    <w:rsid w:val="00B92C1C"/>
    <w:rsid w:val="00B97401"/>
    <w:rsid w:val="00BA5EFD"/>
    <w:rsid w:val="00BB0F90"/>
    <w:rsid w:val="00BD0931"/>
    <w:rsid w:val="00BD2EF1"/>
    <w:rsid w:val="00BD42E3"/>
    <w:rsid w:val="00BE2F34"/>
    <w:rsid w:val="00BE3FB9"/>
    <w:rsid w:val="00BE627A"/>
    <w:rsid w:val="00BE78FF"/>
    <w:rsid w:val="00C1548D"/>
    <w:rsid w:val="00C16083"/>
    <w:rsid w:val="00C200F3"/>
    <w:rsid w:val="00C32078"/>
    <w:rsid w:val="00C33B71"/>
    <w:rsid w:val="00C431AC"/>
    <w:rsid w:val="00C43484"/>
    <w:rsid w:val="00C448A5"/>
    <w:rsid w:val="00C5265B"/>
    <w:rsid w:val="00C6017C"/>
    <w:rsid w:val="00C61DB4"/>
    <w:rsid w:val="00C63588"/>
    <w:rsid w:val="00CA2A00"/>
    <w:rsid w:val="00CB414E"/>
    <w:rsid w:val="00CD44C1"/>
    <w:rsid w:val="00CD73AE"/>
    <w:rsid w:val="00CE2F83"/>
    <w:rsid w:val="00CF1289"/>
    <w:rsid w:val="00CF7799"/>
    <w:rsid w:val="00D04EB0"/>
    <w:rsid w:val="00D11571"/>
    <w:rsid w:val="00D11FB6"/>
    <w:rsid w:val="00D149B9"/>
    <w:rsid w:val="00D22FF3"/>
    <w:rsid w:val="00D360D6"/>
    <w:rsid w:val="00D52CB4"/>
    <w:rsid w:val="00D56BA2"/>
    <w:rsid w:val="00D60D82"/>
    <w:rsid w:val="00D617D2"/>
    <w:rsid w:val="00D657FF"/>
    <w:rsid w:val="00D7408E"/>
    <w:rsid w:val="00D7566B"/>
    <w:rsid w:val="00D77EF1"/>
    <w:rsid w:val="00D87A64"/>
    <w:rsid w:val="00D93A07"/>
    <w:rsid w:val="00D954B0"/>
    <w:rsid w:val="00DA1E06"/>
    <w:rsid w:val="00DB27FA"/>
    <w:rsid w:val="00DB4D46"/>
    <w:rsid w:val="00DB4E2F"/>
    <w:rsid w:val="00DC35FE"/>
    <w:rsid w:val="00DD180D"/>
    <w:rsid w:val="00DD2147"/>
    <w:rsid w:val="00DD6A69"/>
    <w:rsid w:val="00DE6A14"/>
    <w:rsid w:val="00DE756D"/>
    <w:rsid w:val="00DF7FCB"/>
    <w:rsid w:val="00E01552"/>
    <w:rsid w:val="00E10D2A"/>
    <w:rsid w:val="00E16A69"/>
    <w:rsid w:val="00E23F50"/>
    <w:rsid w:val="00E35C4F"/>
    <w:rsid w:val="00E52905"/>
    <w:rsid w:val="00E62115"/>
    <w:rsid w:val="00E6442A"/>
    <w:rsid w:val="00E64B52"/>
    <w:rsid w:val="00E70E79"/>
    <w:rsid w:val="00E7121F"/>
    <w:rsid w:val="00E83FD8"/>
    <w:rsid w:val="00E9130E"/>
    <w:rsid w:val="00EA5195"/>
    <w:rsid w:val="00EB307D"/>
    <w:rsid w:val="00EC706F"/>
    <w:rsid w:val="00EC7D28"/>
    <w:rsid w:val="00ED060E"/>
    <w:rsid w:val="00ED1CFC"/>
    <w:rsid w:val="00EE1EF8"/>
    <w:rsid w:val="00EF5061"/>
    <w:rsid w:val="00F01164"/>
    <w:rsid w:val="00F10507"/>
    <w:rsid w:val="00F112BB"/>
    <w:rsid w:val="00F276A1"/>
    <w:rsid w:val="00F35EE0"/>
    <w:rsid w:val="00F41975"/>
    <w:rsid w:val="00F4570F"/>
    <w:rsid w:val="00F62388"/>
    <w:rsid w:val="00F64B40"/>
    <w:rsid w:val="00F65156"/>
    <w:rsid w:val="00F75CE9"/>
    <w:rsid w:val="00F8083B"/>
    <w:rsid w:val="00F8203B"/>
    <w:rsid w:val="00F82D5D"/>
    <w:rsid w:val="00F85705"/>
    <w:rsid w:val="00F97233"/>
    <w:rsid w:val="00FA143E"/>
    <w:rsid w:val="00FB4A8D"/>
    <w:rsid w:val="00FC205D"/>
    <w:rsid w:val="00FC6762"/>
    <w:rsid w:val="00FD012A"/>
    <w:rsid w:val="00FD3772"/>
    <w:rsid w:val="00FD50DC"/>
    <w:rsid w:val="00FD71B2"/>
    <w:rsid w:val="00FE08F9"/>
    <w:rsid w:val="00FE33C6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4AD94-9F64-4EC9-8941-6E51C99E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4638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46382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46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146382"/>
    <w:rPr>
      <w:vertAlign w:val="superscript"/>
    </w:rPr>
  </w:style>
  <w:style w:type="table" w:styleId="a6">
    <w:name w:val="Table Grid"/>
    <w:basedOn w:val="a1"/>
    <w:uiPriority w:val="59"/>
    <w:rsid w:val="0014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63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6382"/>
  </w:style>
  <w:style w:type="paragraph" w:styleId="aa">
    <w:name w:val="footer"/>
    <w:basedOn w:val="a"/>
    <w:link w:val="ab"/>
    <w:uiPriority w:val="99"/>
    <w:unhideWhenUsed/>
    <w:rsid w:val="0014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382"/>
  </w:style>
  <w:style w:type="paragraph" w:styleId="ac">
    <w:name w:val="No Spacing"/>
    <w:uiPriority w:val="1"/>
    <w:qFormat/>
    <w:rsid w:val="00146382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3E047D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5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3E6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F62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EF4AEA4F114AB37BBFEBE84BC492A3211B06429FDA78D45419D3253j0JEC" TargetMode="External"/><Relationship Id="rId13" Type="http://schemas.openxmlformats.org/officeDocument/2006/relationships/hyperlink" Target="mailto:admin-usolie@ir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solie-sibirskoe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solie-sibirskoe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solie-sibirsko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-usolie@irmail.ru" TargetMode="External"/><Relationship Id="rId10" Type="http://schemas.openxmlformats.org/officeDocument/2006/relationships/hyperlink" Target="http://www.usolie-sibirsko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EF4AEA4F114AB37BBFEBE84BC492A3210B5602DFFA78D45419D32530EC5C688C2F5AC9B675FD5j8J2C" TargetMode="External"/><Relationship Id="rId14" Type="http://schemas.openxmlformats.org/officeDocument/2006/relationships/hyperlink" Target="http://www.usolie-sibi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7CF4-0B6A-446D-A47D-DDB9291C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29</Pages>
  <Words>9492</Words>
  <Characters>54111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Токмакова Ольга Валерьевна</cp:lastModifiedBy>
  <cp:revision>84</cp:revision>
  <cp:lastPrinted>2019-11-11T07:54:00Z</cp:lastPrinted>
  <dcterms:created xsi:type="dcterms:W3CDTF">2019-06-14T08:17:00Z</dcterms:created>
  <dcterms:modified xsi:type="dcterms:W3CDTF">2019-11-11T07:54:00Z</dcterms:modified>
</cp:coreProperties>
</file>