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600" w:rsidRPr="00B86600" w:rsidRDefault="00B86600" w:rsidP="00B86600">
      <w:pPr>
        <w:pStyle w:val="ConsPlusTitlePage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B86600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B86600">
        <w:rPr>
          <w:rFonts w:ascii="Times New Roman" w:hAnsi="Times New Roman" w:cs="Times New Roman"/>
        </w:rPr>
        <w:br/>
      </w:r>
    </w:p>
    <w:p w:rsidR="00B86600" w:rsidRPr="00B86600" w:rsidRDefault="00B86600" w:rsidP="00B86600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ПРАВИТЕЛЬСТВО ИРКУТСКОЙ ОБЛАСТИ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ПОСТАНОВЛЕНИЕ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от 30 мая 2014 г. N 263-пп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ОБ УТВЕРЖДЕНИИ ПОЛОЖЕНИЯ О КОНКУРСЕ НА ЛУЧШУЮ ОРГАНИЗАЦИЮ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РАБОТЫ ПО ОХРАНЕ ТРУДА В ИРКУТСКОЙ ОБЛАСТИ</w:t>
      </w:r>
    </w:p>
    <w:p w:rsidR="00B86600" w:rsidRPr="00B86600" w:rsidRDefault="00B86600" w:rsidP="00B8660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86600" w:rsidRPr="00B86600" w:rsidTr="00880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Иркутской области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 xml:space="preserve">от 06.04.2015 </w:t>
            </w:r>
            <w:hyperlink r:id="rId5" w:history="1">
              <w:r w:rsidRPr="00B86600">
                <w:rPr>
                  <w:rFonts w:ascii="Times New Roman" w:hAnsi="Times New Roman" w:cs="Times New Roman"/>
                  <w:color w:val="0000FF"/>
                </w:rPr>
                <w:t>N 130-пп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18.08.2016 </w:t>
            </w:r>
            <w:hyperlink r:id="rId6" w:history="1">
              <w:r w:rsidRPr="00B86600">
                <w:rPr>
                  <w:rFonts w:ascii="Times New Roman" w:hAnsi="Times New Roman" w:cs="Times New Roman"/>
                  <w:color w:val="0000FF"/>
                </w:rPr>
                <w:t>N 500-пп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31.08.2016 </w:t>
            </w:r>
            <w:hyperlink r:id="rId7" w:history="1">
              <w:r w:rsidRPr="00B86600">
                <w:rPr>
                  <w:rFonts w:ascii="Times New Roman" w:hAnsi="Times New Roman" w:cs="Times New Roman"/>
                  <w:color w:val="0000FF"/>
                </w:rPr>
                <w:t>N 536-пп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 xml:space="preserve">от 23.09.2019 </w:t>
            </w:r>
            <w:hyperlink r:id="rId8" w:history="1">
              <w:r w:rsidRPr="00B86600">
                <w:rPr>
                  <w:rFonts w:ascii="Times New Roman" w:hAnsi="Times New Roman" w:cs="Times New Roman"/>
                  <w:color w:val="0000FF"/>
                </w:rPr>
                <w:t>N 793-пп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25.03.2020 </w:t>
            </w:r>
            <w:hyperlink r:id="rId9" w:history="1">
              <w:r w:rsidRPr="00B86600">
                <w:rPr>
                  <w:rFonts w:ascii="Times New Roman" w:hAnsi="Times New Roman" w:cs="Times New Roman"/>
                  <w:color w:val="0000FF"/>
                </w:rPr>
                <w:t>N 181-пп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22.04.2020 </w:t>
            </w:r>
            <w:hyperlink r:id="rId10" w:history="1">
              <w:r w:rsidRPr="00B86600">
                <w:rPr>
                  <w:rFonts w:ascii="Times New Roman" w:hAnsi="Times New Roman" w:cs="Times New Roman"/>
                  <w:color w:val="0000FF"/>
                </w:rPr>
                <w:t>N 278-пп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 xml:space="preserve">от 16.02.2022 </w:t>
            </w:r>
            <w:hyperlink r:id="rId11" w:history="1">
              <w:r w:rsidRPr="00B86600">
                <w:rPr>
                  <w:rFonts w:ascii="Times New Roman" w:hAnsi="Times New Roman" w:cs="Times New Roman"/>
                  <w:color w:val="0000FF"/>
                </w:rPr>
                <w:t>N 90-пп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В соответствии со </w:t>
      </w:r>
      <w:hyperlink r:id="rId12" w:history="1">
        <w:r w:rsidRPr="00B86600">
          <w:rPr>
            <w:rFonts w:ascii="Times New Roman" w:hAnsi="Times New Roman" w:cs="Times New Roman"/>
            <w:color w:val="0000FF"/>
          </w:rPr>
          <w:t>статьей 216</w:t>
        </w:r>
      </w:hyperlink>
      <w:r w:rsidRPr="00B86600">
        <w:rPr>
          <w:rFonts w:ascii="Times New Roman" w:hAnsi="Times New Roman" w:cs="Times New Roman"/>
        </w:rPr>
        <w:t xml:space="preserve"> Трудового кодекса Российской Федерации, руководствуясь </w:t>
      </w:r>
      <w:hyperlink r:id="rId13" w:history="1">
        <w:r w:rsidRPr="00B86600">
          <w:rPr>
            <w:rFonts w:ascii="Times New Roman" w:hAnsi="Times New Roman" w:cs="Times New Roman"/>
            <w:color w:val="0000FF"/>
          </w:rPr>
          <w:t>статьей 67</w:t>
        </w:r>
      </w:hyperlink>
      <w:r w:rsidRPr="00B86600">
        <w:rPr>
          <w:rFonts w:ascii="Times New Roman" w:hAnsi="Times New Roman" w:cs="Times New Roman"/>
        </w:rPr>
        <w:t xml:space="preserve"> Устава Иркутской области, Правительство Иркутской области постановляет: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1. Утвердить </w:t>
      </w:r>
      <w:hyperlink w:anchor="P38" w:history="1">
        <w:r w:rsidRPr="00B86600">
          <w:rPr>
            <w:rFonts w:ascii="Times New Roman" w:hAnsi="Times New Roman" w:cs="Times New Roman"/>
            <w:color w:val="0000FF"/>
          </w:rPr>
          <w:t>Положение</w:t>
        </w:r>
      </w:hyperlink>
      <w:r w:rsidRPr="00B86600">
        <w:rPr>
          <w:rFonts w:ascii="Times New Roman" w:hAnsi="Times New Roman" w:cs="Times New Roman"/>
        </w:rPr>
        <w:t xml:space="preserve"> о конкурсе на лучшую организацию работы по охране труда в Иркутской области (прилагается).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2. Признать утратившими силу: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1) </w:t>
      </w:r>
      <w:hyperlink r:id="rId14" w:history="1">
        <w:r w:rsidRPr="00B8660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5 августа 2011 года N 231-пп "Об утверждении Положения о конкурсе на лучшую организацию работы по охране труда в Иркутской области";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2) </w:t>
      </w:r>
      <w:hyperlink r:id="rId15" w:history="1">
        <w:r w:rsidRPr="00B8660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6 апреля 2012 года N 161-пп "О внесении изменений в Положение о конкурсе на лучшую организацию работы по охране труда в Иркутской области".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3. Настоящее постановление вступает в силу через десять календарных дней после его официального опубликования.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Губернатор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Иркутской области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С.В.ЕРОЩЕНКО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Утверждено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постановлением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Правительства Иркутской области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от 30 мая 2014 года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N 263-пп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bookmarkStart w:id="0" w:name="P38"/>
      <w:bookmarkEnd w:id="0"/>
      <w:r w:rsidRPr="00B86600">
        <w:rPr>
          <w:rFonts w:ascii="Times New Roman" w:hAnsi="Times New Roman" w:cs="Times New Roman"/>
        </w:rPr>
        <w:t>ПОЛОЖЕНИЕ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 КОНКУРСЕ НА ЛУЧШУЮ ОРГАНИЗАЦИЮ РАБОТЫ ПО ОХРАНЕ ТРУДА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В ИРКУТСКОЙ ОБЛАСТИ</w:t>
      </w:r>
    </w:p>
    <w:p w:rsidR="00B86600" w:rsidRPr="00B86600" w:rsidRDefault="00B86600" w:rsidP="00B8660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86600" w:rsidRPr="00B86600" w:rsidTr="00880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Иркутской области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 xml:space="preserve">от 06.04.2015 </w:t>
            </w:r>
            <w:hyperlink r:id="rId16" w:history="1">
              <w:r w:rsidRPr="00B86600">
                <w:rPr>
                  <w:rFonts w:ascii="Times New Roman" w:hAnsi="Times New Roman" w:cs="Times New Roman"/>
                  <w:color w:val="0000FF"/>
                </w:rPr>
                <w:t>N 130-пп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18.08.2016 </w:t>
            </w:r>
            <w:hyperlink r:id="rId17" w:history="1">
              <w:r w:rsidRPr="00B86600">
                <w:rPr>
                  <w:rFonts w:ascii="Times New Roman" w:hAnsi="Times New Roman" w:cs="Times New Roman"/>
                  <w:color w:val="0000FF"/>
                </w:rPr>
                <w:t>N 500-пп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31.08.2016 </w:t>
            </w:r>
            <w:hyperlink r:id="rId18" w:history="1">
              <w:r w:rsidRPr="00B86600">
                <w:rPr>
                  <w:rFonts w:ascii="Times New Roman" w:hAnsi="Times New Roman" w:cs="Times New Roman"/>
                  <w:color w:val="0000FF"/>
                </w:rPr>
                <w:t>N 536-пп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 xml:space="preserve">от 23.09.2019 </w:t>
            </w:r>
            <w:hyperlink r:id="rId19" w:history="1">
              <w:r w:rsidRPr="00B86600">
                <w:rPr>
                  <w:rFonts w:ascii="Times New Roman" w:hAnsi="Times New Roman" w:cs="Times New Roman"/>
                  <w:color w:val="0000FF"/>
                </w:rPr>
                <w:t>N 793-пп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25.03.2020 </w:t>
            </w:r>
            <w:hyperlink r:id="rId20" w:history="1">
              <w:r w:rsidRPr="00B86600">
                <w:rPr>
                  <w:rFonts w:ascii="Times New Roman" w:hAnsi="Times New Roman" w:cs="Times New Roman"/>
                  <w:color w:val="0000FF"/>
                </w:rPr>
                <w:t>N 181-пп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16.02.2022 </w:t>
            </w:r>
            <w:hyperlink r:id="rId21" w:history="1">
              <w:r w:rsidRPr="00B86600">
                <w:rPr>
                  <w:rFonts w:ascii="Times New Roman" w:hAnsi="Times New Roman" w:cs="Times New Roman"/>
                  <w:color w:val="0000FF"/>
                </w:rPr>
                <w:t>N 90-пп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Глава 1. ОБЩИЕ ПОЛОЖЕНИЯ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1. Настоящее Положение определяет условия, порядок проведения конкурса на лучшую организацию работы по охране труда в Иркутской области (далее - областной конкурс) среди организаций независимо от их организационно-правовых форм и форм собственности, индивидуальных предпринимателей и муниципальных образований Иркутской области.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2. Организатором областного конкурса является министерство труда и занятости Иркутской области (далее - уполномоченный орган), при участии членов областной межведомственной комиссии по охране труда.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3. Областной 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областного конкурса.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4. Основными задачами областного конкурса являются снижение уровня производственного травматизма и профессиональной заболеваемости на территории Иркутской области.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4(1). Источником финансирования областного конкурса определить средства областного бюджета, предусмотренные в рамках </w:t>
      </w:r>
      <w:hyperlink r:id="rId22" w:history="1">
        <w:r w:rsidRPr="00B86600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B86600">
        <w:rPr>
          <w:rFonts w:ascii="Times New Roman" w:hAnsi="Times New Roman" w:cs="Times New Roman"/>
        </w:rPr>
        <w:t xml:space="preserve"> "Улучшение условий и охраны труда в Иркутской области" на 2019 - 2024 годы государственной программы Иркутской области "Труд и занятость" на 2019 - 2024 годы, утвержденной постановлением Правительства Иркутской области от 26 октября 2018 года N 770-пп.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(п. 4(1) введен </w:t>
      </w:r>
      <w:hyperlink r:id="rId23" w:history="1">
        <w:r w:rsidRPr="00B8660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23.09.2019 N 793-пп)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Глава 2. УЧАСТНИКИ ОБЛАСТНОГО КОНКУРСА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B86600">
        <w:rPr>
          <w:rFonts w:ascii="Times New Roman" w:hAnsi="Times New Roman" w:cs="Times New Roman"/>
        </w:rPr>
        <w:t>5. Участниками областного конкурса являются: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Иркутской области (далее - организации);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Иркутской области (далее - индивидуальные предприниматели);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3) муниципальные образования Иркутской области (городские округа, муниципальные округа и муниципальные районы) (далее - муниципальные образования Иркутской области).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(в ред. </w:t>
      </w:r>
      <w:hyperlink r:id="rId24" w:history="1">
        <w:r w:rsidRPr="00B8660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16.02.2022 N 90-пп)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Глава 3. ДОКУМЕНТЫ, ПРЕДСТАВЛЯЕМЫЕ ДЛЯ УЧАСТИЯ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В ОБЛАСТНОМ КОНКУРСЕ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6"/>
      <w:bookmarkEnd w:id="2"/>
      <w:r w:rsidRPr="00B86600">
        <w:rPr>
          <w:rFonts w:ascii="Times New Roman" w:hAnsi="Times New Roman" w:cs="Times New Roman"/>
        </w:rPr>
        <w:t>6. Для участия в областном конкурсе представляются следующие документы: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1) </w:t>
      </w:r>
      <w:hyperlink w:anchor="P216" w:history="1">
        <w:r w:rsidRPr="00B86600">
          <w:rPr>
            <w:rFonts w:ascii="Times New Roman" w:hAnsi="Times New Roman" w:cs="Times New Roman"/>
            <w:color w:val="0000FF"/>
          </w:rPr>
          <w:t>заявка</w:t>
        </w:r>
      </w:hyperlink>
      <w:r w:rsidRPr="00B86600">
        <w:rPr>
          <w:rFonts w:ascii="Times New Roman" w:hAnsi="Times New Roman" w:cs="Times New Roman"/>
        </w:rPr>
        <w:t xml:space="preserve"> на участие в конкурсе на лучшую организацию работы по охране труда в Иркутской области (далее - заявка на участие в областном конкурсе) по форме (прилагается);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предпринимателя, руководителя органа местного самоуправления муниципального образования Иркутской области (лица, им уполномоченного);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3) для организации, индивидуального предпринимателя - </w:t>
      </w:r>
      <w:hyperlink w:anchor="P257" w:history="1">
        <w:r w:rsidRPr="00B86600">
          <w:rPr>
            <w:rFonts w:ascii="Times New Roman" w:hAnsi="Times New Roman" w:cs="Times New Roman"/>
            <w:color w:val="0000FF"/>
          </w:rPr>
          <w:t>таблица</w:t>
        </w:r>
      </w:hyperlink>
      <w:r w:rsidRPr="00B86600">
        <w:rPr>
          <w:rFonts w:ascii="Times New Roman" w:hAnsi="Times New Roman" w:cs="Times New Roman"/>
        </w:rPr>
        <w:t xml:space="preserve"> показателей по охране труда по </w:t>
      </w:r>
      <w:r w:rsidRPr="00B86600">
        <w:rPr>
          <w:rFonts w:ascii="Times New Roman" w:hAnsi="Times New Roman" w:cs="Times New Roman"/>
        </w:rPr>
        <w:lastRenderedPageBreak/>
        <w:t>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для муниципального образования Иркутской области - </w:t>
      </w:r>
      <w:hyperlink w:anchor="P439" w:history="1">
        <w:r w:rsidRPr="00B86600">
          <w:rPr>
            <w:rFonts w:ascii="Times New Roman" w:hAnsi="Times New Roman" w:cs="Times New Roman"/>
            <w:color w:val="0000FF"/>
          </w:rPr>
          <w:t>таблица</w:t>
        </w:r>
      </w:hyperlink>
      <w:r w:rsidRPr="00B86600">
        <w:rPr>
          <w:rFonts w:ascii="Times New Roman" w:hAnsi="Times New Roman" w:cs="Times New Roman"/>
        </w:rPr>
        <w:t xml:space="preserve">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(в ред. </w:t>
      </w:r>
      <w:hyperlink r:id="rId25" w:history="1">
        <w:r w:rsidRPr="00B8660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16.02.2022 N 90-пп)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Глава 4. ОРГАНИЗАЦИЯ И УСЛОВИЯ ПРОВЕДЕНИЯ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ОБЛАСТНОГО КОНКУРСА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7. Утратил силу. - </w:t>
      </w:r>
      <w:hyperlink r:id="rId26" w:history="1">
        <w:r w:rsidRPr="00B8660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18.08.2016 N 500-пп.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8. Объявление о проведении областного конкурса публикуется в газете "Областная" и размещается на официальном сайте уполномоченного органа в информационно-телекоммуникационной сети "Интернет" не позднее 25 января текущего года.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В объявлении о проведении областного конкурса указываются срок, место, порядок представления заявок и документов на участие в областном конкурсе, условия областного конкурса, предусматривающие оценочные показатели, применяемые при проведении областного конкурса, форма награждения, порядок и сроки объявления итогов областного конкурса.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9. Участие в областном конкурсе является добровольным.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10. Утратил силу. - </w:t>
      </w:r>
      <w:hyperlink r:id="rId27" w:history="1">
        <w:r w:rsidRPr="00B8660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18.08.2016 N 500-пп.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11. Областной конкурс проводится по итогам прошедшего календарного года по следующим номинациям: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2"/>
      <w:bookmarkEnd w:id="3"/>
      <w:r w:rsidRPr="00B86600">
        <w:rPr>
          <w:rFonts w:ascii="Times New Roman" w:hAnsi="Times New Roman" w:cs="Times New Roman"/>
        </w:rPr>
        <w:t>1) "Лучшие организация, индивидуальный предприниматель в Иркутской области по проведению работы в сфере охраны труда" по следующим видам экономической деятельности: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сельское, лесное хозяйство, охота, рыболовство, рыбоводство (</w:t>
      </w:r>
      <w:hyperlink r:id="rId28" w:history="1">
        <w:r w:rsidRPr="00B86600">
          <w:rPr>
            <w:rFonts w:ascii="Times New Roman" w:hAnsi="Times New Roman" w:cs="Times New Roman"/>
            <w:color w:val="0000FF"/>
          </w:rPr>
          <w:t>раздел A</w:t>
        </w:r>
      </w:hyperlink>
      <w:r w:rsidRPr="00B86600">
        <w:rPr>
          <w:rFonts w:ascii="Times New Roman" w:hAnsi="Times New Roman" w:cs="Times New Roman"/>
        </w:rPr>
        <w:t xml:space="preserve"> Общероссийского классификатора видов экономической деятельности ОК 029-2014 (КДЕС Ред. 2), утвержденного приказом Федерального агентства по техническому регулированию и метрологии от 31 января 2014 года N 14-ст) (далее -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добыча полезных ископаемых (</w:t>
      </w:r>
      <w:hyperlink r:id="rId29" w:history="1">
        <w:r w:rsidRPr="00B86600">
          <w:rPr>
            <w:rFonts w:ascii="Times New Roman" w:hAnsi="Times New Roman" w:cs="Times New Roman"/>
            <w:color w:val="0000FF"/>
          </w:rPr>
          <w:t>раздел B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обрабатывающие производства (</w:t>
      </w:r>
      <w:hyperlink r:id="rId30" w:history="1">
        <w:r w:rsidRPr="00B86600">
          <w:rPr>
            <w:rFonts w:ascii="Times New Roman" w:hAnsi="Times New Roman" w:cs="Times New Roman"/>
            <w:color w:val="0000FF"/>
          </w:rPr>
          <w:t>раздел C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обеспечение электрической энергией, газом и паром; кондиционирование воздуха (</w:t>
      </w:r>
      <w:hyperlink r:id="rId31" w:history="1">
        <w:r w:rsidRPr="00B86600">
          <w:rPr>
            <w:rFonts w:ascii="Times New Roman" w:hAnsi="Times New Roman" w:cs="Times New Roman"/>
            <w:color w:val="0000FF"/>
          </w:rPr>
          <w:t>раздел D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32" w:history="1">
        <w:r w:rsidRPr="00B86600">
          <w:rPr>
            <w:rFonts w:ascii="Times New Roman" w:hAnsi="Times New Roman" w:cs="Times New Roman"/>
            <w:color w:val="0000FF"/>
          </w:rPr>
          <w:t>раздел E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строительство (</w:t>
      </w:r>
      <w:hyperlink r:id="rId33" w:history="1">
        <w:r w:rsidRPr="00B86600">
          <w:rPr>
            <w:rFonts w:ascii="Times New Roman" w:hAnsi="Times New Roman" w:cs="Times New Roman"/>
            <w:color w:val="0000FF"/>
          </w:rPr>
          <w:t>раздел F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торговля оптовая и розничная; ремонт автотранспортных средств и мотоциклов (</w:t>
      </w:r>
      <w:hyperlink r:id="rId34" w:history="1">
        <w:r w:rsidRPr="00B86600">
          <w:rPr>
            <w:rFonts w:ascii="Times New Roman" w:hAnsi="Times New Roman" w:cs="Times New Roman"/>
            <w:color w:val="0000FF"/>
          </w:rPr>
          <w:t>раздел G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транспортировка и хранение (</w:t>
      </w:r>
      <w:hyperlink r:id="rId35" w:history="1">
        <w:r w:rsidRPr="00B86600">
          <w:rPr>
            <w:rFonts w:ascii="Times New Roman" w:hAnsi="Times New Roman" w:cs="Times New Roman"/>
            <w:color w:val="0000FF"/>
          </w:rPr>
          <w:t>раздел H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36" w:history="1">
        <w:r w:rsidRPr="00B86600">
          <w:rPr>
            <w:rFonts w:ascii="Times New Roman" w:hAnsi="Times New Roman" w:cs="Times New Roman"/>
            <w:color w:val="0000FF"/>
          </w:rPr>
          <w:t>разделы I</w:t>
        </w:r>
      </w:hyperlink>
      <w:r w:rsidRPr="00B86600">
        <w:rPr>
          <w:rFonts w:ascii="Times New Roman" w:hAnsi="Times New Roman" w:cs="Times New Roman"/>
        </w:rPr>
        <w:t xml:space="preserve">, </w:t>
      </w:r>
      <w:hyperlink r:id="rId37" w:history="1">
        <w:r w:rsidRPr="00B86600">
          <w:rPr>
            <w:rFonts w:ascii="Times New Roman" w:hAnsi="Times New Roman" w:cs="Times New Roman"/>
            <w:color w:val="0000FF"/>
          </w:rPr>
          <w:t>L</w:t>
        </w:r>
      </w:hyperlink>
      <w:r w:rsidRPr="00B86600">
        <w:rPr>
          <w:rFonts w:ascii="Times New Roman" w:hAnsi="Times New Roman" w:cs="Times New Roman"/>
        </w:rPr>
        <w:t xml:space="preserve">, </w:t>
      </w:r>
      <w:hyperlink r:id="rId38" w:history="1">
        <w:r w:rsidRPr="00B86600">
          <w:rPr>
            <w:rFonts w:ascii="Times New Roman" w:hAnsi="Times New Roman" w:cs="Times New Roman"/>
            <w:color w:val="0000FF"/>
          </w:rPr>
          <w:t>S</w:t>
        </w:r>
      </w:hyperlink>
      <w:r w:rsidRPr="00B86600">
        <w:rPr>
          <w:rFonts w:ascii="Times New Roman" w:hAnsi="Times New Roman" w:cs="Times New Roman"/>
        </w:rPr>
        <w:t xml:space="preserve">, </w:t>
      </w:r>
      <w:hyperlink r:id="rId39" w:history="1">
        <w:r w:rsidRPr="00B86600">
          <w:rPr>
            <w:rFonts w:ascii="Times New Roman" w:hAnsi="Times New Roman" w:cs="Times New Roman"/>
            <w:color w:val="0000FF"/>
          </w:rPr>
          <w:t>T</w:t>
        </w:r>
      </w:hyperlink>
      <w:r w:rsidRPr="00B86600">
        <w:rPr>
          <w:rFonts w:ascii="Times New Roman" w:hAnsi="Times New Roman" w:cs="Times New Roman"/>
        </w:rPr>
        <w:t xml:space="preserve">, </w:t>
      </w:r>
      <w:hyperlink r:id="rId40" w:history="1">
        <w:r w:rsidRPr="00B86600">
          <w:rPr>
            <w:rFonts w:ascii="Times New Roman" w:hAnsi="Times New Roman" w:cs="Times New Roman"/>
            <w:color w:val="0000FF"/>
          </w:rPr>
          <w:t>U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деятельность в области информации и связи; деятельность финансовая и страховая; деятельность </w:t>
      </w:r>
      <w:r w:rsidRPr="00B86600">
        <w:rPr>
          <w:rFonts w:ascii="Times New Roman" w:hAnsi="Times New Roman" w:cs="Times New Roman"/>
        </w:rPr>
        <w:lastRenderedPageBreak/>
        <w:t>административная и сопутствующие дополнительные услуги (</w:t>
      </w:r>
      <w:hyperlink r:id="rId41" w:history="1">
        <w:r w:rsidRPr="00B86600">
          <w:rPr>
            <w:rFonts w:ascii="Times New Roman" w:hAnsi="Times New Roman" w:cs="Times New Roman"/>
            <w:color w:val="0000FF"/>
          </w:rPr>
          <w:t>разделы J</w:t>
        </w:r>
      </w:hyperlink>
      <w:r w:rsidRPr="00B86600">
        <w:rPr>
          <w:rFonts w:ascii="Times New Roman" w:hAnsi="Times New Roman" w:cs="Times New Roman"/>
        </w:rPr>
        <w:t xml:space="preserve">, </w:t>
      </w:r>
      <w:hyperlink r:id="rId42" w:history="1">
        <w:r w:rsidRPr="00B86600">
          <w:rPr>
            <w:rFonts w:ascii="Times New Roman" w:hAnsi="Times New Roman" w:cs="Times New Roman"/>
            <w:color w:val="0000FF"/>
          </w:rPr>
          <w:t>K</w:t>
        </w:r>
      </w:hyperlink>
      <w:r w:rsidRPr="00B86600">
        <w:rPr>
          <w:rFonts w:ascii="Times New Roman" w:hAnsi="Times New Roman" w:cs="Times New Roman"/>
        </w:rPr>
        <w:t xml:space="preserve">, </w:t>
      </w:r>
      <w:hyperlink r:id="rId43" w:history="1">
        <w:r w:rsidRPr="00B86600">
          <w:rPr>
            <w:rFonts w:ascii="Times New Roman" w:hAnsi="Times New Roman" w:cs="Times New Roman"/>
            <w:color w:val="0000FF"/>
          </w:rPr>
          <w:t>N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44" w:history="1">
        <w:r w:rsidRPr="00B86600">
          <w:rPr>
            <w:rFonts w:ascii="Times New Roman" w:hAnsi="Times New Roman" w:cs="Times New Roman"/>
            <w:color w:val="0000FF"/>
          </w:rPr>
          <w:t>разделы M</w:t>
        </w:r>
      </w:hyperlink>
      <w:r w:rsidRPr="00B86600">
        <w:rPr>
          <w:rFonts w:ascii="Times New Roman" w:hAnsi="Times New Roman" w:cs="Times New Roman"/>
        </w:rPr>
        <w:t xml:space="preserve">, </w:t>
      </w:r>
      <w:hyperlink r:id="rId45" w:history="1">
        <w:r w:rsidRPr="00B86600">
          <w:rPr>
            <w:rFonts w:ascii="Times New Roman" w:hAnsi="Times New Roman" w:cs="Times New Roman"/>
            <w:color w:val="0000FF"/>
          </w:rPr>
          <w:t>O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образование (</w:t>
      </w:r>
      <w:hyperlink r:id="rId46" w:history="1">
        <w:r w:rsidRPr="00B86600">
          <w:rPr>
            <w:rFonts w:ascii="Times New Roman" w:hAnsi="Times New Roman" w:cs="Times New Roman"/>
            <w:color w:val="0000FF"/>
          </w:rPr>
          <w:t>раздел P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деятельность в области здравоохранения и социальных услуг (</w:t>
      </w:r>
      <w:hyperlink r:id="rId47" w:history="1">
        <w:r w:rsidRPr="00B86600">
          <w:rPr>
            <w:rFonts w:ascii="Times New Roman" w:hAnsi="Times New Roman" w:cs="Times New Roman"/>
            <w:color w:val="0000FF"/>
          </w:rPr>
          <w:t>раздел Q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деятельность в области культуры, спорта, организации досуга и развлечений (</w:t>
      </w:r>
      <w:hyperlink r:id="rId48" w:history="1">
        <w:r w:rsidRPr="00B86600">
          <w:rPr>
            <w:rFonts w:ascii="Times New Roman" w:hAnsi="Times New Roman" w:cs="Times New Roman"/>
            <w:color w:val="0000FF"/>
          </w:rPr>
          <w:t>раздел R</w:t>
        </w:r>
      </w:hyperlink>
      <w:r w:rsidRPr="00B86600">
        <w:rPr>
          <w:rFonts w:ascii="Times New Roman" w:hAnsi="Times New Roman" w:cs="Times New Roman"/>
        </w:rPr>
        <w:t xml:space="preserve"> ОКВЭД);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(</w:t>
      </w:r>
      <w:proofErr w:type="spellStart"/>
      <w:r w:rsidRPr="00B86600">
        <w:rPr>
          <w:rFonts w:ascii="Times New Roman" w:hAnsi="Times New Roman" w:cs="Times New Roman"/>
        </w:rPr>
        <w:t>пп</w:t>
      </w:r>
      <w:proofErr w:type="spellEnd"/>
      <w:r w:rsidRPr="00B86600">
        <w:rPr>
          <w:rFonts w:ascii="Times New Roman" w:hAnsi="Times New Roman" w:cs="Times New Roman"/>
        </w:rPr>
        <w:t xml:space="preserve">. 1 в ред. </w:t>
      </w:r>
      <w:hyperlink r:id="rId49" w:history="1">
        <w:r w:rsidRPr="00B8660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18.08.2016 N 500-пп)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8"/>
      <w:bookmarkEnd w:id="4"/>
      <w:r w:rsidRPr="00B86600">
        <w:rPr>
          <w:rFonts w:ascii="Times New Roman" w:hAnsi="Times New Roman" w:cs="Times New Roman"/>
        </w:rPr>
        <w:t>2) "Лучший городской округ (муниципальный округ, муниципальный район) Иркутской области по проведению работы в сфере охраны труда" по следующим территориальным группам: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 территориальная группа: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городской округ муниципальное образование город Иркутск;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городской округ муниципальное образование города Братска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город Усть-Илимск;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Ангарский городской округ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"город Усолье-Сибирское";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городской округ муниципального образования город Саянск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Шелеховский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области.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 территориальная группа: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Усть-Кутский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Нижнеилимский</w:t>
      </w:r>
      <w:proofErr w:type="spellEnd"/>
      <w:r w:rsidRPr="00B86600">
        <w:rPr>
          <w:rFonts w:ascii="Times New Roman" w:hAnsi="Times New Roman" w:cs="Times New Roman"/>
        </w:rPr>
        <w:t xml:space="preserve"> район";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Зиминское</w:t>
      </w:r>
      <w:proofErr w:type="spellEnd"/>
      <w:r w:rsidRPr="00B86600">
        <w:rPr>
          <w:rFonts w:ascii="Times New Roman" w:hAnsi="Times New Roman" w:cs="Times New Roman"/>
        </w:rPr>
        <w:t xml:space="preserve"> городское муниципальное образование;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Тайшетский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города Бодайбо и района;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Иркутское районное муниципальное образование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- "город Тулун";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"город Черемхово";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Нижнеудинский</w:t>
      </w:r>
      <w:proofErr w:type="spellEnd"/>
      <w:r w:rsidRPr="00B86600">
        <w:rPr>
          <w:rFonts w:ascii="Times New Roman" w:hAnsi="Times New Roman" w:cs="Times New Roman"/>
        </w:rPr>
        <w:t xml:space="preserve"> район";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Слюдянский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Киренский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Катангский</w:t>
      </w:r>
      <w:proofErr w:type="spellEnd"/>
      <w:r w:rsidRPr="00B86600">
        <w:rPr>
          <w:rFonts w:ascii="Times New Roman" w:hAnsi="Times New Roman" w:cs="Times New Roman"/>
        </w:rPr>
        <w:t xml:space="preserve"> район".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3 территориальная группа: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Усольский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"Братский район"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"Усть-Илимский район";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Ольхонский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Казачинско</w:t>
      </w:r>
      <w:proofErr w:type="spellEnd"/>
      <w:r w:rsidRPr="00B86600">
        <w:rPr>
          <w:rFonts w:ascii="Times New Roman" w:hAnsi="Times New Roman" w:cs="Times New Roman"/>
        </w:rPr>
        <w:t>-Ленский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Тулунский</w:t>
      </w:r>
      <w:proofErr w:type="spellEnd"/>
      <w:r w:rsidRPr="00B86600">
        <w:rPr>
          <w:rFonts w:ascii="Times New Roman" w:hAnsi="Times New Roman" w:cs="Times New Roman"/>
        </w:rPr>
        <w:t xml:space="preserve"> район"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Зиминский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Эхирит-Булагатский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Черемховское районное муниципальное образование;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Заларинский</w:t>
      </w:r>
      <w:proofErr w:type="spellEnd"/>
      <w:r w:rsidRPr="00B86600">
        <w:rPr>
          <w:rFonts w:ascii="Times New Roman" w:hAnsi="Times New Roman" w:cs="Times New Roman"/>
        </w:rPr>
        <w:t xml:space="preserve"> район";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Чунское районное муниципальное образование.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4 территориальная группа: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Жигаловский</w:t>
      </w:r>
      <w:proofErr w:type="spellEnd"/>
      <w:r w:rsidRPr="00B86600">
        <w:rPr>
          <w:rFonts w:ascii="Times New Roman" w:hAnsi="Times New Roman" w:cs="Times New Roman"/>
        </w:rPr>
        <w:t xml:space="preserve"> район"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Аларский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Куйтунский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Мамско-Чуйского района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городской округ "город Свирск"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Нукутский</w:t>
      </w:r>
      <w:proofErr w:type="spellEnd"/>
      <w:r w:rsidRPr="00B86600">
        <w:rPr>
          <w:rFonts w:ascii="Times New Roman" w:hAnsi="Times New Roman" w:cs="Times New Roman"/>
        </w:rPr>
        <w:t xml:space="preserve"> район";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Боханский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Качугский</w:t>
      </w:r>
      <w:proofErr w:type="spellEnd"/>
      <w:r w:rsidRPr="00B86600">
        <w:rPr>
          <w:rFonts w:ascii="Times New Roman" w:hAnsi="Times New Roman" w:cs="Times New Roman"/>
        </w:rPr>
        <w:t xml:space="preserve"> район";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Баяндаевский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районное муниципальное образование "</w:t>
      </w:r>
      <w:proofErr w:type="spellStart"/>
      <w:r w:rsidRPr="00B86600">
        <w:rPr>
          <w:rFonts w:ascii="Times New Roman" w:hAnsi="Times New Roman" w:cs="Times New Roman"/>
        </w:rPr>
        <w:t>Усть</w:t>
      </w:r>
      <w:proofErr w:type="spellEnd"/>
      <w:r w:rsidRPr="00B86600">
        <w:rPr>
          <w:rFonts w:ascii="Times New Roman" w:hAnsi="Times New Roman" w:cs="Times New Roman"/>
        </w:rPr>
        <w:t>-Удинский район"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lastRenderedPageBreak/>
        <w:t>Осинский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области;</w:t>
      </w: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муниципальное образование </w:t>
      </w:r>
      <w:proofErr w:type="spellStart"/>
      <w:r w:rsidRPr="00B86600">
        <w:rPr>
          <w:rFonts w:ascii="Times New Roman" w:hAnsi="Times New Roman" w:cs="Times New Roman"/>
        </w:rPr>
        <w:t>Балаганский</w:t>
      </w:r>
      <w:proofErr w:type="spellEnd"/>
      <w:r w:rsidRPr="00B86600">
        <w:rPr>
          <w:rFonts w:ascii="Times New Roman" w:hAnsi="Times New Roman" w:cs="Times New Roman"/>
        </w:rPr>
        <w:t xml:space="preserve"> муниципальный район Иркутской области.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(</w:t>
      </w:r>
      <w:proofErr w:type="spellStart"/>
      <w:r w:rsidRPr="00B86600">
        <w:rPr>
          <w:rFonts w:ascii="Times New Roman" w:hAnsi="Times New Roman" w:cs="Times New Roman"/>
        </w:rPr>
        <w:t>пп</w:t>
      </w:r>
      <w:proofErr w:type="spellEnd"/>
      <w:r w:rsidRPr="00B86600">
        <w:rPr>
          <w:rFonts w:ascii="Times New Roman" w:hAnsi="Times New Roman" w:cs="Times New Roman"/>
        </w:rPr>
        <w:t xml:space="preserve">. 2 в ред. </w:t>
      </w:r>
      <w:hyperlink r:id="rId50" w:history="1">
        <w:r w:rsidRPr="00B8660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16.02.2022 N 90-пп)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12. Победителей областного конкурса определяет областная межведомственная комиссия по охране труда.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Глава 5. ПОРЯДОК УЧАСТИЯ В ОБЛАСТНОМ КОНКУРСЕ ПО НОМИНАЦИИ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"ЛУЧШИЕ ОРГАНИЗАЦИЯ, ИНДИВИДУАЛЬНЫЙ ПРЕДПРИНИМАТЕЛЬ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В ИРКУТСКОЙ ОБЛАСТИ ПО ПРОВЕДЕНИЮ РАБОТЫ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В СФЕРЕ ОХРАНЫ ТРУДА"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13. Организации и индивидуальные предприниматели до 1 апреля текущего года представляют в уполномоченный орган документы, предусмотренные </w:t>
      </w:r>
      <w:hyperlink w:anchor="P66" w:history="1">
        <w:r w:rsidRPr="00B86600">
          <w:rPr>
            <w:rFonts w:ascii="Times New Roman" w:hAnsi="Times New Roman" w:cs="Times New Roman"/>
            <w:color w:val="0000FF"/>
          </w:rPr>
          <w:t>пунктом 6</w:t>
        </w:r>
      </w:hyperlink>
      <w:r w:rsidRPr="00B86600">
        <w:rPr>
          <w:rFonts w:ascii="Times New Roman" w:hAnsi="Times New Roman" w:cs="Times New Roman"/>
        </w:rPr>
        <w:t xml:space="preserve"> настоящего Положения.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14.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15. Областная межведомственная комиссия по охране труда возвращает организациям, индивидуальным предпринимателям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1) несоответствия требованиям, установленным в </w:t>
      </w:r>
      <w:hyperlink w:anchor="P57" w:history="1">
        <w:r w:rsidRPr="00B86600">
          <w:rPr>
            <w:rFonts w:ascii="Times New Roman" w:hAnsi="Times New Roman" w:cs="Times New Roman"/>
            <w:color w:val="0000FF"/>
          </w:rPr>
          <w:t>пункте 5</w:t>
        </w:r>
      </w:hyperlink>
      <w:r w:rsidRPr="00B86600">
        <w:rPr>
          <w:rFonts w:ascii="Times New Roman" w:hAnsi="Times New Roman" w:cs="Times New Roman"/>
        </w:rPr>
        <w:t xml:space="preserve"> настоящего Положения;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2) утратил силу. - </w:t>
      </w:r>
      <w:hyperlink r:id="rId51" w:history="1">
        <w:r w:rsidRPr="00B86600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18.08.2016 N 500-пп;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158"/>
      <w:bookmarkEnd w:id="5"/>
      <w:r w:rsidRPr="00B86600">
        <w:rPr>
          <w:rFonts w:ascii="Times New Roman" w:hAnsi="Times New Roman" w:cs="Times New Roman"/>
        </w:rPr>
        <w:t>3) представления документов не в полном объеме;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4) представления документов позднее установленного срока их подачи.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В случаях возврата документов по причине, указанной в </w:t>
      </w:r>
      <w:hyperlink w:anchor="P158" w:history="1">
        <w:r w:rsidRPr="00B86600">
          <w:rPr>
            <w:rFonts w:ascii="Times New Roman" w:hAnsi="Times New Roman" w:cs="Times New Roman"/>
            <w:color w:val="0000FF"/>
          </w:rPr>
          <w:t>подпункте 3</w:t>
        </w:r>
      </w:hyperlink>
      <w:r w:rsidRPr="00B86600">
        <w:rPr>
          <w:rFonts w:ascii="Times New Roman" w:hAnsi="Times New Roman" w:cs="Times New Roman"/>
        </w:rPr>
        <w:t xml:space="preserve"> настоящего пункта, организация, индивидуальный предприниматель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16. Уполномоченный орган организует проверку достоверности сведений, представленных организациями, индивидуальными предпринимателями,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17. 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организации, индивидуального предпринимателя от участия в областном конкурсе в срок до 10 апреля текущего года.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18.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Оценка производится в соответствии со значениями </w:t>
      </w:r>
      <w:hyperlink w:anchor="P587" w:history="1">
        <w:r w:rsidRPr="00B86600">
          <w:rPr>
            <w:rFonts w:ascii="Times New Roman" w:hAnsi="Times New Roman" w:cs="Times New Roman"/>
            <w:color w:val="0000FF"/>
          </w:rPr>
          <w:t>таблицы</w:t>
        </w:r>
      </w:hyperlink>
      <w:r w:rsidRPr="00B86600">
        <w:rPr>
          <w:rFonts w:ascii="Times New Roman" w:hAnsi="Times New Roman" w:cs="Times New Roman"/>
        </w:rPr>
        <w:t xml:space="preserve"> оценочных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(прилагается).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lastRenderedPageBreak/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hyperlink w:anchor="P313" w:history="1">
        <w:r w:rsidRPr="00B86600">
          <w:rPr>
            <w:rFonts w:ascii="Times New Roman" w:hAnsi="Times New Roman" w:cs="Times New Roman"/>
            <w:color w:val="0000FF"/>
          </w:rPr>
          <w:t>пункте 5 раздела II</w:t>
        </w:r>
      </w:hyperlink>
      <w:r w:rsidRPr="00B86600">
        <w:rPr>
          <w:rFonts w:ascii="Times New Roman" w:hAnsi="Times New Roman" w:cs="Times New Roman"/>
        </w:rPr>
        <w:t xml:space="preserve"> таблицы показателей по охране труда по номинации "Лучшие организация, индивидуальный предприниматель в Иркутской области по проведению работы в сфере охраны труда" областного конкурса по форме (прилагается).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(в ред. </w:t>
      </w:r>
      <w:hyperlink r:id="rId52" w:history="1">
        <w:r w:rsidRPr="00B8660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18.08.2016 N 500-пп)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Глава 6. ПОРЯДОК УЧАСТИЯ В ОБЛАСТНОМ КОНКУРСЕ ПО НОМИНАЦИИ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"ЛУЧШИЙ ГОРОДСКОЙ ОКРУГ (МУНИЦИПАЛЬНЫЙ ОКРУГ, МУНИЦИПАЛЬНЫЙ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РАЙОН) ИРКУТСКОЙ ОБЛАСТИ ПО ПРОВЕДЕНИЮ РАБОТЫ В СФЕРЕ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ОХРАНЫ ТРУДА"</w:t>
      </w:r>
    </w:p>
    <w:p w:rsidR="00B86600" w:rsidRPr="00B86600" w:rsidRDefault="00B86600" w:rsidP="00B86600">
      <w:pPr>
        <w:pStyle w:val="ConsPlusNormal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(в ред. </w:t>
      </w:r>
      <w:hyperlink r:id="rId53" w:history="1">
        <w:r w:rsidRPr="00B8660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</w:t>
      </w:r>
    </w:p>
    <w:p w:rsidR="00B86600" w:rsidRPr="00B86600" w:rsidRDefault="00B86600" w:rsidP="00B86600">
      <w:pPr>
        <w:pStyle w:val="ConsPlusNormal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от 16.02.2022 N 90-пп)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19. Муниципальные образования Иркутской области до 1 апреля текущего года представляют в уполномоченный орган документы, предусмотренные </w:t>
      </w:r>
      <w:hyperlink w:anchor="P66" w:history="1">
        <w:r w:rsidRPr="00B86600">
          <w:rPr>
            <w:rFonts w:ascii="Times New Roman" w:hAnsi="Times New Roman" w:cs="Times New Roman"/>
            <w:color w:val="0000FF"/>
          </w:rPr>
          <w:t>пунктом 6</w:t>
        </w:r>
      </w:hyperlink>
      <w:r w:rsidRPr="00B86600">
        <w:rPr>
          <w:rFonts w:ascii="Times New Roman" w:hAnsi="Times New Roman" w:cs="Times New Roman"/>
        </w:rPr>
        <w:t xml:space="preserve"> настоящего Положения.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20. Уполномоченный орган в течение 1 рабочего дня после дня окончания приема документов, представленных для участия в областном конкурсе, направляет их в областную межведомственную комиссию по охране труда.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21. Областная межведомственная комиссия по охране труда возвращает муниципальным образованиям Иркутской области документы, представленные для участия в областном конкурсе, в течение 7 календарных дней со дня их подачи с письменным обоснованием причин возврата в следующих случаях: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80"/>
      <w:bookmarkEnd w:id="6"/>
      <w:r w:rsidRPr="00B86600">
        <w:rPr>
          <w:rFonts w:ascii="Times New Roman" w:hAnsi="Times New Roman" w:cs="Times New Roman"/>
        </w:rPr>
        <w:t>1) представления документов не в полном объеме;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2) представления документов позднее установленного срока их подачи.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В случаях возврата документов по причине, указанной в </w:t>
      </w:r>
      <w:hyperlink w:anchor="P180" w:history="1">
        <w:r w:rsidRPr="00B86600">
          <w:rPr>
            <w:rFonts w:ascii="Times New Roman" w:hAnsi="Times New Roman" w:cs="Times New Roman"/>
            <w:color w:val="0000FF"/>
          </w:rPr>
          <w:t>подпункте 1</w:t>
        </w:r>
      </w:hyperlink>
      <w:r w:rsidRPr="00B86600">
        <w:rPr>
          <w:rFonts w:ascii="Times New Roman" w:hAnsi="Times New Roman" w:cs="Times New Roman"/>
        </w:rPr>
        <w:t xml:space="preserve"> настоящего пункта, муниципальные образования Иркутской области вправе представить документы повторно после устранения причины, послужившей основанием возврата, в течение 7 календарных дней со дня их возврата.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22. Уполномоченный орган организует проверку достоверности сведений, представленных муниципальными образованиями Иркутской области, во взаимодействии с территориальными органами федеральных органов исполнительной власти и организациями, представители которых входят в состав областной межведомственной комиссии по охране труда.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23. В случае если областной межведомственной комиссией по охране труда при рассмотрении документов будет выявлено, что содержащаяся в них информация не соответствует официальным данным территориальных органов федеральных органов исполнительной власти и организаций, областная межведомственная комиссия по охране труда принимает решение об отстранении муниципального образования Иркутской области от участия в областном конкурсе в срок до 10 апреля текущего года.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Решение об отстранении от участия в областном конкурсе принимается на заседании областной межведомственной комиссии по охране труда и доводится до сведения муниципального образования Иркутской области в течение 3 календарных дней со дня его принятия в письменной форме с указанием причин отстранения.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24. Областная межведомственная комиссия по охране труда оценивает сведения, указанные в представленных документах, по балльной системе в срок до 15 апреля текущего года.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Оценка производится в соответствии со значениями </w:t>
      </w:r>
      <w:hyperlink w:anchor="P814" w:history="1">
        <w:r w:rsidRPr="00B86600">
          <w:rPr>
            <w:rFonts w:ascii="Times New Roman" w:hAnsi="Times New Roman" w:cs="Times New Roman"/>
            <w:color w:val="0000FF"/>
          </w:rPr>
          <w:t>таблицы</w:t>
        </w:r>
      </w:hyperlink>
      <w:r w:rsidRPr="00B86600">
        <w:rPr>
          <w:rFonts w:ascii="Times New Roman" w:hAnsi="Times New Roman" w:cs="Times New Roman"/>
        </w:rPr>
        <w:t xml:space="preserve"> оценочных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(прилагается).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lastRenderedPageBreak/>
        <w:t xml:space="preserve">(в ред. </w:t>
      </w:r>
      <w:hyperlink r:id="rId54" w:history="1">
        <w:r w:rsidRPr="00B8660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16.02.2022 N 90-пп)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Победителями признаются 3 муниципальных образования Иркутской области в каждой территориальной группе, определенной </w:t>
      </w:r>
      <w:hyperlink w:anchor="P98" w:history="1">
        <w:r w:rsidRPr="00B86600">
          <w:rPr>
            <w:rFonts w:ascii="Times New Roman" w:hAnsi="Times New Roman" w:cs="Times New Roman"/>
            <w:color w:val="0000FF"/>
          </w:rPr>
          <w:t>подпунктом 2 пункта 11</w:t>
        </w:r>
      </w:hyperlink>
      <w:r w:rsidRPr="00B86600">
        <w:rPr>
          <w:rFonts w:ascii="Times New Roman" w:hAnsi="Times New Roman" w:cs="Times New Roman"/>
        </w:rPr>
        <w:t xml:space="preserve"> настоящего Положения, занявшие соответственно первое, второе и третье места.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В случае равенства количества баллов у нескольких муниципальных образований Иркутской области победитель определяется по балльной оценке показателя, определенного в </w:t>
      </w:r>
      <w:hyperlink w:anchor="P496" w:history="1">
        <w:r w:rsidRPr="00B86600">
          <w:rPr>
            <w:rFonts w:ascii="Times New Roman" w:hAnsi="Times New Roman" w:cs="Times New Roman"/>
            <w:color w:val="0000FF"/>
          </w:rPr>
          <w:t>пункте 8 раздела II</w:t>
        </w:r>
      </w:hyperlink>
      <w:r w:rsidRPr="00B86600">
        <w:rPr>
          <w:rFonts w:ascii="Times New Roman" w:hAnsi="Times New Roman" w:cs="Times New Roman"/>
        </w:rPr>
        <w:t xml:space="preserve"> таблицы показателей по охране труда по номинации "Лучший городской округ (муниципальный округ, муниципальный район) Иркутской области по проведению работы в сфере охраны труда" областного конкурса по форме (прилагается).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(в ред. Постановлений Правительства Иркутской области от 18.08.2016 </w:t>
      </w:r>
      <w:hyperlink r:id="rId55" w:history="1">
        <w:r w:rsidRPr="00B86600">
          <w:rPr>
            <w:rFonts w:ascii="Times New Roman" w:hAnsi="Times New Roman" w:cs="Times New Roman"/>
            <w:color w:val="0000FF"/>
          </w:rPr>
          <w:t>N 500-пп</w:t>
        </w:r>
      </w:hyperlink>
      <w:r w:rsidRPr="00B86600">
        <w:rPr>
          <w:rFonts w:ascii="Times New Roman" w:hAnsi="Times New Roman" w:cs="Times New Roman"/>
        </w:rPr>
        <w:t xml:space="preserve">, от 16.02.2022 </w:t>
      </w:r>
      <w:hyperlink r:id="rId56" w:history="1">
        <w:r w:rsidRPr="00B86600">
          <w:rPr>
            <w:rFonts w:ascii="Times New Roman" w:hAnsi="Times New Roman" w:cs="Times New Roman"/>
            <w:color w:val="0000FF"/>
          </w:rPr>
          <w:t>N 90-пп</w:t>
        </w:r>
      </w:hyperlink>
      <w:r w:rsidRPr="00B86600">
        <w:rPr>
          <w:rFonts w:ascii="Times New Roman" w:hAnsi="Times New Roman" w:cs="Times New Roman"/>
        </w:rPr>
        <w:t>)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Глава 7. ПОДВЕДЕНИЕ ИТОГОВ ОБЛАСТНОГО КОНКУРСА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25. Подведение итогов областного конкурса по каждой номинации осуществляется областной межведомственной комиссией по охране труда до 28 апреля текущего года и оформляется протоколом.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26. Победители областного конкурса награждаются дипломами победителей областного конкурса,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Остальным участникам областного конкурса вручаются дипломы за участие в областном конкурсе.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(п. 26 в ред. </w:t>
      </w:r>
      <w:hyperlink r:id="rId57" w:history="1">
        <w:r w:rsidRPr="00B8660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6600">
        <w:rPr>
          <w:rFonts w:ascii="Times New Roman" w:hAnsi="Times New Roman" w:cs="Times New Roman"/>
        </w:rPr>
        <w:t xml:space="preserve"> Правительства Иркутской области от 25.03.2020 N 181-пп)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27. Награждение победителей областного конкурса осуществляется областной межведомственной комиссией по охране труда не позднее 20 мая текущего года.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28. Областной межведомственной комиссией по охране труда дополнительно могут быть определены организации, индивидуальные предприниматели, муниципальные образования Иркутской области, достигшие высоких результатов в работе по охране труда, которые награждаются благодарственными письмами.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29. Информация о результатах областного конкурса с мотивированным обоснованием определения победителей публикуется уполномоченным органом в общественно-политической газете "Областная" и размещается на официальном сайте уполномоченного органа в информационно-телекоммуникационной сети "Интернет" в течение 10 календарных дней с даты подписания протокола об итогах областного конкурса.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Заместитель Председателя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Правительства Иркутской области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В.Ф.ВОБЛИКОВА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Приложение 1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к Положению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 конкурсе на лучшую организацию работы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по охране труда в Иркутской области</w:t>
      </w:r>
    </w:p>
    <w:p w:rsidR="00B86600" w:rsidRDefault="00B86600" w:rsidP="00B86600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7" w:name="P216"/>
      <w:bookmarkEnd w:id="7"/>
    </w:p>
    <w:p w:rsidR="00B86600" w:rsidRPr="00B86600" w:rsidRDefault="00B86600" w:rsidP="00B86600">
      <w:pPr>
        <w:pStyle w:val="ConsPlusNonformat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ЗАЯВКА</w:t>
      </w:r>
    </w:p>
    <w:p w:rsidR="00B86600" w:rsidRPr="00B86600" w:rsidRDefault="00B86600" w:rsidP="00B86600">
      <w:pPr>
        <w:pStyle w:val="ConsPlusNonformat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НА УЧАСТИЕ В КОНКУРСЕ НА ЛУЧШУЮ ОРГАНИЗАЦИЮ РАБОТЫ</w:t>
      </w:r>
    </w:p>
    <w:p w:rsidR="00B86600" w:rsidRPr="00B86600" w:rsidRDefault="00B86600" w:rsidP="00B86600">
      <w:pPr>
        <w:pStyle w:val="ConsPlusNonformat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ПО ОХРАНЕ ТРУДА В ИРКУТСКОЙ ОБЛАСТИ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(полное наименование участника)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заявляет о своем намерении принять участие в конкурсе на лучшую организацию</w:t>
      </w:r>
      <w:r>
        <w:rPr>
          <w:rFonts w:ascii="Times New Roman" w:hAnsi="Times New Roman" w:cs="Times New Roman"/>
        </w:rPr>
        <w:t xml:space="preserve"> </w:t>
      </w:r>
      <w:r w:rsidRPr="00B86600">
        <w:rPr>
          <w:rFonts w:ascii="Times New Roman" w:hAnsi="Times New Roman" w:cs="Times New Roman"/>
        </w:rPr>
        <w:t>работы по охране труда в Иркутской области по итогам ________ года.</w:t>
      </w:r>
      <w:r>
        <w:rPr>
          <w:rFonts w:ascii="Times New Roman" w:hAnsi="Times New Roman" w:cs="Times New Roman"/>
        </w:rPr>
        <w:t xml:space="preserve"> 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С  </w:t>
      </w:r>
      <w:hyperlink w:anchor="P38" w:history="1">
        <w:r w:rsidRPr="00B86600">
          <w:rPr>
            <w:rFonts w:ascii="Times New Roman" w:hAnsi="Times New Roman" w:cs="Times New Roman"/>
            <w:color w:val="0000FF"/>
          </w:rPr>
          <w:t>Положением</w:t>
        </w:r>
      </w:hyperlink>
      <w:r w:rsidRPr="00B86600">
        <w:rPr>
          <w:rFonts w:ascii="Times New Roman" w:hAnsi="Times New Roman" w:cs="Times New Roman"/>
        </w:rPr>
        <w:t xml:space="preserve"> о конкурсе на лучшую организацию работы по охране труда 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B86600">
        <w:rPr>
          <w:rFonts w:ascii="Times New Roman" w:hAnsi="Times New Roman" w:cs="Times New Roman"/>
        </w:rPr>
        <w:t>Иркутской  области</w:t>
      </w:r>
      <w:proofErr w:type="gramEnd"/>
      <w:r w:rsidRPr="00B86600">
        <w:rPr>
          <w:rFonts w:ascii="Times New Roman" w:hAnsi="Times New Roman" w:cs="Times New Roman"/>
        </w:rPr>
        <w:t>,  утвержденным  постановлением  Правительства  Иркутской</w:t>
      </w:r>
      <w:r>
        <w:rPr>
          <w:rFonts w:ascii="Times New Roman" w:hAnsi="Times New Roman" w:cs="Times New Roman"/>
        </w:rPr>
        <w:t xml:space="preserve"> </w:t>
      </w:r>
      <w:r w:rsidRPr="00B86600">
        <w:rPr>
          <w:rFonts w:ascii="Times New Roman" w:hAnsi="Times New Roman" w:cs="Times New Roman"/>
        </w:rPr>
        <w:t>области от ___________________ N _______, ознакомлен.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</w:t>
      </w:r>
      <w:proofErr w:type="gramStart"/>
      <w:r w:rsidRPr="00B86600">
        <w:rPr>
          <w:rFonts w:ascii="Times New Roman" w:hAnsi="Times New Roman" w:cs="Times New Roman"/>
        </w:rPr>
        <w:t>Полноту  и</w:t>
      </w:r>
      <w:proofErr w:type="gramEnd"/>
      <w:r w:rsidRPr="00B86600">
        <w:rPr>
          <w:rFonts w:ascii="Times New Roman" w:hAnsi="Times New Roman" w:cs="Times New Roman"/>
        </w:rPr>
        <w:t xml:space="preserve">  достоверность  сведений,  указанных  в  настоящей  заявке и</w:t>
      </w:r>
      <w:r>
        <w:rPr>
          <w:rFonts w:ascii="Times New Roman" w:hAnsi="Times New Roman" w:cs="Times New Roman"/>
        </w:rPr>
        <w:t xml:space="preserve"> </w:t>
      </w:r>
      <w:r w:rsidRPr="00B86600">
        <w:rPr>
          <w:rFonts w:ascii="Times New Roman" w:hAnsi="Times New Roman" w:cs="Times New Roman"/>
        </w:rPr>
        <w:t>прилагаемых к ней документах, гарантирую.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</w:t>
      </w:r>
      <w:proofErr w:type="gramStart"/>
      <w:r w:rsidRPr="00B86600">
        <w:rPr>
          <w:rFonts w:ascii="Times New Roman" w:hAnsi="Times New Roman" w:cs="Times New Roman"/>
        </w:rPr>
        <w:t>Уведомлен  о</w:t>
      </w:r>
      <w:proofErr w:type="gramEnd"/>
      <w:r w:rsidRPr="00B86600">
        <w:rPr>
          <w:rFonts w:ascii="Times New Roman" w:hAnsi="Times New Roman" w:cs="Times New Roman"/>
        </w:rPr>
        <w:t xml:space="preserve">  том,  что  в  случае представления недостоверных сведений</w:t>
      </w:r>
      <w:r>
        <w:rPr>
          <w:rFonts w:ascii="Times New Roman" w:hAnsi="Times New Roman" w:cs="Times New Roman"/>
        </w:rPr>
        <w:t xml:space="preserve"> </w:t>
      </w:r>
      <w:r w:rsidRPr="00B86600">
        <w:rPr>
          <w:rFonts w:ascii="Times New Roman" w:hAnsi="Times New Roman" w:cs="Times New Roman"/>
        </w:rPr>
        <w:t>буду отстранен от участия в конкурсе на лучшую организацию работы по охране</w:t>
      </w:r>
      <w:r>
        <w:rPr>
          <w:rFonts w:ascii="Times New Roman" w:hAnsi="Times New Roman" w:cs="Times New Roman"/>
        </w:rPr>
        <w:t xml:space="preserve"> </w:t>
      </w:r>
      <w:r w:rsidRPr="00B86600">
        <w:rPr>
          <w:rFonts w:ascii="Times New Roman" w:hAnsi="Times New Roman" w:cs="Times New Roman"/>
        </w:rPr>
        <w:t>труда в Иркутской области.</w:t>
      </w:r>
    </w:p>
    <w:p w:rsid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</w:t>
      </w:r>
    </w:p>
    <w:p w:rsid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К заявке прилагаю следующие документы: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1) ___________________________________________________________________;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2) ___________________________________________________________________;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3) ___________________________________________________________________.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Руководитель организации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(индивидуальный предприниматель,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глава муниципального образования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Иркутской </w:t>
      </w:r>
      <w:proofErr w:type="gramStart"/>
      <w:r w:rsidRPr="00B86600">
        <w:rPr>
          <w:rFonts w:ascii="Times New Roman" w:hAnsi="Times New Roman" w:cs="Times New Roman"/>
        </w:rPr>
        <w:t xml:space="preserve">области)   </w:t>
      </w:r>
      <w:proofErr w:type="gramEnd"/>
      <w:r w:rsidRPr="00B86600">
        <w:rPr>
          <w:rFonts w:ascii="Times New Roman" w:hAnsi="Times New Roman" w:cs="Times New Roman"/>
        </w:rPr>
        <w:t xml:space="preserve">                 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М.П.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                                           "____" __________________ г.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lastRenderedPageBreak/>
        <w:t>Приложение 2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к Положению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 конкурсе на лучшую организацию работы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по охране труда в Иркутской области</w:t>
      </w:r>
    </w:p>
    <w:p w:rsidR="00B86600" w:rsidRPr="00B86600" w:rsidRDefault="00B86600" w:rsidP="00B8660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86600" w:rsidRPr="00B86600" w:rsidTr="00880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Иркутской области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 xml:space="preserve">от 18.08.2016 </w:t>
            </w:r>
            <w:hyperlink r:id="rId58" w:history="1">
              <w:r w:rsidRPr="00B86600">
                <w:rPr>
                  <w:rFonts w:ascii="Times New Roman" w:hAnsi="Times New Roman" w:cs="Times New Roman"/>
                  <w:color w:val="0000FF"/>
                </w:rPr>
                <w:t>N 500-пп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16.02.2022 </w:t>
            </w:r>
            <w:hyperlink r:id="rId59" w:history="1">
              <w:r w:rsidRPr="00B86600">
                <w:rPr>
                  <w:rFonts w:ascii="Times New Roman" w:hAnsi="Times New Roman" w:cs="Times New Roman"/>
                  <w:color w:val="0000FF"/>
                </w:rPr>
                <w:t>N 90-пп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86600" w:rsidRPr="00B86600" w:rsidRDefault="00B86600" w:rsidP="00B86600">
      <w:pPr>
        <w:pStyle w:val="ConsPlusNonformat"/>
        <w:spacing w:before="260"/>
        <w:jc w:val="center"/>
        <w:rPr>
          <w:rFonts w:ascii="Times New Roman" w:hAnsi="Times New Roman" w:cs="Times New Roman"/>
        </w:rPr>
      </w:pPr>
      <w:bookmarkStart w:id="8" w:name="P257"/>
      <w:bookmarkEnd w:id="8"/>
      <w:r>
        <w:rPr>
          <w:rFonts w:ascii="Times New Roman" w:hAnsi="Times New Roman" w:cs="Times New Roman"/>
        </w:rPr>
        <w:t>Т</w:t>
      </w:r>
      <w:r w:rsidRPr="00B86600">
        <w:rPr>
          <w:rFonts w:ascii="Times New Roman" w:hAnsi="Times New Roman" w:cs="Times New Roman"/>
        </w:rPr>
        <w:t>АБЛИЦА</w:t>
      </w:r>
    </w:p>
    <w:p w:rsidR="00B86600" w:rsidRPr="00B86600" w:rsidRDefault="00B86600" w:rsidP="00B86600">
      <w:pPr>
        <w:pStyle w:val="ConsPlusNonformat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ПОКАЗАТЕЛЕЙ ПО ОХРАНЕ ТРУДА ПО НОМИНАЦИИ "ЛУЧШИЕ</w:t>
      </w:r>
    </w:p>
    <w:p w:rsidR="00B86600" w:rsidRPr="00B86600" w:rsidRDefault="00B86600" w:rsidP="00B86600">
      <w:pPr>
        <w:pStyle w:val="ConsPlusNonformat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ОРГАНИЗАЦИЯ, ИНДИВИДУАЛЬНЫЙ ПРЕДПРИНИМАТЕЛЬ В ИРКУТСКОЙ</w:t>
      </w:r>
    </w:p>
    <w:p w:rsidR="00B86600" w:rsidRPr="00B86600" w:rsidRDefault="00B86600" w:rsidP="00B86600">
      <w:pPr>
        <w:pStyle w:val="ConsPlusNonformat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ОБЛАСТИ ПО ПРОВЕДЕНИЮ РАБОТЫ В СФЕРЕ ОХРАНЫ ТРУДА"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                     Раздел I. ОБЩИЕ СВЕДЕНИЯ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1. Организация, индивидуальный предприниматель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(полное наименование; фамилия, имя, отчество (при наличии)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           (для индивидуальных предпринимателей))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2. Место нахождения (место жительства)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3. Телефон/факс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4. Организационно-правовая форма (для организаций) 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5. Вид экономической деятельности </w:t>
      </w:r>
      <w:hyperlink w:anchor="P393" w:history="1">
        <w:r w:rsidRPr="00B86600">
          <w:rPr>
            <w:rFonts w:ascii="Times New Roman" w:hAnsi="Times New Roman" w:cs="Times New Roman"/>
            <w:color w:val="0000FF"/>
          </w:rPr>
          <w:t>&lt;1&gt;</w:t>
        </w:r>
      </w:hyperlink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6. Класс профессионального риска </w:t>
      </w:r>
      <w:hyperlink w:anchor="P394" w:history="1">
        <w:r w:rsidRPr="00B86600">
          <w:rPr>
            <w:rFonts w:ascii="Times New Roman" w:hAnsi="Times New Roman" w:cs="Times New Roman"/>
            <w:color w:val="0000FF"/>
          </w:rPr>
          <w:t>&lt;2&gt;</w:t>
        </w:r>
      </w:hyperlink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7. Ф.И.О. руководителя (полностью), рабочий телефон (для организаций)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8. Ф.И.О. специалиста по охране труда (полностью), рабочий телефон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9. Ф.И.О.  </w:t>
      </w:r>
      <w:proofErr w:type="gramStart"/>
      <w:r w:rsidRPr="00B86600">
        <w:rPr>
          <w:rFonts w:ascii="Times New Roman" w:hAnsi="Times New Roman" w:cs="Times New Roman"/>
        </w:rPr>
        <w:t>председателя  выборного</w:t>
      </w:r>
      <w:proofErr w:type="gramEnd"/>
      <w:r w:rsidRPr="00B86600">
        <w:rPr>
          <w:rFonts w:ascii="Times New Roman" w:hAnsi="Times New Roman" w:cs="Times New Roman"/>
        </w:rPr>
        <w:t xml:space="preserve"> органа первичной профсоюзной организации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(полностью), рабочий телефон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10. Регистрационный   </w:t>
      </w:r>
      <w:proofErr w:type="gramStart"/>
      <w:r w:rsidRPr="00B86600">
        <w:rPr>
          <w:rFonts w:ascii="Times New Roman" w:hAnsi="Times New Roman" w:cs="Times New Roman"/>
        </w:rPr>
        <w:t>номер  в</w:t>
      </w:r>
      <w:proofErr w:type="gramEnd"/>
      <w:r w:rsidRPr="00B86600">
        <w:rPr>
          <w:rFonts w:ascii="Times New Roman" w:hAnsi="Times New Roman" w:cs="Times New Roman"/>
        </w:rPr>
        <w:t xml:space="preserve">  территориальном  органе  Фонда  социального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страхования Российской Федерации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___________________________________________________________________________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                   Раздел II. ПОКАЗАТЕЛИ ПО ОХРАНЕ ТРУДА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6281"/>
        <w:gridCol w:w="1418"/>
        <w:gridCol w:w="1559"/>
      </w:tblGrid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281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8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Данные на 1 января прошлого года</w:t>
            </w:r>
          </w:p>
        </w:tc>
        <w:tc>
          <w:tcPr>
            <w:tcW w:w="1559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Данные на 1 января текущего года</w:t>
            </w:r>
          </w:p>
        </w:tc>
      </w:tr>
      <w:tr w:rsidR="00B86600" w:rsidRPr="00B86600" w:rsidTr="00B86600">
        <w:tc>
          <w:tcPr>
            <w:tcW w:w="9843" w:type="dxa"/>
            <w:gridSpan w:val="4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1. Общие сведения об организации, индивидуальном предпринимателе</w:t>
            </w: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коллективного договора, да (дата утверждения)/нет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Количество рабочих мест, на которых проведена специальная </w:t>
            </w:r>
            <w:r w:rsidRPr="00B86600">
              <w:rPr>
                <w:rFonts w:ascii="Times New Roman" w:hAnsi="Times New Roman" w:cs="Times New Roman"/>
              </w:rPr>
              <w:lastRenderedPageBreak/>
              <w:t>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313"/>
            <w:bookmarkEnd w:id="9"/>
            <w:r w:rsidRPr="00B866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Уровень проведения специальной оценки условий труда в организации, у индивидуального предпринимателя </w:t>
            </w:r>
            <w:hyperlink w:anchor="P395" w:history="1">
              <w:r w:rsidRPr="00B8660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B86600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Удельный вес рабочих мест, на которых по результатам специальной оценки условий труда установлены вредные и (или) опасные условия труда (3 и 4 класс) </w:t>
            </w:r>
            <w:hyperlink w:anchor="P403" w:history="1">
              <w:r w:rsidRPr="00B86600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B86600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9843" w:type="dxa"/>
            <w:gridSpan w:val="4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2. Показатели производственного травматизма</w:t>
            </w: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B86600">
              <w:rPr>
                <w:rFonts w:ascii="Times New Roman" w:hAnsi="Times New Roman" w:cs="Times New Roman"/>
              </w:rPr>
              <w:t>Кч</w:t>
            </w:r>
            <w:proofErr w:type="spellEnd"/>
            <w:r w:rsidRPr="00B86600">
              <w:rPr>
                <w:rFonts w:ascii="Times New Roman" w:hAnsi="Times New Roman" w:cs="Times New Roman"/>
              </w:rPr>
              <w:t xml:space="preserve">) </w:t>
            </w:r>
            <w:hyperlink w:anchor="P410" w:history="1">
              <w:r w:rsidRPr="00B86600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B86600">
              <w:rPr>
                <w:rFonts w:ascii="Times New Roman" w:hAnsi="Times New Roman" w:cs="Times New Roman"/>
              </w:rPr>
              <w:t>Кчсм</w:t>
            </w:r>
            <w:proofErr w:type="spellEnd"/>
            <w:r w:rsidRPr="00B86600">
              <w:rPr>
                <w:rFonts w:ascii="Times New Roman" w:hAnsi="Times New Roman" w:cs="Times New Roman"/>
              </w:rPr>
              <w:t xml:space="preserve">) </w:t>
            </w:r>
            <w:hyperlink w:anchor="P417" w:history="1">
              <w:r w:rsidRPr="00B86600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9843" w:type="dxa"/>
            <w:gridSpan w:val="4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3. Показатели работы по охране труда</w:t>
            </w: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hyperlink w:anchor="P424" w:history="1">
              <w:r w:rsidRPr="00B86600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Внедрение 3-(2</w:t>
            </w:r>
            <w:proofErr w:type="gramStart"/>
            <w:r w:rsidRPr="00B86600">
              <w:rPr>
                <w:rFonts w:ascii="Times New Roman" w:hAnsi="Times New Roman" w:cs="Times New Roman"/>
              </w:rPr>
              <w:t>-)ступенчатого</w:t>
            </w:r>
            <w:proofErr w:type="gramEnd"/>
            <w:r w:rsidRPr="00B86600">
              <w:rPr>
                <w:rFonts w:ascii="Times New Roman" w:hAnsi="Times New Roman" w:cs="Times New Roman"/>
              </w:rPr>
              <w:t xml:space="preserve"> контроля по охране труда, да/нет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службы (специалиста) по охране труда либо организации или индивидуального предпринимателя, оказывающих услуги в области охраны труда, привлеченных работодателем по гражданско-трудовому договору, да/нет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комитетов (комиссий) по охране труда, да/нет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85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8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Исполнение предписаний органов надзора и контроля</w:t>
            </w:r>
          </w:p>
        </w:tc>
        <w:tc>
          <w:tcPr>
            <w:tcW w:w="1418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Руководитель организации                      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(индивидуальный </w:t>
      </w:r>
      <w:proofErr w:type="gramStart"/>
      <w:r w:rsidRPr="00B86600">
        <w:rPr>
          <w:rFonts w:ascii="Times New Roman" w:hAnsi="Times New Roman" w:cs="Times New Roman"/>
        </w:rPr>
        <w:t xml:space="preserve">предприниматель)   </w:t>
      </w:r>
      <w:proofErr w:type="gramEnd"/>
      <w:r w:rsidRPr="00B86600">
        <w:rPr>
          <w:rFonts w:ascii="Times New Roman" w:hAnsi="Times New Roman" w:cs="Times New Roman"/>
        </w:rPr>
        <w:t xml:space="preserve">                  подпись, Ф.И.О.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М.П.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Председатель выборного органа                 _____________________________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 xml:space="preserve">первичной профсоюзной организации </w:t>
      </w:r>
      <w:hyperlink w:anchor="P425" w:history="1">
        <w:r w:rsidRPr="00B86600">
          <w:rPr>
            <w:rFonts w:ascii="Times New Roman" w:hAnsi="Times New Roman" w:cs="Times New Roman"/>
            <w:color w:val="0000FF"/>
          </w:rPr>
          <w:t>&lt;8&gt;</w:t>
        </w:r>
      </w:hyperlink>
      <w:r w:rsidRPr="00B86600">
        <w:rPr>
          <w:rFonts w:ascii="Times New Roman" w:hAnsi="Times New Roman" w:cs="Times New Roman"/>
        </w:rPr>
        <w:t xml:space="preserve">                подпись, Ф.И.О.</w:t>
      </w:r>
    </w:p>
    <w:p w:rsidR="00B86600" w:rsidRPr="00B86600" w:rsidRDefault="00B86600" w:rsidP="00B86600">
      <w:pPr>
        <w:pStyle w:val="ConsPlusNonformat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(представитель работников)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--------------------------------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393"/>
      <w:bookmarkEnd w:id="10"/>
      <w:r w:rsidRPr="00B86600">
        <w:rPr>
          <w:rFonts w:ascii="Times New Roman" w:hAnsi="Times New Roman" w:cs="Times New Roman"/>
        </w:rPr>
        <w:t xml:space="preserve">&lt;1&gt; В соответствии с </w:t>
      </w:r>
      <w:hyperlink w:anchor="P82" w:history="1">
        <w:r w:rsidRPr="00B86600">
          <w:rPr>
            <w:rFonts w:ascii="Times New Roman" w:hAnsi="Times New Roman" w:cs="Times New Roman"/>
            <w:color w:val="0000FF"/>
          </w:rPr>
          <w:t>подпунктом 1 пункта 11</w:t>
        </w:r>
      </w:hyperlink>
      <w:r w:rsidRPr="00B86600">
        <w:rPr>
          <w:rFonts w:ascii="Times New Roman" w:hAnsi="Times New Roman" w:cs="Times New Roman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N 263-пп.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394"/>
      <w:bookmarkEnd w:id="11"/>
      <w:r w:rsidRPr="00B86600">
        <w:rPr>
          <w:rFonts w:ascii="Times New Roman" w:hAnsi="Times New Roman" w:cs="Times New Roman"/>
        </w:rPr>
        <w:t xml:space="preserve">&lt;2&gt; В соответствии с </w:t>
      </w:r>
      <w:hyperlink r:id="rId60" w:history="1">
        <w:r w:rsidRPr="00B86600">
          <w:rPr>
            <w:rFonts w:ascii="Times New Roman" w:hAnsi="Times New Roman" w:cs="Times New Roman"/>
            <w:color w:val="0000FF"/>
          </w:rPr>
          <w:t>Классификацией</w:t>
        </w:r>
      </w:hyperlink>
      <w:r w:rsidRPr="00B86600">
        <w:rPr>
          <w:rFonts w:ascii="Times New Roman" w:hAnsi="Times New Roman" w:cs="Times New Roman"/>
        </w:rPr>
        <w:t xml:space="preserve">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N 851н.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395"/>
      <w:bookmarkEnd w:id="12"/>
      <w:r w:rsidRPr="00B86600">
        <w:rPr>
          <w:rFonts w:ascii="Times New Roman" w:hAnsi="Times New Roman" w:cs="Times New Roman"/>
        </w:rPr>
        <w:t>&lt;3&gt; Учитываются материалы специальной оценки условий труда за последние пять лет (или менее пяти лет) в соответствии с нормативными правовыми актами.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Уровень проведения специальной оценки условий труда в организации, у индивидуального предпринимателя (Ур) рассчитывается по следующей формуле: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1981200" cy="447675"/>
            <wp:effectExtent l="0" t="0" r="0" b="9525"/>
            <wp:docPr id="6" name="Рисунок 6" descr="base_23963_18863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188639_3276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где: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Число РМ - число рабочих мест, на которых проведена специальная оценка условий труда;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Общ. кол. РМ - общее количество рабочих мест в организации (у индивидуального предпринимателя).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403"/>
      <w:bookmarkEnd w:id="13"/>
      <w:r w:rsidRPr="00B86600">
        <w:rPr>
          <w:rFonts w:ascii="Times New Roman" w:hAnsi="Times New Roman" w:cs="Times New Roman"/>
        </w:rPr>
        <w:t>&lt;4&gt; 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 w:rsidRPr="00B86600">
        <w:rPr>
          <w:rFonts w:ascii="Times New Roman" w:hAnsi="Times New Roman" w:cs="Times New Roman"/>
        </w:rPr>
        <w:t>Ув</w:t>
      </w:r>
      <w:proofErr w:type="spellEnd"/>
      <w:r w:rsidRPr="00B86600">
        <w:rPr>
          <w:rFonts w:ascii="Times New Roman" w:hAnsi="Times New Roman" w:cs="Times New Roman"/>
        </w:rPr>
        <w:t>), рассчитывается по следующей формуле: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  <w:noProof/>
          <w:position w:val="-24"/>
        </w:rPr>
        <w:drawing>
          <wp:inline distT="0" distB="0" distL="0" distR="0">
            <wp:extent cx="2476500" cy="447675"/>
            <wp:effectExtent l="0" t="0" r="0" b="9525"/>
            <wp:docPr id="5" name="Рисунок 5" descr="base_23963_18863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188639_3276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где: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Кол. РМ (3 и 4 класс) - количество рабочих мест с 3 и 4 классом условий труда;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Общ. кол. РМ - общее количество рабочих мест в организации (у индивидуального предпринимателя).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410"/>
      <w:bookmarkEnd w:id="14"/>
      <w:r w:rsidRPr="00B86600">
        <w:rPr>
          <w:rFonts w:ascii="Times New Roman" w:hAnsi="Times New Roman" w:cs="Times New Roman"/>
        </w:rPr>
        <w:t>&lt;5&gt; Коэффициент частоты (</w:t>
      </w:r>
      <w:proofErr w:type="spellStart"/>
      <w:r w:rsidRPr="00B86600">
        <w:rPr>
          <w:rFonts w:ascii="Times New Roman" w:hAnsi="Times New Roman" w:cs="Times New Roman"/>
        </w:rPr>
        <w:t>Кч</w:t>
      </w:r>
      <w:proofErr w:type="spellEnd"/>
      <w:r w:rsidRPr="00B86600">
        <w:rPr>
          <w:rFonts w:ascii="Times New Roman" w:hAnsi="Times New Roman" w:cs="Times New Roman"/>
        </w:rPr>
        <w:t>) рассчитывается по следующей формуле: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  <w:noProof/>
          <w:position w:val="-25"/>
        </w:rPr>
        <w:lastRenderedPageBreak/>
        <w:drawing>
          <wp:inline distT="0" distB="0" distL="0" distR="0">
            <wp:extent cx="1133475" cy="457200"/>
            <wp:effectExtent l="0" t="0" r="0" b="0"/>
            <wp:docPr id="4" name="Рисунок 4" descr="base_23963_188639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188639_3277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где: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Нс</w:t>
      </w:r>
      <w:proofErr w:type="spellEnd"/>
      <w:r w:rsidRPr="00B86600">
        <w:rPr>
          <w:rFonts w:ascii="Times New Roman" w:hAnsi="Times New Roman" w:cs="Times New Roman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Чр</w:t>
      </w:r>
      <w:proofErr w:type="spellEnd"/>
      <w:r w:rsidRPr="00B86600">
        <w:rPr>
          <w:rFonts w:ascii="Times New Roman" w:hAnsi="Times New Roman" w:cs="Times New Roman"/>
        </w:rPr>
        <w:t xml:space="preserve"> - общая численность работников в организации (у индивидуального предпринимателя).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417"/>
      <w:bookmarkEnd w:id="15"/>
      <w:r w:rsidRPr="00B86600">
        <w:rPr>
          <w:rFonts w:ascii="Times New Roman" w:hAnsi="Times New Roman" w:cs="Times New Roman"/>
        </w:rPr>
        <w:t>&lt;6&gt; Коэффициент частоты смертности (</w:t>
      </w:r>
      <w:proofErr w:type="spellStart"/>
      <w:r w:rsidRPr="00B86600">
        <w:rPr>
          <w:rFonts w:ascii="Times New Roman" w:hAnsi="Times New Roman" w:cs="Times New Roman"/>
        </w:rPr>
        <w:t>Кчсм</w:t>
      </w:r>
      <w:proofErr w:type="spellEnd"/>
      <w:r w:rsidRPr="00B86600">
        <w:rPr>
          <w:rFonts w:ascii="Times New Roman" w:hAnsi="Times New Roman" w:cs="Times New Roman"/>
        </w:rPr>
        <w:t>) рассчитывается по следующей формуле: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  <w:noProof/>
          <w:position w:val="-25"/>
        </w:rPr>
        <w:drawing>
          <wp:inline distT="0" distB="0" distL="0" distR="0">
            <wp:extent cx="1381125" cy="457200"/>
            <wp:effectExtent l="0" t="0" r="0" b="0"/>
            <wp:docPr id="3" name="Рисунок 3" descr="base_23963_188639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188639_3277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где: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Нсс</w:t>
      </w:r>
      <w:proofErr w:type="spellEnd"/>
      <w:r w:rsidRPr="00B86600">
        <w:rPr>
          <w:rFonts w:ascii="Times New Roman" w:hAnsi="Times New Roman" w:cs="Times New Roman"/>
        </w:rPr>
        <w:t xml:space="preserve"> - численность пострадавших со смертельным исходом;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B86600">
        <w:rPr>
          <w:rFonts w:ascii="Times New Roman" w:hAnsi="Times New Roman" w:cs="Times New Roman"/>
        </w:rPr>
        <w:t>Чр</w:t>
      </w:r>
      <w:proofErr w:type="spellEnd"/>
      <w:r w:rsidRPr="00B86600">
        <w:rPr>
          <w:rFonts w:ascii="Times New Roman" w:hAnsi="Times New Roman" w:cs="Times New Roman"/>
        </w:rPr>
        <w:t xml:space="preserve"> - общая численность работников в организации (у индивидуального предпринимателя).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424"/>
      <w:bookmarkEnd w:id="16"/>
      <w:r w:rsidRPr="00B86600">
        <w:rPr>
          <w:rFonts w:ascii="Times New Roman" w:hAnsi="Times New Roman" w:cs="Times New Roman"/>
        </w:rPr>
        <w:t>&lt;7&gt; В соответствии с действующими нормами бесплатной выдачи работникам средств индивидуальной защиты.</w:t>
      </w:r>
    </w:p>
    <w:p w:rsidR="00B86600" w:rsidRPr="00B86600" w:rsidRDefault="00B86600" w:rsidP="00B866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425"/>
      <w:bookmarkEnd w:id="17"/>
      <w:r w:rsidRPr="00B86600">
        <w:rPr>
          <w:rFonts w:ascii="Times New Roman" w:hAnsi="Times New Roman" w:cs="Times New Roman"/>
        </w:rPr>
        <w:t>&lt;8&gt; При его наличии.</w:t>
      </w: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lastRenderedPageBreak/>
        <w:t>Приложение 4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к Положению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 конкурсе на лучшую организацию работы</w:t>
      </w:r>
    </w:p>
    <w:p w:rsidR="00B86600" w:rsidRPr="00B86600" w:rsidRDefault="00B86600" w:rsidP="00B86600">
      <w:pPr>
        <w:pStyle w:val="ConsPlusNormal"/>
        <w:jc w:val="right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по охране труда в Иркутской области</w:t>
      </w:r>
    </w:p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bookmarkStart w:id="18" w:name="P587"/>
      <w:bookmarkEnd w:id="18"/>
      <w:r w:rsidRPr="00B86600">
        <w:rPr>
          <w:rFonts w:ascii="Times New Roman" w:hAnsi="Times New Roman" w:cs="Times New Roman"/>
        </w:rPr>
        <w:t>ТАБЛИЦА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ОЦЕНОЧНЫХ ПОКАЗАТЕЛЕЙ ПО ОХРАНЕ ТРУДА ПО НОМИНАЦИИ "ЛУЧШИЕ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ОРГАНИЗАЦИЯ, ИНДИВИДУАЛЬНЫЙ ПРЕДПРИНИМАТЕЛЬ В ИРКУТСКОЙ</w:t>
      </w:r>
    </w:p>
    <w:p w:rsidR="00B86600" w:rsidRPr="00B86600" w:rsidRDefault="00B86600" w:rsidP="00B86600">
      <w:pPr>
        <w:pStyle w:val="ConsPlusTitle"/>
        <w:jc w:val="center"/>
        <w:rPr>
          <w:rFonts w:ascii="Times New Roman" w:hAnsi="Times New Roman" w:cs="Times New Roman"/>
        </w:rPr>
      </w:pPr>
      <w:r w:rsidRPr="00B86600">
        <w:rPr>
          <w:rFonts w:ascii="Times New Roman" w:hAnsi="Times New Roman" w:cs="Times New Roman"/>
        </w:rPr>
        <w:t>ОБЛАСТИ ПО ПРОВЕДЕНИЮ РАБОТЫ В СФЕРЕ ОХРАНЫ ТРУДА"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B86600" w:rsidRPr="00B86600" w:rsidTr="008807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  <w:bookmarkStart w:id="19" w:name="_GoBack"/>
            <w:bookmarkEnd w:id="19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>(в ред. Постановлений Правительства Иркутской области</w:t>
            </w:r>
          </w:p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  <w:color w:val="392C69"/>
              </w:rPr>
              <w:t xml:space="preserve">от 18.08.2016 </w:t>
            </w:r>
            <w:hyperlink r:id="rId65" w:history="1">
              <w:r w:rsidRPr="00B86600">
                <w:rPr>
                  <w:rFonts w:ascii="Times New Roman" w:hAnsi="Times New Roman" w:cs="Times New Roman"/>
                  <w:color w:val="0000FF"/>
                </w:rPr>
                <w:t>N 500-пп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 xml:space="preserve">, от 16.02.2022 </w:t>
            </w:r>
            <w:hyperlink r:id="rId66" w:history="1">
              <w:r w:rsidRPr="00B86600">
                <w:rPr>
                  <w:rFonts w:ascii="Times New Roman" w:hAnsi="Times New Roman" w:cs="Times New Roman"/>
                  <w:color w:val="0000FF"/>
                </w:rPr>
                <w:t>N 90-пп</w:t>
              </w:r>
            </w:hyperlink>
            <w:r w:rsidRPr="00B86600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6600" w:rsidRPr="00B86600" w:rsidRDefault="00B86600" w:rsidP="008807DB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341"/>
        <w:gridCol w:w="1417"/>
      </w:tblGrid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341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B86600" w:rsidRPr="00B86600" w:rsidTr="00B86600">
        <w:tc>
          <w:tcPr>
            <w:tcW w:w="10268" w:type="dxa"/>
            <w:gridSpan w:val="3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1. Общие сведения об организации, индивидуальном предпринимателе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Среднесписочная численность работников, человек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коллективного договора, да (дата утверждения)/нет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Общее количество рабочих мест,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человек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41" w:type="dxa"/>
            <w:tcBorders>
              <w:bottom w:val="nil"/>
            </w:tcBorders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417" w:type="dxa"/>
            <w:tcBorders>
              <w:bottom w:val="nil"/>
            </w:tcBorders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(в ред. </w:t>
            </w:r>
            <w:hyperlink r:id="rId67" w:history="1">
              <w:r w:rsidRPr="00B8660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86600">
              <w:rPr>
                <w:rFonts w:ascii="Times New Roman" w:hAnsi="Times New Roman" w:cs="Times New Roman"/>
              </w:rPr>
              <w:t xml:space="preserve"> Правительства Иркутской области от 16.02.2022 N 90-пп)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-2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1% - 30%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31% - 50%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51% - 70%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71% - 100%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41" w:type="dxa"/>
            <w:tcBorders>
              <w:bottom w:val="nil"/>
            </w:tcBorders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417" w:type="dxa"/>
            <w:tcBorders>
              <w:bottom w:val="nil"/>
            </w:tcBorders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(в ред. </w:t>
            </w:r>
            <w:hyperlink r:id="rId68" w:history="1">
              <w:r w:rsidRPr="00B8660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86600">
              <w:rPr>
                <w:rFonts w:ascii="Times New Roman" w:hAnsi="Times New Roman" w:cs="Times New Roman"/>
              </w:rPr>
              <w:t xml:space="preserve"> Правительства Иркутской области от 16.02.2022 N 90-пп)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1% - 30%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-1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71% - 100%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-2</w:t>
            </w:r>
          </w:p>
        </w:tc>
      </w:tr>
      <w:tr w:rsidR="00B86600" w:rsidRPr="00B86600" w:rsidTr="00B86600">
        <w:tc>
          <w:tcPr>
            <w:tcW w:w="10268" w:type="dxa"/>
            <w:gridSpan w:val="3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lastRenderedPageBreak/>
              <w:t>2. Показатели производственного травматизма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B86600">
              <w:rPr>
                <w:rFonts w:ascii="Times New Roman" w:hAnsi="Times New Roman" w:cs="Times New Roman"/>
              </w:rPr>
              <w:t>Кч</w:t>
            </w:r>
            <w:proofErr w:type="spellEnd"/>
            <w:r w:rsidRPr="00B866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1 - 1,5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Более 1,5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-3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Численность пострадавших со смертельным исходом в расчете на 1000 работающих (коэффициент частоты смертности, </w:t>
            </w:r>
            <w:proofErr w:type="spellStart"/>
            <w:r w:rsidRPr="00B86600">
              <w:rPr>
                <w:rFonts w:ascii="Times New Roman" w:hAnsi="Times New Roman" w:cs="Times New Roman"/>
              </w:rPr>
              <w:t>Кчсм</w:t>
            </w:r>
            <w:proofErr w:type="spellEnd"/>
            <w:r w:rsidRPr="00B866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0,08 и менее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Более 0,08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-3</w:t>
            </w:r>
          </w:p>
        </w:tc>
      </w:tr>
      <w:tr w:rsidR="00B86600" w:rsidRPr="00B86600" w:rsidTr="00B86600">
        <w:tc>
          <w:tcPr>
            <w:tcW w:w="10268" w:type="dxa"/>
            <w:gridSpan w:val="3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3. Показатели работы по охране труда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-1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нормативного документа, регламентирующего систему управления охраной труда в организации, у индивидуального предпринимателя, да (дата утверждения)/нет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программы (плана мероприятий) по улучшению условий и охраны труда, да (дата утверждения)/нет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Уровень реализации мероприятий программы (плана мероприятий) по улучшению условий и охраны труда, % от общего числа запланированных мероприятий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30% и менее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31% - 70%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Более 70%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Внедрение 3-(2</w:t>
            </w:r>
            <w:proofErr w:type="gramStart"/>
            <w:r w:rsidRPr="00B86600">
              <w:rPr>
                <w:rFonts w:ascii="Times New Roman" w:hAnsi="Times New Roman" w:cs="Times New Roman"/>
              </w:rPr>
              <w:t>-)ступенчатого</w:t>
            </w:r>
            <w:proofErr w:type="gramEnd"/>
            <w:r w:rsidRPr="00B86600">
              <w:rPr>
                <w:rFonts w:ascii="Times New Roman" w:hAnsi="Times New Roman" w:cs="Times New Roman"/>
              </w:rPr>
              <w:t xml:space="preserve"> контроля по охране труда, да/нет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341" w:type="dxa"/>
            <w:tcBorders>
              <w:bottom w:val="nil"/>
            </w:tcBorders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Наличие службы (специалиста) по охране труда либо организации или индивидуального предпринимателя, оказывающих услуги в области охраны труда, </w:t>
            </w:r>
            <w:r w:rsidRPr="00B86600">
              <w:rPr>
                <w:rFonts w:ascii="Times New Roman" w:hAnsi="Times New Roman" w:cs="Times New Roman"/>
              </w:rPr>
              <w:lastRenderedPageBreak/>
              <w:t>привлеченных работодателем по гражданско-правовому договору, да/нет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blPrEx>
          <w:tblBorders>
            <w:insideH w:val="nil"/>
          </w:tblBorders>
        </w:tblPrEx>
        <w:tc>
          <w:tcPr>
            <w:tcW w:w="10268" w:type="dxa"/>
            <w:gridSpan w:val="3"/>
            <w:tcBorders>
              <w:top w:val="nil"/>
            </w:tcBorders>
          </w:tcPr>
          <w:p w:rsidR="00B86600" w:rsidRPr="00B86600" w:rsidRDefault="00B86600" w:rsidP="008807D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 xml:space="preserve">(п. 14 в ред. </w:t>
            </w:r>
            <w:hyperlink r:id="rId69" w:history="1">
              <w:r w:rsidRPr="00B8660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B86600">
              <w:rPr>
                <w:rFonts w:ascii="Times New Roman" w:hAnsi="Times New Roman" w:cs="Times New Roman"/>
              </w:rPr>
              <w:t xml:space="preserve"> Правительства Иркутской области от 16.02.2022 N 90-пп)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комитетов (комиссий) по охране труда, да/нет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Удельный вес работников, прошедших обучение по охране труда, от общей численности работников, 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-1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Количество проведенных информационных мероприятий по охране труда (семинары, выставки, дни охраны труда и прочее)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0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1 - 4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5 и более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Уровень охвата работников обязательными предварительными и периодическими медицинскими осмотрами (обследованиями), % от количества работников, подлежащих данным осмотрам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менее 100%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-3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3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Исполнение предписаний органов надзора и контроля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Выполнено в полном объеме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2</w:t>
            </w:r>
          </w:p>
        </w:tc>
      </w:tr>
      <w:tr w:rsidR="00B86600" w:rsidRPr="00B86600" w:rsidTr="00B86600">
        <w:tc>
          <w:tcPr>
            <w:tcW w:w="510" w:type="dxa"/>
            <w:vAlign w:val="center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41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Не выполнено, выполнено частично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-2</w:t>
            </w:r>
          </w:p>
        </w:tc>
      </w:tr>
      <w:tr w:rsidR="00B86600" w:rsidRPr="00B86600" w:rsidTr="00B86600">
        <w:tc>
          <w:tcPr>
            <w:tcW w:w="8851" w:type="dxa"/>
            <w:gridSpan w:val="2"/>
            <w:vAlign w:val="center"/>
          </w:tcPr>
          <w:p w:rsidR="00B86600" w:rsidRPr="00B86600" w:rsidRDefault="00B86600" w:rsidP="008807D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66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:rsidR="00B86600" w:rsidRPr="00B86600" w:rsidRDefault="00B86600" w:rsidP="008807D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86600" w:rsidRPr="00B86600" w:rsidRDefault="00B86600" w:rsidP="00B86600">
      <w:pPr>
        <w:pStyle w:val="ConsPlusNormal"/>
        <w:jc w:val="both"/>
        <w:rPr>
          <w:rFonts w:ascii="Times New Roman" w:hAnsi="Times New Roman" w:cs="Times New Roman"/>
        </w:rPr>
      </w:pPr>
    </w:p>
    <w:sectPr w:rsidR="00B86600" w:rsidRPr="00B86600" w:rsidSect="00B866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A2B"/>
    <w:rsid w:val="0018490F"/>
    <w:rsid w:val="001E0FF5"/>
    <w:rsid w:val="002D5A2B"/>
    <w:rsid w:val="00561783"/>
    <w:rsid w:val="00567072"/>
    <w:rsid w:val="00732D2A"/>
    <w:rsid w:val="0078337C"/>
    <w:rsid w:val="007F6171"/>
    <w:rsid w:val="00942749"/>
    <w:rsid w:val="00A304C3"/>
    <w:rsid w:val="00A50B3A"/>
    <w:rsid w:val="00B81C72"/>
    <w:rsid w:val="00B86600"/>
    <w:rsid w:val="00C52E75"/>
    <w:rsid w:val="00DA0770"/>
    <w:rsid w:val="00E70FD5"/>
    <w:rsid w:val="00E85356"/>
    <w:rsid w:val="00E85C77"/>
    <w:rsid w:val="00F1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28C4843"/>
  <w15:docId w15:val="{95E08AE5-8EE5-4F94-8DDD-2688798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A2B"/>
    <w:rPr>
      <w:color w:val="0000FF" w:themeColor="hyperlink"/>
      <w:u w:val="single"/>
    </w:rPr>
  </w:style>
  <w:style w:type="paragraph" w:styleId="a4">
    <w:name w:val="No Spacing"/>
    <w:uiPriority w:val="1"/>
    <w:qFormat/>
    <w:rsid w:val="002D5A2B"/>
    <w:pPr>
      <w:spacing w:after="0" w:line="240" w:lineRule="auto"/>
    </w:pPr>
  </w:style>
  <w:style w:type="paragraph" w:customStyle="1" w:styleId="ConsPlusTitlePage">
    <w:name w:val="ConsPlusTitlePage"/>
    <w:rsid w:val="002D5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D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D5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670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7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567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70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21569D3AB0BE97532AA7566C09F3E1AF8D801175FC404DBF016B71E2A5C7CC7818D0438817B58D55068D03B1ECB59D3BC66A60BE12F67039482E76S4x0A" TargetMode="External"/><Relationship Id="rId21" Type="http://schemas.openxmlformats.org/officeDocument/2006/relationships/hyperlink" Target="consultantplus://offline/ref=E121569D3AB0BE97532AA7566C09F3E1AF8D801175F64C4EBE026B71E2A5C7CC7818D0438817B58D55068D03B2ECB59D3BC66A60BE12F67039482E76S4x0A" TargetMode="External"/><Relationship Id="rId42" Type="http://schemas.openxmlformats.org/officeDocument/2006/relationships/hyperlink" Target="consultantplus://offline/ref=E121569D3AB0BE97532AB95B7A65A9EDAA86D71F70FA4F1CE4506D26BDF5C1993858D616CB57BD89500DD952F3B2ECCC7B8D6763A40EF671S2x5A" TargetMode="External"/><Relationship Id="rId47" Type="http://schemas.openxmlformats.org/officeDocument/2006/relationships/hyperlink" Target="consultantplus://offline/ref=E121569D3AB0BE97532AB95B7A65A9EDAA86D71F70FA4F1CE4506D26BDF5C1993858D616CB56BB8B520DD952F3B2ECCC7B8D6763A40EF671S2x5A" TargetMode="External"/><Relationship Id="rId63" Type="http://schemas.openxmlformats.org/officeDocument/2006/relationships/image" Target="media/image3.wmf"/><Relationship Id="rId68" Type="http://schemas.openxmlformats.org/officeDocument/2006/relationships/hyperlink" Target="consultantplus://offline/ref=E121569D3AB0BE97532AA7566C09F3E1AF8D801175F64C4EBE026B71E2A5C7CC7818D0438817B58D55068D04BFECB59D3BC66A60BE12F67039482E76S4x0A" TargetMode="External"/><Relationship Id="rId7" Type="http://schemas.openxmlformats.org/officeDocument/2006/relationships/hyperlink" Target="consultantplus://offline/ref=E121569D3AB0BE97532AA7566C09F3E1AF8D801175FB474CBE0D6B71E2A5C7CC7818D0438817B58D55068D0BB2ECB59D3BC66A60BE12F67039482E76S4x0A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21569D3AB0BE97532AA7566C09F3E1AF8D801175FE464FBE046B71E2A5C7CC7818D0438817B58D55068D03B2ECB59D3BC66A60BE12F67039482E76S4x0A" TargetMode="External"/><Relationship Id="rId29" Type="http://schemas.openxmlformats.org/officeDocument/2006/relationships/hyperlink" Target="consultantplus://offline/ref=E121569D3AB0BE97532AB95B7A65A9EDAA86D71F70FA4F1CE4506D26BDF5C1993858D616CB53BC85520DD952F3B2ECCC7B8D6763A40EF671S2x5A" TargetMode="External"/><Relationship Id="rId11" Type="http://schemas.openxmlformats.org/officeDocument/2006/relationships/hyperlink" Target="consultantplus://offline/ref=E121569D3AB0BE97532AA7566C09F3E1AF8D801175F64C4EBE026B71E2A5C7CC7818D0438817B58D55068D03B2ECB59D3BC66A60BE12F67039482E76S4x0A" TargetMode="External"/><Relationship Id="rId24" Type="http://schemas.openxmlformats.org/officeDocument/2006/relationships/hyperlink" Target="consultantplus://offline/ref=E121569D3AB0BE97532AA7566C09F3E1AF8D801175F64C4EBE026B71E2A5C7CC7818D0438817B58D55068D03B1ECB59D3BC66A60BE12F67039482E76S4x0A" TargetMode="External"/><Relationship Id="rId32" Type="http://schemas.openxmlformats.org/officeDocument/2006/relationships/hyperlink" Target="consultantplus://offline/ref=E121569D3AB0BE97532AB95B7A65A9EDAA86D71F70FA4F1CE4506D26BDF5C1993858D616CB51B08C5C0DD952F3B2ECCC7B8D6763A40EF671S2x5A" TargetMode="External"/><Relationship Id="rId37" Type="http://schemas.openxmlformats.org/officeDocument/2006/relationships/hyperlink" Target="consultantplus://offline/ref=E121569D3AB0BE97532AB95B7A65A9EDAA86D71F70FA4F1CE4506D26BDF5C1993858D616CB57BF8E540DD952F3B2ECCC7B8D6763A40EF671S2x5A" TargetMode="External"/><Relationship Id="rId40" Type="http://schemas.openxmlformats.org/officeDocument/2006/relationships/hyperlink" Target="consultantplus://offline/ref=E121569D3AB0BE97532AB95B7A65A9EDAA86D71F70FA4F1CE4506D26BDF5C1993858D616CB56BE8E530DD952F3B2ECCC7B8D6763A40EF671S2x5A" TargetMode="External"/><Relationship Id="rId45" Type="http://schemas.openxmlformats.org/officeDocument/2006/relationships/hyperlink" Target="consultantplus://offline/ref=E121569D3AB0BE97532AB95B7A65A9EDAA86D71F70FA4F1CE4506D26BDF5C1993858D616CB56BA8D550DD952F3B2ECCC7B8D6763A40EF671S2x5A" TargetMode="External"/><Relationship Id="rId53" Type="http://schemas.openxmlformats.org/officeDocument/2006/relationships/hyperlink" Target="consultantplus://offline/ref=E121569D3AB0BE97532AA7566C09F3E1AF8D801175F64C4EBE026B71E2A5C7CC7818D0438817B58D55068D06B1ECB59D3BC66A60BE12F67039482E76S4x0A" TargetMode="External"/><Relationship Id="rId58" Type="http://schemas.openxmlformats.org/officeDocument/2006/relationships/hyperlink" Target="consultantplus://offline/ref=E121569D3AB0BE97532AA7566C09F3E1AF8D801175FC404DBF016B71E2A5C7CC7818D0438817B58D55068D01B1ECB59D3BC66A60BE12F67039482E76S4x0A" TargetMode="External"/><Relationship Id="rId66" Type="http://schemas.openxmlformats.org/officeDocument/2006/relationships/hyperlink" Target="consultantplus://offline/ref=E121569D3AB0BE97532AA7566C09F3E1AF8D801175F64C4EBE026B71E2A5C7CC7818D0438817B58D55068D04B1ECB59D3BC66A60BE12F67039482E76S4x0A" TargetMode="External"/><Relationship Id="rId5" Type="http://schemas.openxmlformats.org/officeDocument/2006/relationships/hyperlink" Target="consultantplus://offline/ref=E121569D3AB0BE97532AA7566C09F3E1AF8D801175FE464FBE046B71E2A5C7CC7818D0438817B58D55068D03B2ECB59D3BC66A60BE12F67039482E76S4x0A" TargetMode="External"/><Relationship Id="rId61" Type="http://schemas.openxmlformats.org/officeDocument/2006/relationships/image" Target="media/image1.wmf"/><Relationship Id="rId19" Type="http://schemas.openxmlformats.org/officeDocument/2006/relationships/hyperlink" Target="consultantplus://offline/ref=E121569D3AB0BE97532AA7566C09F3E1AF8D801175F8404FBE066B71E2A5C7CC7818D0438817B58D55068D03B2ECB59D3BC66A60BE12F67039482E76S4x0A" TargetMode="External"/><Relationship Id="rId14" Type="http://schemas.openxmlformats.org/officeDocument/2006/relationships/hyperlink" Target="consultantplus://offline/ref=E121569D3AB0BE97532AA7566C09F3E1AF8D801172FA444FB00F367BEAFCCBCE7F178F468F06B58C51188D00A9E5E1CES7xDA" TargetMode="External"/><Relationship Id="rId22" Type="http://schemas.openxmlformats.org/officeDocument/2006/relationships/hyperlink" Target="consultantplus://offline/ref=E121569D3AB0BE97532AA7566C09F3E1AF8D801175F6434DBD036B71E2A5C7CC7818D0438817B58D55068C0BB6ECB59D3BC66A60BE12F67039482E76S4x0A" TargetMode="External"/><Relationship Id="rId27" Type="http://schemas.openxmlformats.org/officeDocument/2006/relationships/hyperlink" Target="consultantplus://offline/ref=E121569D3AB0BE97532AA7566C09F3E1AF8D801175FC404DBF016B71E2A5C7CC7818D0438817B58D55068D03B1ECB59D3BC66A60BE12F67039482E76S4x0A" TargetMode="External"/><Relationship Id="rId30" Type="http://schemas.openxmlformats.org/officeDocument/2006/relationships/hyperlink" Target="consultantplus://offline/ref=E121569D3AB0BE97532AB95B7A65A9EDAA86D71F70FA4F1CE4506D26BDF5C1993858D616CB53BF8D540DD952F3B2ECCC7B8D6763A40EF671S2x5A" TargetMode="External"/><Relationship Id="rId35" Type="http://schemas.openxmlformats.org/officeDocument/2006/relationships/hyperlink" Target="consultantplus://offline/ref=E121569D3AB0BE97532AB95B7A65A9EDAA86D71F70FA4F1CE4506D26BDF5C1993858D616CB50B18D510DD952F3B2ECCC7B8D6763A40EF671S2x5A" TargetMode="External"/><Relationship Id="rId43" Type="http://schemas.openxmlformats.org/officeDocument/2006/relationships/hyperlink" Target="consultantplus://offline/ref=E121569D3AB0BE97532AB95B7A65A9EDAA86D71F70FA4F1CE4506D26BDF5C1993858D616CB56B88E520DD952F3B2ECCC7B8D6763A40EF671S2x5A" TargetMode="External"/><Relationship Id="rId48" Type="http://schemas.openxmlformats.org/officeDocument/2006/relationships/hyperlink" Target="consultantplus://offline/ref=E121569D3AB0BE97532AB95B7A65A9EDAA86D71F70FA4F1CE4506D26BDF5C1993858D616CB56BC88540DD952F3B2ECCC7B8D6763A40EF671S2x5A" TargetMode="External"/><Relationship Id="rId56" Type="http://schemas.openxmlformats.org/officeDocument/2006/relationships/hyperlink" Target="consultantplus://offline/ref=E121569D3AB0BE97532AA7566C09F3E1AF8D801175F64C4EBE026B71E2A5C7CC7818D0438817B58D55068D06BEECB59D3BC66A60BE12F67039482E76S4x0A" TargetMode="External"/><Relationship Id="rId64" Type="http://schemas.openxmlformats.org/officeDocument/2006/relationships/image" Target="media/image4.wmf"/><Relationship Id="rId69" Type="http://schemas.openxmlformats.org/officeDocument/2006/relationships/hyperlink" Target="consultantplus://offline/ref=E121569D3AB0BE97532AA7566C09F3E1AF8D801175F64C4EBE026B71E2A5C7CC7818D0438817B58D55068D04BEECB59D3BC66A60BE12F67039482E76S4x0A" TargetMode="External"/><Relationship Id="rId8" Type="http://schemas.openxmlformats.org/officeDocument/2006/relationships/hyperlink" Target="consultantplus://offline/ref=E121569D3AB0BE97532AA7566C09F3E1AF8D801175F8404FBE066B71E2A5C7CC7818D0438817B58D55068D03B2ECB59D3BC66A60BE12F67039482E76S4x0A" TargetMode="External"/><Relationship Id="rId51" Type="http://schemas.openxmlformats.org/officeDocument/2006/relationships/hyperlink" Target="consultantplus://offline/ref=E121569D3AB0BE97532AA7566C09F3E1AF8D801175FC404DBF016B71E2A5C7CC7818D0438817B58D55068D01B4ECB59D3BC66A60BE12F67039482E76S4x0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21569D3AB0BE97532AB95B7A65A9EDAD8ED71D7CFC4F1CE4506D26BDF5C1993858D616CB52BB8F550DD952F3B2ECCC7B8D6763A40EF671S2x5A" TargetMode="External"/><Relationship Id="rId17" Type="http://schemas.openxmlformats.org/officeDocument/2006/relationships/hyperlink" Target="consultantplus://offline/ref=E121569D3AB0BE97532AA7566C09F3E1AF8D801175FC404DBF016B71E2A5C7CC7818D0438817B58D55068D03B2ECB59D3BC66A60BE12F67039482E76S4x0A" TargetMode="External"/><Relationship Id="rId25" Type="http://schemas.openxmlformats.org/officeDocument/2006/relationships/hyperlink" Target="consultantplus://offline/ref=E121569D3AB0BE97532AA7566C09F3E1AF8D801175F64C4EBE026B71E2A5C7CC7818D0438817B58D55068D03B0ECB59D3BC66A60BE12F67039482E76S4x0A" TargetMode="External"/><Relationship Id="rId33" Type="http://schemas.openxmlformats.org/officeDocument/2006/relationships/hyperlink" Target="consultantplus://offline/ref=E121569D3AB0BE97532AB95B7A65A9EDAA86D71F70FA4F1CE4506D26BDF5C1993858D616CB51B085570DD952F3B2ECCC7B8D6763A40EF671S2x5A" TargetMode="External"/><Relationship Id="rId38" Type="http://schemas.openxmlformats.org/officeDocument/2006/relationships/hyperlink" Target="consultantplus://offline/ref=E121569D3AB0BE97532AB95B7A65A9EDAA86D71F70FA4F1CE4506D26BDF5C1993858D616CB56BD8F570DD952F3B2ECCC7B8D6763A40EF671S2x5A" TargetMode="External"/><Relationship Id="rId46" Type="http://schemas.openxmlformats.org/officeDocument/2006/relationships/hyperlink" Target="consultantplus://offline/ref=E121569D3AB0BE97532AB95B7A65A9EDAA86D71F70FA4F1CE4506D26BDF5C1993858D616CB56BB8E530DD952F3B2ECCC7B8D6763A40EF671S2x5A" TargetMode="External"/><Relationship Id="rId59" Type="http://schemas.openxmlformats.org/officeDocument/2006/relationships/hyperlink" Target="consultantplus://offline/ref=E121569D3AB0BE97532AA7566C09F3E1AF8D801175F64C4EBE026B71E2A5C7CC7818D0438817B58D55068D05B7ECB59D3BC66A60BE12F67039482E76S4x0A" TargetMode="External"/><Relationship Id="rId67" Type="http://schemas.openxmlformats.org/officeDocument/2006/relationships/hyperlink" Target="consultantplus://offline/ref=E121569D3AB0BE97532AA7566C09F3E1AF8D801175F64C4EBE026B71E2A5C7CC7818D0438817B58D55068D04B0ECB59D3BC66A60BE12F67039482E76S4x0A" TargetMode="External"/><Relationship Id="rId20" Type="http://schemas.openxmlformats.org/officeDocument/2006/relationships/hyperlink" Target="consultantplus://offline/ref=E121569D3AB0BE97532AA7566C09F3E1AF8D801175F9444EBF076B71E2A5C7CC7818D0438817B58D55068D03B2ECB59D3BC66A60BE12F67039482E76S4x0A" TargetMode="External"/><Relationship Id="rId41" Type="http://schemas.openxmlformats.org/officeDocument/2006/relationships/hyperlink" Target="consultantplus://offline/ref=E121569D3AB0BE97532AB95B7A65A9EDAA86D71F70FA4F1CE4506D26BDF5C1993858D616CB57BB8A500DD952F3B2ECCC7B8D6763A40EF671S2x5A" TargetMode="External"/><Relationship Id="rId54" Type="http://schemas.openxmlformats.org/officeDocument/2006/relationships/hyperlink" Target="consultantplus://offline/ref=E121569D3AB0BE97532AA7566C09F3E1AF8D801175F64C4EBE026B71E2A5C7CC7818D0438817B58D55068D06BFECB59D3BC66A60BE12F67039482E76S4x0A" TargetMode="External"/><Relationship Id="rId62" Type="http://schemas.openxmlformats.org/officeDocument/2006/relationships/image" Target="media/image2.wmf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1569D3AB0BE97532AA7566C09F3E1AF8D801175FC404DBF016B71E2A5C7CC7818D0438817B58D55068D03B2ECB59D3BC66A60BE12F67039482E76S4x0A" TargetMode="External"/><Relationship Id="rId15" Type="http://schemas.openxmlformats.org/officeDocument/2006/relationships/hyperlink" Target="consultantplus://offline/ref=E121569D3AB0BE97532AA7566C09F3E1AF8D801172FE434BB90F367BEAFCCBCE7F178F468F06B58C51188D00A9E5E1CES7xDA" TargetMode="External"/><Relationship Id="rId23" Type="http://schemas.openxmlformats.org/officeDocument/2006/relationships/hyperlink" Target="consultantplus://offline/ref=E121569D3AB0BE97532AA7566C09F3E1AF8D801175F8404FBE066B71E2A5C7CC7818D0438817B58D55068D03B1ECB59D3BC66A60BE12F67039482E76S4x0A" TargetMode="External"/><Relationship Id="rId28" Type="http://schemas.openxmlformats.org/officeDocument/2006/relationships/hyperlink" Target="consultantplus://offline/ref=E121569D3AB0BE97532AB95B7A65A9EDAA86D71F70FA4F1CE4506D26BDF5C1993858D616CB53B98F560DD952F3B2ECCC7B8D6763A40EF671S2x5A" TargetMode="External"/><Relationship Id="rId36" Type="http://schemas.openxmlformats.org/officeDocument/2006/relationships/hyperlink" Target="consultantplus://offline/ref=E121569D3AB0BE97532AB95B7A65A9EDAA86D71F70FA4F1CE4506D26BDF5C1993858D616CB57BB8C510DD952F3B2ECCC7B8D6763A40EF671S2x5A" TargetMode="External"/><Relationship Id="rId49" Type="http://schemas.openxmlformats.org/officeDocument/2006/relationships/hyperlink" Target="consultantplus://offline/ref=E121569D3AB0BE97532AA7566C09F3E1AF8D801175FC404DBF016B71E2A5C7CC7818D0438817B58D55068D03B0ECB59D3BC66A60BE12F67039482E76S4x0A" TargetMode="External"/><Relationship Id="rId57" Type="http://schemas.openxmlformats.org/officeDocument/2006/relationships/hyperlink" Target="consultantplus://offline/ref=E121569D3AB0BE97532AA7566C09F3E1AF8D801175F9444EBF076B71E2A5C7CC7818D0438817B58D55068D03B2ECB59D3BC66A60BE12F67039482E76S4x0A" TargetMode="External"/><Relationship Id="rId10" Type="http://schemas.openxmlformats.org/officeDocument/2006/relationships/hyperlink" Target="consultantplus://offline/ref=E121569D3AB0BE97532AA7566C09F3E1AF8D801175F9454FB90D6B71E2A5C7CC7818D0438817B58D55068D03B2ECB59D3BC66A60BE12F67039482E76S4x0A" TargetMode="External"/><Relationship Id="rId31" Type="http://schemas.openxmlformats.org/officeDocument/2006/relationships/hyperlink" Target="consultantplus://offline/ref=E121569D3AB0BE97532AB95B7A65A9EDAA86D71F70FA4F1CE4506D26BDF5C1993858D616CB51BF8C5D0DD952F3B2ECCC7B8D6763A40EF671S2x5A" TargetMode="External"/><Relationship Id="rId44" Type="http://schemas.openxmlformats.org/officeDocument/2006/relationships/hyperlink" Target="consultantplus://offline/ref=E121569D3AB0BE97532AB95B7A65A9EDAA86D71F70FA4F1CE4506D26BDF5C1993858D616CB57BF85570DD952F3B2ECCC7B8D6763A40EF671S2x5A" TargetMode="External"/><Relationship Id="rId52" Type="http://schemas.openxmlformats.org/officeDocument/2006/relationships/hyperlink" Target="consultantplus://offline/ref=E121569D3AB0BE97532AA7566C09F3E1AF8D801175FC404DBF016B71E2A5C7CC7818D0438817B58D55068D01B3ECB59D3BC66A60BE12F67039482E76S4x0A" TargetMode="External"/><Relationship Id="rId60" Type="http://schemas.openxmlformats.org/officeDocument/2006/relationships/hyperlink" Target="consultantplus://offline/ref=E121569D3AB0BE97532AB95B7A65A9EDAF82DE1A77F94F1CE4506D26BDF5C1993858D616CB53B88C5C0DD952F3B2ECCC7B8D6763A40EF671S2x5A" TargetMode="External"/><Relationship Id="rId65" Type="http://schemas.openxmlformats.org/officeDocument/2006/relationships/hyperlink" Target="consultantplus://offline/ref=E121569D3AB0BE97532AA7566C09F3E1AF8D801175FC404DBF016B71E2A5C7CC7818D0438817B58D55068C0ABFECB59D3BC66A60BE12F67039482E76S4x0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21569D3AB0BE97532AA7566C09F3E1AF8D801175F9444EBF076B71E2A5C7CC7818D0438817B58D55068D03B2ECB59D3BC66A60BE12F67039482E76S4x0A" TargetMode="External"/><Relationship Id="rId13" Type="http://schemas.openxmlformats.org/officeDocument/2006/relationships/hyperlink" Target="consultantplus://offline/ref=E121569D3AB0BE97532AA7566C09F3E1AF8D801175F94C4DBF026B71E2A5C7CC7818D0438817B58D55068805B4ECB59D3BC66A60BE12F67039482E76S4x0A" TargetMode="External"/><Relationship Id="rId18" Type="http://schemas.openxmlformats.org/officeDocument/2006/relationships/hyperlink" Target="consultantplus://offline/ref=E121569D3AB0BE97532AA7566C09F3E1AF8D801175FB474CBE0D6B71E2A5C7CC7818D0438817B58D55068D0BB2ECB59D3BC66A60BE12F67039482E76S4x0A" TargetMode="External"/><Relationship Id="rId39" Type="http://schemas.openxmlformats.org/officeDocument/2006/relationships/hyperlink" Target="consultantplus://offline/ref=E121569D3AB0BE97532AB95B7A65A9EDAA86D71F70FA4F1CE4506D26BDF5C1993858D616CB56BE8C520DD952F3B2ECCC7B8D6763A40EF671S2x5A" TargetMode="External"/><Relationship Id="rId34" Type="http://schemas.openxmlformats.org/officeDocument/2006/relationships/hyperlink" Target="consultantplus://offline/ref=E121569D3AB0BE97532AB95B7A65A9EDAA86D71F70FA4F1CE4506D26BDF5C1993858D616CB50B88D530DD952F3B2ECCC7B8D6763A40EF671S2x5A" TargetMode="External"/><Relationship Id="rId50" Type="http://schemas.openxmlformats.org/officeDocument/2006/relationships/hyperlink" Target="consultantplus://offline/ref=E121569D3AB0BE97532AA7566C09F3E1AF8D801175F64C4EBE026B71E2A5C7CC7818D0438817B58D55068D03BFECB59D3BC66A60BE12F67039482E76S4x0A" TargetMode="External"/><Relationship Id="rId55" Type="http://schemas.openxmlformats.org/officeDocument/2006/relationships/hyperlink" Target="consultantplus://offline/ref=E121569D3AB0BE97532AA7566C09F3E1AF8D801175FC404DBF016B71E2A5C7CC7818D0438817B58D55068D01B2ECB59D3BC66A60BE12F67039482E76S4x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6438</Words>
  <Characters>36701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Юлия Валерьевна</dc:creator>
  <cp:lastModifiedBy>Полищук Юлия Валерьевна</cp:lastModifiedBy>
  <cp:revision>5</cp:revision>
  <dcterms:created xsi:type="dcterms:W3CDTF">2017-01-25T02:35:00Z</dcterms:created>
  <dcterms:modified xsi:type="dcterms:W3CDTF">2022-03-04T01:00:00Z</dcterms:modified>
</cp:coreProperties>
</file>