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0B" w:rsidRPr="00B929D8" w:rsidRDefault="00F0750B">
      <w:pPr>
        <w:rPr>
          <w:sz w:val="16"/>
        </w:rPr>
      </w:pPr>
    </w:p>
    <w:tbl>
      <w:tblPr>
        <w:tblW w:w="9552" w:type="dxa"/>
        <w:tblLook w:val="01E0" w:firstRow="1" w:lastRow="1" w:firstColumn="1" w:lastColumn="1" w:noHBand="0" w:noVBand="0"/>
      </w:tblPr>
      <w:tblGrid>
        <w:gridCol w:w="4248"/>
        <w:gridCol w:w="5304"/>
      </w:tblGrid>
      <w:tr w:rsidR="00F0750B" w:rsidRPr="003D3774" w:rsidTr="00572291">
        <w:trPr>
          <w:trHeight w:val="2024"/>
        </w:trPr>
        <w:tc>
          <w:tcPr>
            <w:tcW w:w="4248" w:type="dxa"/>
          </w:tcPr>
          <w:p w:rsidR="00F0750B" w:rsidRPr="003D3774" w:rsidRDefault="00F0750B" w:rsidP="00E155C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304" w:type="dxa"/>
          </w:tcPr>
          <w:p w:rsidR="00F0750B" w:rsidRPr="003D3774" w:rsidRDefault="00F0750B" w:rsidP="001038B2">
            <w:pPr>
              <w:jc w:val="both"/>
              <w:rPr>
                <w:sz w:val="28"/>
                <w:szCs w:val="28"/>
              </w:rPr>
            </w:pPr>
            <w:r w:rsidRPr="003D377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F0750B" w:rsidRPr="003D3774" w:rsidRDefault="00F0750B" w:rsidP="001038B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 </w:t>
            </w:r>
            <w:hyperlink w:anchor="P34" w:history="1">
              <w:r w:rsidRPr="006E6EBA">
                <w:rPr>
                  <w:noProof/>
                  <w:sz w:val="28"/>
                  <w:szCs w:val="28"/>
                </w:rPr>
                <w:t>Порядк</w:t>
              </w:r>
            </w:hyperlink>
            <w:r>
              <w:rPr>
                <w:noProof/>
                <w:sz w:val="28"/>
                <w:szCs w:val="28"/>
              </w:rPr>
              <w:t xml:space="preserve">у </w:t>
            </w:r>
            <w:r w:rsidRPr="006E6EBA">
              <w:rPr>
                <w:noProof/>
                <w:sz w:val="28"/>
                <w:szCs w:val="28"/>
              </w:rPr>
              <w:t>заключения соглашени</w:t>
            </w:r>
            <w:r>
              <w:rPr>
                <w:noProof/>
                <w:sz w:val="28"/>
                <w:szCs w:val="28"/>
              </w:rPr>
              <w:t>й</w:t>
            </w:r>
            <w:r w:rsidRPr="006E6EBA">
              <w:rPr>
                <w:noProof/>
                <w:sz w:val="28"/>
                <w:szCs w:val="28"/>
              </w:rPr>
              <w:t xml:space="preserve"> </w:t>
            </w:r>
            <w:r w:rsidRPr="00023771">
              <w:rPr>
                <w:sz w:val="28"/>
                <w:szCs w:val="28"/>
              </w:rPr>
              <w:t>об осуществлении деятельности на территории</w:t>
            </w:r>
            <w:r w:rsidRPr="006E6EBA">
              <w:rPr>
                <w:noProof/>
                <w:sz w:val="28"/>
                <w:szCs w:val="28"/>
              </w:rPr>
              <w:t xml:space="preserve"> опережающего социально-экономического развития, создаваемой </w:t>
            </w:r>
            <w:r>
              <w:rPr>
                <w:noProof/>
                <w:sz w:val="28"/>
                <w:szCs w:val="28"/>
              </w:rPr>
              <w:t>в</w:t>
            </w:r>
            <w:r w:rsidRPr="006E6EBA">
              <w:rPr>
                <w:noProof/>
                <w:sz w:val="28"/>
                <w:szCs w:val="28"/>
              </w:rPr>
              <w:t xml:space="preserve"> монопрофильно</w:t>
            </w:r>
            <w:r>
              <w:rPr>
                <w:noProof/>
                <w:sz w:val="28"/>
                <w:szCs w:val="28"/>
              </w:rPr>
              <w:t>м</w:t>
            </w:r>
            <w:bookmarkStart w:id="0" w:name="_GoBack"/>
            <w:bookmarkEnd w:id="0"/>
            <w:r w:rsidRPr="006E6EBA">
              <w:rPr>
                <w:noProof/>
                <w:sz w:val="28"/>
                <w:szCs w:val="28"/>
              </w:rPr>
              <w:t xml:space="preserve"> муниципально</w:t>
            </w:r>
            <w:r>
              <w:rPr>
                <w:noProof/>
                <w:sz w:val="28"/>
                <w:szCs w:val="28"/>
              </w:rPr>
              <w:t>м</w:t>
            </w:r>
            <w:r w:rsidRPr="006E6EBA">
              <w:rPr>
                <w:noProof/>
                <w:sz w:val="28"/>
                <w:szCs w:val="28"/>
              </w:rPr>
              <w:t xml:space="preserve"> образовани</w:t>
            </w:r>
            <w:r>
              <w:rPr>
                <w:noProof/>
                <w:sz w:val="28"/>
                <w:szCs w:val="28"/>
              </w:rPr>
              <w:t>и</w:t>
            </w:r>
            <w:r w:rsidRPr="006E6EBA">
              <w:rPr>
                <w:noProof/>
                <w:sz w:val="28"/>
                <w:szCs w:val="28"/>
              </w:rPr>
              <w:t xml:space="preserve"> Иркутской области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6E6EBA">
              <w:rPr>
                <w:noProof/>
                <w:sz w:val="28"/>
                <w:szCs w:val="28"/>
              </w:rPr>
              <w:t>(моногород</w:t>
            </w:r>
            <w:r>
              <w:rPr>
                <w:noProof/>
                <w:sz w:val="28"/>
                <w:szCs w:val="28"/>
              </w:rPr>
              <w:t>а</w:t>
            </w:r>
            <w:r w:rsidRPr="006E6EBA">
              <w:rPr>
                <w:noProof/>
                <w:sz w:val="28"/>
                <w:szCs w:val="28"/>
              </w:rPr>
              <w:t>)</w:t>
            </w:r>
            <w:proofErr w:type="gramEnd"/>
          </w:p>
        </w:tc>
      </w:tr>
    </w:tbl>
    <w:p w:rsidR="00F0750B" w:rsidRDefault="00F0750B" w:rsidP="009A5EAB">
      <w:pPr>
        <w:jc w:val="center"/>
        <w:rPr>
          <w:sz w:val="28"/>
          <w:szCs w:val="28"/>
        </w:rPr>
      </w:pPr>
    </w:p>
    <w:p w:rsidR="00F0750B" w:rsidRDefault="00F0750B" w:rsidP="00DD6EB5">
      <w:pPr>
        <w:pStyle w:val="ConsPlusNormal"/>
        <w:jc w:val="center"/>
        <w:rPr>
          <w:b/>
          <w:sz w:val="28"/>
          <w:szCs w:val="28"/>
        </w:rPr>
      </w:pPr>
      <w:r w:rsidRPr="00CB388C">
        <w:rPr>
          <w:b/>
          <w:sz w:val="28"/>
          <w:szCs w:val="28"/>
        </w:rPr>
        <w:t>Паспорт инвестиционного проекта</w:t>
      </w:r>
    </w:p>
    <w:p w:rsidR="00B929D8" w:rsidRPr="00CB388C" w:rsidRDefault="00B929D8" w:rsidP="00DD6EB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F0750B" w:rsidRPr="00CB388C" w:rsidRDefault="00F0750B" w:rsidP="00840499">
      <w:pPr>
        <w:pStyle w:val="ConsPlusNormal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CB388C">
        <w:rPr>
          <w:sz w:val="28"/>
          <w:szCs w:val="28"/>
        </w:rPr>
        <w:t xml:space="preserve"> о заявителе:</w:t>
      </w:r>
    </w:p>
    <w:p w:rsidR="00F0750B" w:rsidRPr="00B929D8" w:rsidRDefault="00F0750B" w:rsidP="00DD6EB5">
      <w:pPr>
        <w:pStyle w:val="ConsPlusNormal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969"/>
      </w:tblGrid>
      <w:tr w:rsidR="00F0750B" w:rsidTr="00E155C0">
        <w:tc>
          <w:tcPr>
            <w:tcW w:w="5443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Полное и сокращенное наименование</w:t>
            </w:r>
            <w:r>
              <w:rPr>
                <w:sz w:val="28"/>
                <w:szCs w:val="20"/>
              </w:rPr>
              <w:t xml:space="preserve"> юридического лица</w:t>
            </w:r>
          </w:p>
        </w:tc>
        <w:tc>
          <w:tcPr>
            <w:tcW w:w="3969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155C0">
        <w:tc>
          <w:tcPr>
            <w:tcW w:w="5443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Организационно</w:t>
            </w:r>
            <w:r>
              <w:rPr>
                <w:sz w:val="28"/>
                <w:szCs w:val="20"/>
              </w:rPr>
              <w:t xml:space="preserve"> </w:t>
            </w:r>
            <w:r w:rsidRPr="00C80377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</w:t>
            </w:r>
            <w:r w:rsidRPr="00C80377">
              <w:rPr>
                <w:sz w:val="28"/>
                <w:szCs w:val="20"/>
              </w:rPr>
              <w:t>правовая форма</w:t>
            </w:r>
            <w:r>
              <w:rPr>
                <w:sz w:val="28"/>
                <w:szCs w:val="20"/>
              </w:rPr>
              <w:t xml:space="preserve"> юридического лица</w:t>
            </w:r>
          </w:p>
        </w:tc>
        <w:tc>
          <w:tcPr>
            <w:tcW w:w="3969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155C0">
        <w:tc>
          <w:tcPr>
            <w:tcW w:w="5443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Дата регистрации</w:t>
            </w:r>
            <w:r>
              <w:rPr>
                <w:sz w:val="28"/>
                <w:szCs w:val="20"/>
              </w:rPr>
              <w:t xml:space="preserve"> юридического лица</w:t>
            </w:r>
          </w:p>
        </w:tc>
        <w:tc>
          <w:tcPr>
            <w:tcW w:w="3969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155C0">
        <w:tc>
          <w:tcPr>
            <w:tcW w:w="5443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Место регистрации</w:t>
            </w:r>
            <w:r>
              <w:rPr>
                <w:sz w:val="28"/>
                <w:szCs w:val="20"/>
              </w:rPr>
              <w:t xml:space="preserve"> юридического лица</w:t>
            </w:r>
          </w:p>
        </w:tc>
        <w:tc>
          <w:tcPr>
            <w:tcW w:w="3969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155C0">
        <w:tc>
          <w:tcPr>
            <w:tcW w:w="5443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Место фактического нахождения</w:t>
            </w:r>
          </w:p>
        </w:tc>
        <w:tc>
          <w:tcPr>
            <w:tcW w:w="3969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155C0">
        <w:tc>
          <w:tcPr>
            <w:tcW w:w="5443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Учредители</w:t>
            </w:r>
            <w:r w:rsidRPr="00C80377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юридического лица</w:t>
            </w:r>
          </w:p>
        </w:tc>
        <w:tc>
          <w:tcPr>
            <w:tcW w:w="3969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155C0">
        <w:tc>
          <w:tcPr>
            <w:tcW w:w="5443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Основные виды экономической деятельности </w:t>
            </w:r>
            <w:r>
              <w:rPr>
                <w:sz w:val="28"/>
                <w:szCs w:val="20"/>
              </w:rPr>
              <w:t>юридического лица</w:t>
            </w:r>
            <w:r w:rsidRPr="00C80377">
              <w:rPr>
                <w:sz w:val="28"/>
                <w:szCs w:val="20"/>
              </w:rPr>
              <w:t xml:space="preserve"> с указанием кодов по </w:t>
            </w:r>
            <w:hyperlink r:id="rId7" w:history="1">
              <w:r w:rsidRPr="00C80377">
                <w:rPr>
                  <w:sz w:val="28"/>
                  <w:szCs w:val="20"/>
                </w:rPr>
                <w:t>ОКВЭД</w:t>
              </w:r>
            </w:hyperlink>
          </w:p>
        </w:tc>
        <w:tc>
          <w:tcPr>
            <w:tcW w:w="3969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155C0">
        <w:tc>
          <w:tcPr>
            <w:tcW w:w="5443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Сведения о с</w:t>
            </w:r>
            <w:r w:rsidRPr="00C80377">
              <w:rPr>
                <w:sz w:val="28"/>
                <w:szCs w:val="20"/>
              </w:rPr>
              <w:t>реднесписочн</w:t>
            </w:r>
            <w:r>
              <w:rPr>
                <w:sz w:val="28"/>
                <w:szCs w:val="20"/>
              </w:rPr>
              <w:t>ой</w:t>
            </w:r>
            <w:r w:rsidRPr="00C80377">
              <w:rPr>
                <w:sz w:val="28"/>
                <w:szCs w:val="20"/>
              </w:rPr>
              <w:t xml:space="preserve"> численност</w:t>
            </w:r>
            <w:r>
              <w:rPr>
                <w:sz w:val="28"/>
                <w:szCs w:val="20"/>
              </w:rPr>
              <w:t>и</w:t>
            </w:r>
            <w:r w:rsidRPr="00C80377">
              <w:rPr>
                <w:sz w:val="28"/>
                <w:szCs w:val="20"/>
              </w:rPr>
              <w:t xml:space="preserve"> работников </w:t>
            </w:r>
            <w:proofErr w:type="gramStart"/>
            <w:r w:rsidRPr="00C80377">
              <w:rPr>
                <w:sz w:val="28"/>
                <w:szCs w:val="20"/>
              </w:rPr>
              <w:t>за</w:t>
            </w:r>
            <w:proofErr w:type="gramEnd"/>
            <w:r w:rsidRPr="00C80377">
              <w:rPr>
                <w:sz w:val="28"/>
                <w:szCs w:val="20"/>
              </w:rPr>
              <w:t xml:space="preserve"> п</w:t>
            </w:r>
            <w:r>
              <w:rPr>
                <w:sz w:val="28"/>
                <w:szCs w:val="20"/>
              </w:rPr>
              <w:t>редшествующие</w:t>
            </w:r>
            <w:r w:rsidRPr="00C80377">
              <w:rPr>
                <w:sz w:val="28"/>
                <w:szCs w:val="20"/>
              </w:rPr>
              <w:t xml:space="preserve"> 3 года</w:t>
            </w:r>
          </w:p>
        </w:tc>
        <w:tc>
          <w:tcPr>
            <w:tcW w:w="3969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155C0">
        <w:tc>
          <w:tcPr>
            <w:tcW w:w="5443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Наличие и формы государственной поддержки</w:t>
            </w:r>
          </w:p>
        </w:tc>
        <w:tc>
          <w:tcPr>
            <w:tcW w:w="3969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D90FCE" w:rsidTr="00E155C0">
        <w:tc>
          <w:tcPr>
            <w:tcW w:w="5443" w:type="dxa"/>
          </w:tcPr>
          <w:p w:rsidR="00D90FCE" w:rsidRPr="00C80377" w:rsidRDefault="00D90FCE" w:rsidP="00E155C0">
            <w:pPr>
              <w:pStyle w:val="ConsPlusNormal"/>
              <w:jc w:val="both"/>
              <w:rPr>
                <w:sz w:val="28"/>
                <w:szCs w:val="20"/>
              </w:rPr>
            </w:pPr>
            <w:proofErr w:type="gramStart"/>
            <w:r>
              <w:rPr>
                <w:sz w:val="28"/>
                <w:szCs w:val="20"/>
              </w:rPr>
              <w:t>Сведения об успешно реализованных проектах за последние 10 лет</w:t>
            </w:r>
            <w:proofErr w:type="gramEnd"/>
          </w:p>
        </w:tc>
        <w:tc>
          <w:tcPr>
            <w:tcW w:w="3969" w:type="dxa"/>
          </w:tcPr>
          <w:p w:rsidR="00D90FCE" w:rsidRPr="00C80377" w:rsidRDefault="00D90FCE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D8">
        <w:trPr>
          <w:trHeight w:val="570"/>
        </w:trPr>
        <w:tc>
          <w:tcPr>
            <w:tcW w:w="5443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Сведения о п</w:t>
            </w:r>
            <w:r w:rsidRPr="00C80377">
              <w:rPr>
                <w:sz w:val="28"/>
                <w:szCs w:val="20"/>
              </w:rPr>
              <w:t>римен</w:t>
            </w:r>
            <w:r>
              <w:rPr>
                <w:sz w:val="28"/>
                <w:szCs w:val="20"/>
              </w:rPr>
              <w:t>яемом</w:t>
            </w:r>
            <w:r w:rsidRPr="00C80377">
              <w:rPr>
                <w:sz w:val="28"/>
                <w:szCs w:val="20"/>
              </w:rPr>
              <w:t xml:space="preserve"> налогово</w:t>
            </w:r>
            <w:r>
              <w:rPr>
                <w:sz w:val="28"/>
                <w:szCs w:val="20"/>
              </w:rPr>
              <w:t>м</w:t>
            </w:r>
            <w:r w:rsidRPr="00C80377">
              <w:rPr>
                <w:sz w:val="28"/>
                <w:szCs w:val="20"/>
              </w:rPr>
              <w:t xml:space="preserve"> режим</w:t>
            </w:r>
            <w:r>
              <w:rPr>
                <w:sz w:val="28"/>
                <w:szCs w:val="20"/>
              </w:rPr>
              <w:t>е</w:t>
            </w:r>
          </w:p>
        </w:tc>
        <w:tc>
          <w:tcPr>
            <w:tcW w:w="3969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155C0">
        <w:tc>
          <w:tcPr>
            <w:tcW w:w="5443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ИНН</w:t>
            </w:r>
            <w:r>
              <w:rPr>
                <w:sz w:val="28"/>
                <w:szCs w:val="20"/>
              </w:rPr>
              <w:t xml:space="preserve"> юридического лица</w:t>
            </w:r>
          </w:p>
        </w:tc>
        <w:tc>
          <w:tcPr>
            <w:tcW w:w="3969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155C0">
        <w:tc>
          <w:tcPr>
            <w:tcW w:w="5443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ОГРН</w:t>
            </w:r>
            <w:r>
              <w:rPr>
                <w:sz w:val="28"/>
                <w:szCs w:val="20"/>
              </w:rPr>
              <w:t xml:space="preserve"> юридического лица</w:t>
            </w:r>
          </w:p>
        </w:tc>
        <w:tc>
          <w:tcPr>
            <w:tcW w:w="3969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155C0">
        <w:tc>
          <w:tcPr>
            <w:tcW w:w="5443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КПП</w:t>
            </w:r>
            <w:r>
              <w:rPr>
                <w:sz w:val="28"/>
                <w:szCs w:val="20"/>
              </w:rPr>
              <w:t xml:space="preserve"> юридического лица</w:t>
            </w:r>
          </w:p>
        </w:tc>
        <w:tc>
          <w:tcPr>
            <w:tcW w:w="3969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155C0">
        <w:tc>
          <w:tcPr>
            <w:tcW w:w="5443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Контактное лицо</w:t>
            </w:r>
            <w:r>
              <w:rPr>
                <w:sz w:val="28"/>
                <w:szCs w:val="20"/>
              </w:rPr>
              <w:t xml:space="preserve"> юридического лица</w:t>
            </w:r>
          </w:p>
        </w:tc>
        <w:tc>
          <w:tcPr>
            <w:tcW w:w="3969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155C0">
        <w:tc>
          <w:tcPr>
            <w:tcW w:w="5443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Телефон</w:t>
            </w:r>
            <w:r>
              <w:rPr>
                <w:sz w:val="28"/>
                <w:szCs w:val="20"/>
              </w:rPr>
              <w:t xml:space="preserve"> юридического лица</w:t>
            </w:r>
          </w:p>
        </w:tc>
        <w:tc>
          <w:tcPr>
            <w:tcW w:w="3969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155C0">
        <w:tc>
          <w:tcPr>
            <w:tcW w:w="5443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lastRenderedPageBreak/>
              <w:t>Адрес электронной почты</w:t>
            </w:r>
            <w:r>
              <w:rPr>
                <w:sz w:val="28"/>
                <w:szCs w:val="20"/>
              </w:rPr>
              <w:t xml:space="preserve"> юридического лица</w:t>
            </w:r>
          </w:p>
        </w:tc>
        <w:tc>
          <w:tcPr>
            <w:tcW w:w="3969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</w:tbl>
    <w:p w:rsidR="00F0750B" w:rsidRDefault="00F0750B" w:rsidP="00DD6EB5">
      <w:pPr>
        <w:pStyle w:val="ConsPlusNormal"/>
        <w:jc w:val="both"/>
      </w:pPr>
    </w:p>
    <w:p w:rsidR="00F0750B" w:rsidRPr="00CB388C" w:rsidRDefault="00F0750B" w:rsidP="0034022A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CB388C">
        <w:rPr>
          <w:sz w:val="28"/>
          <w:szCs w:val="28"/>
        </w:rPr>
        <w:t xml:space="preserve"> об инвестиционном проекте:</w:t>
      </w:r>
    </w:p>
    <w:p w:rsidR="00F0750B" w:rsidRDefault="00F0750B" w:rsidP="00DD6EB5">
      <w:pPr>
        <w:pStyle w:val="ConsPlusNormal"/>
        <w:jc w:val="both"/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704"/>
        <w:gridCol w:w="1304"/>
        <w:gridCol w:w="470"/>
        <w:gridCol w:w="835"/>
        <w:gridCol w:w="1305"/>
      </w:tblGrid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Наименование инвестиционного проекта 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2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Вид экономической деятельности по инвестиционному проекту с указанием кодов по </w:t>
            </w:r>
            <w:hyperlink r:id="rId8" w:history="1">
              <w:r w:rsidRPr="00C80377">
                <w:rPr>
                  <w:sz w:val="28"/>
                  <w:szCs w:val="20"/>
                </w:rPr>
                <w:t>ОКВЭД</w:t>
              </w:r>
            </w:hyperlink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3</w:t>
            </w:r>
          </w:p>
        </w:tc>
        <w:tc>
          <w:tcPr>
            <w:tcW w:w="4704" w:type="dxa"/>
          </w:tcPr>
          <w:p w:rsidR="00F0750B" w:rsidRPr="00C80377" w:rsidRDefault="00F0750B" w:rsidP="001038B2">
            <w:pPr>
              <w:pStyle w:val="ConsPlusNormal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Территория, на которой планируется</w:t>
            </w:r>
            <w:r w:rsidRPr="00C80377">
              <w:rPr>
                <w:sz w:val="28"/>
                <w:szCs w:val="20"/>
              </w:rPr>
              <w:t xml:space="preserve"> реализаци</w:t>
            </w:r>
            <w:r>
              <w:rPr>
                <w:sz w:val="28"/>
                <w:szCs w:val="20"/>
              </w:rPr>
              <w:t>я</w:t>
            </w:r>
            <w:r w:rsidRPr="00C80377">
              <w:rPr>
                <w:sz w:val="28"/>
                <w:szCs w:val="20"/>
              </w:rPr>
              <w:t xml:space="preserve"> инвестиционного проекта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4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Характер</w:t>
            </w:r>
            <w:r>
              <w:rPr>
                <w:sz w:val="28"/>
                <w:szCs w:val="20"/>
              </w:rPr>
              <w:t>истика</w:t>
            </w:r>
            <w:r w:rsidRPr="00C80377">
              <w:rPr>
                <w:sz w:val="28"/>
                <w:szCs w:val="20"/>
              </w:rPr>
              <w:t xml:space="preserve"> инвестиционного проекта (строительство с «нуля», реконструкция, модернизация, выпуск новой продукции на действующем производстве, расширение действующего производства, иное)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5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Цель инвестиционного проекта и его краткое описание, с указанием п</w:t>
            </w:r>
            <w:r w:rsidRPr="00C80377">
              <w:rPr>
                <w:sz w:val="28"/>
                <w:szCs w:val="20"/>
              </w:rPr>
              <w:t>роектн</w:t>
            </w:r>
            <w:r>
              <w:rPr>
                <w:sz w:val="28"/>
                <w:szCs w:val="20"/>
              </w:rPr>
              <w:t>ой</w:t>
            </w:r>
            <w:r w:rsidRPr="00C80377">
              <w:rPr>
                <w:sz w:val="28"/>
                <w:szCs w:val="20"/>
              </w:rPr>
              <w:t xml:space="preserve"> годов</w:t>
            </w:r>
            <w:r>
              <w:rPr>
                <w:sz w:val="28"/>
                <w:szCs w:val="20"/>
              </w:rPr>
              <w:t>ой</w:t>
            </w:r>
            <w:r w:rsidRPr="00C80377">
              <w:rPr>
                <w:sz w:val="28"/>
                <w:szCs w:val="20"/>
              </w:rPr>
              <w:t xml:space="preserve"> мощност</w:t>
            </w:r>
            <w:r>
              <w:rPr>
                <w:sz w:val="28"/>
                <w:szCs w:val="20"/>
              </w:rPr>
              <w:t xml:space="preserve">и </w:t>
            </w:r>
            <w:r w:rsidRPr="00C80377">
              <w:rPr>
                <w:sz w:val="28"/>
                <w:szCs w:val="20"/>
              </w:rPr>
              <w:t>в натуральном и денежном выражении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6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Сроки реализации инвестиционного проекта (период вложения инвестиций в основной капитал), в том числе основных его этапов: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6.1</w:t>
            </w:r>
          </w:p>
        </w:tc>
        <w:tc>
          <w:tcPr>
            <w:tcW w:w="4704" w:type="dxa"/>
          </w:tcPr>
          <w:p w:rsidR="00F0750B" w:rsidRPr="00C80377" w:rsidRDefault="00F0750B" w:rsidP="00BF5406">
            <w:pPr>
              <w:pStyle w:val="ConsPlusNormal"/>
              <w:jc w:val="both"/>
              <w:rPr>
                <w:sz w:val="28"/>
                <w:szCs w:val="20"/>
              </w:rPr>
            </w:pPr>
            <w:proofErr w:type="spellStart"/>
            <w:r w:rsidRPr="00C80377">
              <w:rPr>
                <w:sz w:val="28"/>
                <w:szCs w:val="20"/>
              </w:rPr>
              <w:t>прединвестиционные</w:t>
            </w:r>
            <w:proofErr w:type="spellEnd"/>
            <w:r w:rsidRPr="00C80377">
              <w:rPr>
                <w:sz w:val="28"/>
                <w:szCs w:val="20"/>
              </w:rPr>
              <w:t xml:space="preserve"> исследования, разработка проектной документации</w:t>
            </w:r>
            <w:r>
              <w:rPr>
                <w:sz w:val="28"/>
                <w:szCs w:val="20"/>
              </w:rPr>
              <w:t xml:space="preserve"> (</w:t>
            </w:r>
            <w:r w:rsidRPr="00C80377">
              <w:rPr>
                <w:sz w:val="28"/>
                <w:szCs w:val="20"/>
              </w:rPr>
              <w:t>бизнес-плана</w:t>
            </w:r>
            <w:r>
              <w:rPr>
                <w:sz w:val="28"/>
                <w:szCs w:val="20"/>
              </w:rPr>
              <w:t>)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6.2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получение соглас</w:t>
            </w:r>
            <w:r>
              <w:rPr>
                <w:sz w:val="28"/>
                <w:szCs w:val="20"/>
              </w:rPr>
              <w:t>ований</w:t>
            </w:r>
            <w:r w:rsidRPr="00C80377">
              <w:rPr>
                <w:sz w:val="28"/>
                <w:szCs w:val="20"/>
              </w:rPr>
              <w:t xml:space="preserve"> и разрешительной документации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6.3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</w:t>
            </w:r>
            <w:r w:rsidRPr="00C80377">
              <w:rPr>
                <w:sz w:val="28"/>
                <w:szCs w:val="20"/>
              </w:rPr>
              <w:t>троительство</w:t>
            </w:r>
            <w:r>
              <w:rPr>
                <w:sz w:val="28"/>
                <w:szCs w:val="20"/>
              </w:rPr>
              <w:t xml:space="preserve"> объектов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6.4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закупка и поставка оборудования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6.5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запуск проекта (ввод в эксплуатацию)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6.6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выход на проектную мощность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  <w:tc>
          <w:tcPr>
            <w:tcW w:w="4704" w:type="dxa"/>
          </w:tcPr>
          <w:p w:rsidR="00F0750B" w:rsidRPr="000E059B" w:rsidRDefault="00F0750B" w:rsidP="00E155C0">
            <w:pPr>
              <w:pStyle w:val="ConsPlusNormal"/>
              <w:jc w:val="both"/>
              <w:rPr>
                <w:sz w:val="28"/>
                <w:szCs w:val="20"/>
                <w:highlight w:val="yellow"/>
              </w:rPr>
            </w:pPr>
            <w:r w:rsidRPr="008A3DC7">
              <w:rPr>
                <w:sz w:val="28"/>
                <w:szCs w:val="20"/>
              </w:rPr>
              <w:t xml:space="preserve">Степень проработанности </w:t>
            </w:r>
            <w:r w:rsidRPr="008A3DC7">
              <w:rPr>
                <w:sz w:val="28"/>
                <w:szCs w:val="20"/>
              </w:rPr>
              <w:lastRenderedPageBreak/>
              <w:t>инвестиционного проекта: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FF3922">
              <w:rPr>
                <w:sz w:val="28"/>
                <w:szCs w:val="20"/>
              </w:rPr>
              <w:lastRenderedPageBreak/>
              <w:t>7.1</w:t>
            </w:r>
          </w:p>
        </w:tc>
        <w:tc>
          <w:tcPr>
            <w:tcW w:w="4704" w:type="dxa"/>
          </w:tcPr>
          <w:p w:rsidR="00F0750B" w:rsidRPr="00B92966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B92966">
              <w:rPr>
                <w:sz w:val="28"/>
                <w:szCs w:val="20"/>
              </w:rPr>
              <w:t>наличие финансовой модели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Default="00F0750B" w:rsidP="00E155C0">
            <w:pPr>
              <w:pStyle w:val="ConsPlusNormal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7.2</w:t>
            </w:r>
          </w:p>
        </w:tc>
        <w:tc>
          <w:tcPr>
            <w:tcW w:w="4704" w:type="dxa"/>
          </w:tcPr>
          <w:p w:rsidR="00F0750B" w:rsidRPr="00A31FAD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A31FAD">
              <w:rPr>
                <w:sz w:val="28"/>
                <w:szCs w:val="20"/>
              </w:rPr>
              <w:t>аличие прав</w:t>
            </w:r>
            <w:r>
              <w:rPr>
                <w:sz w:val="28"/>
                <w:szCs w:val="20"/>
              </w:rPr>
              <w:t>а</w:t>
            </w:r>
            <w:r w:rsidRPr="00A31FAD">
              <w:rPr>
                <w:sz w:val="28"/>
                <w:szCs w:val="20"/>
              </w:rPr>
              <w:t xml:space="preserve"> собственности (аренды) на земельны</w:t>
            </w:r>
            <w:r>
              <w:rPr>
                <w:sz w:val="28"/>
                <w:szCs w:val="20"/>
              </w:rPr>
              <w:t>й</w:t>
            </w:r>
            <w:r w:rsidRPr="00A31FAD">
              <w:rPr>
                <w:sz w:val="28"/>
                <w:szCs w:val="20"/>
              </w:rPr>
              <w:t xml:space="preserve"> участ</w:t>
            </w:r>
            <w:r>
              <w:rPr>
                <w:sz w:val="28"/>
                <w:szCs w:val="20"/>
              </w:rPr>
              <w:t>ок</w:t>
            </w:r>
            <w:r w:rsidRPr="00A31FAD">
              <w:rPr>
                <w:sz w:val="28"/>
                <w:szCs w:val="20"/>
              </w:rPr>
              <w:t xml:space="preserve"> для реализации инвест</w:t>
            </w:r>
            <w:r>
              <w:rPr>
                <w:sz w:val="28"/>
                <w:szCs w:val="20"/>
              </w:rPr>
              <w:t xml:space="preserve">иционного </w:t>
            </w:r>
            <w:r w:rsidRPr="00A31FAD">
              <w:rPr>
                <w:sz w:val="28"/>
                <w:szCs w:val="20"/>
              </w:rPr>
              <w:t>проекта</w:t>
            </w:r>
            <w:r>
              <w:rPr>
                <w:sz w:val="28"/>
                <w:szCs w:val="20"/>
              </w:rPr>
              <w:t>, кадастровый номер земельного участка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Default="00F0750B" w:rsidP="00E155C0">
            <w:pPr>
              <w:pStyle w:val="ConsPlusNormal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7.3</w:t>
            </w:r>
          </w:p>
        </w:tc>
        <w:tc>
          <w:tcPr>
            <w:tcW w:w="4704" w:type="dxa"/>
          </w:tcPr>
          <w:p w:rsidR="00F0750B" w:rsidRPr="00A31FAD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A31FAD">
              <w:rPr>
                <w:sz w:val="28"/>
                <w:szCs w:val="20"/>
              </w:rPr>
              <w:t>аличие проектно-сметной документации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Default="00F0750B" w:rsidP="00E155C0">
            <w:pPr>
              <w:pStyle w:val="ConsPlusNormal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7.4</w:t>
            </w:r>
          </w:p>
        </w:tc>
        <w:tc>
          <w:tcPr>
            <w:tcW w:w="4704" w:type="dxa"/>
          </w:tcPr>
          <w:p w:rsidR="00F0750B" w:rsidRPr="00A31FAD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A31FAD">
              <w:rPr>
                <w:sz w:val="28"/>
                <w:szCs w:val="20"/>
              </w:rPr>
              <w:t>аличие заключения государственной экспертизы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Default="00F0750B" w:rsidP="00E155C0">
            <w:pPr>
              <w:pStyle w:val="ConsPlusNormal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7.5</w:t>
            </w:r>
          </w:p>
        </w:tc>
        <w:tc>
          <w:tcPr>
            <w:tcW w:w="4704" w:type="dxa"/>
          </w:tcPr>
          <w:p w:rsidR="00F0750B" w:rsidRPr="00A31FAD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A31FAD">
              <w:rPr>
                <w:sz w:val="28"/>
                <w:szCs w:val="20"/>
              </w:rPr>
              <w:t>аличие разрешения на строительство</w:t>
            </w:r>
            <w:r>
              <w:rPr>
                <w:sz w:val="28"/>
                <w:szCs w:val="20"/>
              </w:rPr>
              <w:t xml:space="preserve"> объекта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8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Общая стоимость инвестиционного проекта (с НДС), млн. рублей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A24FF3">
        <w:trPr>
          <w:trHeight w:val="320"/>
        </w:trPr>
        <w:tc>
          <w:tcPr>
            <w:tcW w:w="964" w:type="dxa"/>
            <w:vMerge w:val="restart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9</w:t>
            </w:r>
          </w:p>
        </w:tc>
        <w:tc>
          <w:tcPr>
            <w:tcW w:w="4704" w:type="dxa"/>
            <w:vMerge w:val="restart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6C6499">
              <w:rPr>
                <w:sz w:val="28"/>
                <w:szCs w:val="20"/>
              </w:rPr>
              <w:t>Структура источников финансирования инвестиционного проекта, %</w:t>
            </w:r>
            <w:r w:rsidRPr="00C80377">
              <w:rPr>
                <w:sz w:val="28"/>
                <w:szCs w:val="20"/>
              </w:rPr>
              <w:t xml:space="preserve"> </w:t>
            </w:r>
          </w:p>
        </w:tc>
        <w:tc>
          <w:tcPr>
            <w:tcW w:w="1774" w:type="dxa"/>
            <w:gridSpan w:val="2"/>
          </w:tcPr>
          <w:p w:rsidR="00F0750B" w:rsidRPr="00A24FF3" w:rsidRDefault="00F0750B" w:rsidP="00FC1886">
            <w:pPr>
              <w:pStyle w:val="ConsPlusNormal"/>
              <w:jc w:val="center"/>
              <w:rPr>
                <w:sz w:val="24"/>
                <w:szCs w:val="24"/>
              </w:rPr>
            </w:pPr>
            <w:r w:rsidRPr="00FC1886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2140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A24FF3">
        <w:trPr>
          <w:trHeight w:val="320"/>
        </w:trPr>
        <w:tc>
          <w:tcPr>
            <w:tcW w:w="964" w:type="dxa"/>
            <w:vMerge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4704" w:type="dxa"/>
            <w:vMerge/>
          </w:tcPr>
          <w:p w:rsidR="00F0750B" w:rsidRPr="00FC1886" w:rsidRDefault="00F0750B" w:rsidP="00E155C0">
            <w:pPr>
              <w:pStyle w:val="ConsPlusNormal"/>
              <w:jc w:val="both"/>
              <w:rPr>
                <w:sz w:val="28"/>
                <w:szCs w:val="20"/>
                <w:highlight w:val="yellow"/>
              </w:rPr>
            </w:pPr>
          </w:p>
        </w:tc>
        <w:tc>
          <w:tcPr>
            <w:tcW w:w="1774" w:type="dxa"/>
            <w:gridSpan w:val="2"/>
          </w:tcPr>
          <w:p w:rsidR="00F0750B" w:rsidRPr="00A24FF3" w:rsidRDefault="00F0750B" w:rsidP="00A24F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Заемные </w:t>
            </w:r>
            <w:r w:rsidRPr="00FC1886">
              <w:rPr>
                <w:sz w:val="24"/>
                <w:szCs w:val="24"/>
              </w:rPr>
              <w:t>средства</w:t>
            </w:r>
          </w:p>
        </w:tc>
        <w:tc>
          <w:tcPr>
            <w:tcW w:w="2140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A24FF3">
        <w:trPr>
          <w:trHeight w:val="320"/>
        </w:trPr>
        <w:tc>
          <w:tcPr>
            <w:tcW w:w="964" w:type="dxa"/>
            <w:vMerge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4704" w:type="dxa"/>
            <w:vMerge/>
          </w:tcPr>
          <w:p w:rsidR="00F0750B" w:rsidRPr="00FC1886" w:rsidRDefault="00F0750B" w:rsidP="00E155C0">
            <w:pPr>
              <w:pStyle w:val="ConsPlusNormal"/>
              <w:jc w:val="both"/>
              <w:rPr>
                <w:sz w:val="28"/>
                <w:szCs w:val="20"/>
                <w:highlight w:val="yellow"/>
              </w:rPr>
            </w:pPr>
          </w:p>
        </w:tc>
        <w:tc>
          <w:tcPr>
            <w:tcW w:w="1774" w:type="dxa"/>
            <w:gridSpan w:val="2"/>
          </w:tcPr>
          <w:p w:rsidR="00F0750B" w:rsidRPr="00A24FF3" w:rsidRDefault="00F0750B" w:rsidP="00A24F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средства</w:t>
            </w:r>
          </w:p>
        </w:tc>
        <w:tc>
          <w:tcPr>
            <w:tcW w:w="2140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F25F9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10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Структура инвестиционных затрат и степень их освоения:</w:t>
            </w:r>
          </w:p>
        </w:tc>
        <w:tc>
          <w:tcPr>
            <w:tcW w:w="1774" w:type="dxa"/>
            <w:gridSpan w:val="2"/>
          </w:tcPr>
          <w:p w:rsidR="00F0750B" w:rsidRPr="000317D1" w:rsidRDefault="00F0750B" w:rsidP="00E155C0">
            <w:pPr>
              <w:pStyle w:val="ConsPlusNormal"/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Стоимость, тыс. рублей</w:t>
            </w:r>
          </w:p>
        </w:tc>
        <w:tc>
          <w:tcPr>
            <w:tcW w:w="2140" w:type="dxa"/>
            <w:gridSpan w:val="2"/>
          </w:tcPr>
          <w:p w:rsidR="00F0750B" w:rsidRPr="000317D1" w:rsidRDefault="00F0750B" w:rsidP="00E155C0">
            <w:pPr>
              <w:pStyle w:val="ConsPlusNormal"/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Доля вложенных средств от запланированного объема, %</w:t>
            </w:r>
          </w:p>
        </w:tc>
      </w:tr>
      <w:tr w:rsidR="00F0750B" w:rsidTr="00EF25F9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10.1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капитальные затраты, в том числе:</w:t>
            </w:r>
          </w:p>
        </w:tc>
        <w:tc>
          <w:tcPr>
            <w:tcW w:w="1774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2140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F25F9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10.1.1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разработка проектно-сметной документации</w:t>
            </w:r>
          </w:p>
        </w:tc>
        <w:tc>
          <w:tcPr>
            <w:tcW w:w="1774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2140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F25F9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10.1.2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приобретение зем</w:t>
            </w:r>
            <w:r>
              <w:rPr>
                <w:sz w:val="28"/>
                <w:szCs w:val="20"/>
              </w:rPr>
              <w:t>ельного участка</w:t>
            </w:r>
          </w:p>
        </w:tc>
        <w:tc>
          <w:tcPr>
            <w:tcW w:w="1774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2140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F25F9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10.1.3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приобретение основных средств</w:t>
            </w:r>
          </w:p>
        </w:tc>
        <w:tc>
          <w:tcPr>
            <w:tcW w:w="1774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2140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F25F9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10.1.4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строительно-монтажные работы</w:t>
            </w:r>
          </w:p>
        </w:tc>
        <w:tc>
          <w:tcPr>
            <w:tcW w:w="1774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2140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F25F9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10.1.5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приобретение оборудования</w:t>
            </w:r>
          </w:p>
        </w:tc>
        <w:tc>
          <w:tcPr>
            <w:tcW w:w="1774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2140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F25F9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10.1.6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прочие расходы в инвестиционной фазе</w:t>
            </w:r>
            <w:r>
              <w:rPr>
                <w:sz w:val="28"/>
                <w:szCs w:val="20"/>
              </w:rPr>
              <w:t xml:space="preserve"> </w:t>
            </w:r>
            <w:r w:rsidRPr="008007DA">
              <w:rPr>
                <w:sz w:val="28"/>
                <w:szCs w:val="20"/>
              </w:rPr>
              <w:t>(арендная плата за землю, заработная плата персонала, погашение кредита и т.д.)</w:t>
            </w:r>
          </w:p>
        </w:tc>
        <w:tc>
          <w:tcPr>
            <w:tcW w:w="1774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2140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220A1">
        <w:trPr>
          <w:trHeight w:val="594"/>
        </w:trPr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lastRenderedPageBreak/>
              <w:t>10.2</w:t>
            </w:r>
          </w:p>
        </w:tc>
        <w:tc>
          <w:tcPr>
            <w:tcW w:w="4704" w:type="dxa"/>
          </w:tcPr>
          <w:p w:rsidR="00F0750B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инвестиции в оборотный капитал</w:t>
            </w:r>
          </w:p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</w:p>
        </w:tc>
        <w:tc>
          <w:tcPr>
            <w:tcW w:w="1774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2140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CD69F7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11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EF25F9">
              <w:rPr>
                <w:sz w:val="28"/>
                <w:szCs w:val="20"/>
              </w:rPr>
              <w:t>Наименование</w:t>
            </w:r>
            <w:r>
              <w:rPr>
                <w:sz w:val="28"/>
                <w:szCs w:val="20"/>
              </w:rPr>
              <w:t xml:space="preserve"> </w:t>
            </w:r>
            <w:r w:rsidRPr="00EF25F9">
              <w:rPr>
                <w:sz w:val="28"/>
                <w:szCs w:val="20"/>
              </w:rPr>
              <w:t xml:space="preserve"> объекта инфраструктур</w:t>
            </w:r>
            <w:r>
              <w:rPr>
                <w:sz w:val="28"/>
                <w:szCs w:val="20"/>
              </w:rPr>
              <w:t>ы, необходимого</w:t>
            </w:r>
            <w:r w:rsidRPr="00EF25F9">
              <w:rPr>
                <w:sz w:val="28"/>
                <w:szCs w:val="20"/>
              </w:rPr>
              <w:t xml:space="preserve"> </w:t>
            </w:r>
            <w:r w:rsidRPr="00B92966">
              <w:rPr>
                <w:sz w:val="28"/>
                <w:szCs w:val="20"/>
              </w:rPr>
              <w:t xml:space="preserve">для </w:t>
            </w:r>
            <w:r>
              <w:rPr>
                <w:sz w:val="28"/>
                <w:szCs w:val="20"/>
              </w:rPr>
              <w:t xml:space="preserve">реализации </w:t>
            </w:r>
            <w:r w:rsidRPr="00B92966">
              <w:rPr>
                <w:sz w:val="28"/>
                <w:szCs w:val="20"/>
              </w:rPr>
              <w:t>инвестиционного проекта:</w:t>
            </w:r>
          </w:p>
        </w:tc>
        <w:tc>
          <w:tcPr>
            <w:tcW w:w="1304" w:type="dxa"/>
          </w:tcPr>
          <w:p w:rsidR="00F0750B" w:rsidRPr="00EF25F9" w:rsidRDefault="00F0750B" w:rsidP="00EF25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F25F9">
              <w:rPr>
                <w:sz w:val="24"/>
                <w:szCs w:val="24"/>
              </w:rPr>
              <w:t>тоимость</w:t>
            </w:r>
          </w:p>
          <w:p w:rsidR="00F0750B" w:rsidRPr="00EF25F9" w:rsidRDefault="00F0750B" w:rsidP="00EF2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5F9">
              <w:rPr>
                <w:sz w:val="24"/>
                <w:szCs w:val="24"/>
              </w:rPr>
              <w:t>(</w:t>
            </w:r>
            <w:proofErr w:type="spellStart"/>
            <w:r w:rsidRPr="00EF25F9">
              <w:rPr>
                <w:sz w:val="24"/>
                <w:szCs w:val="24"/>
              </w:rPr>
              <w:t>млн</w:t>
            </w:r>
            <w:proofErr w:type="gramStart"/>
            <w:r w:rsidRPr="00EF25F9">
              <w:rPr>
                <w:sz w:val="24"/>
                <w:szCs w:val="24"/>
              </w:rPr>
              <w:t>.р</w:t>
            </w:r>
            <w:proofErr w:type="gramEnd"/>
            <w:r w:rsidRPr="00EF25F9">
              <w:rPr>
                <w:sz w:val="24"/>
                <w:szCs w:val="24"/>
              </w:rPr>
              <w:t>уб</w:t>
            </w:r>
            <w:proofErr w:type="spellEnd"/>
            <w:r w:rsidRPr="00EF25F9">
              <w:rPr>
                <w:sz w:val="24"/>
                <w:szCs w:val="24"/>
              </w:rPr>
              <w:t>. с НДС)</w:t>
            </w:r>
          </w:p>
        </w:tc>
        <w:tc>
          <w:tcPr>
            <w:tcW w:w="1305" w:type="dxa"/>
            <w:gridSpan w:val="2"/>
          </w:tcPr>
          <w:p w:rsidR="00F0750B" w:rsidRPr="00B92966" w:rsidRDefault="00F0750B" w:rsidP="0076258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762588">
              <w:rPr>
                <w:sz w:val="24"/>
                <w:szCs w:val="24"/>
              </w:rPr>
              <w:t>Потреб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62588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762588">
              <w:rPr>
                <w:sz w:val="24"/>
                <w:szCs w:val="24"/>
              </w:rPr>
              <w:t xml:space="preserve"> (мощность, </w:t>
            </w:r>
            <w:r>
              <w:rPr>
                <w:sz w:val="24"/>
                <w:szCs w:val="24"/>
              </w:rPr>
              <w:br/>
            </w:r>
            <w:r w:rsidRPr="00762588">
              <w:rPr>
                <w:sz w:val="24"/>
                <w:szCs w:val="24"/>
              </w:rPr>
              <w:t>пропуская способ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62588">
              <w:rPr>
                <w:sz w:val="24"/>
                <w:szCs w:val="24"/>
              </w:rPr>
              <w:t>ность</w:t>
            </w:r>
            <w:proofErr w:type="spellEnd"/>
            <w:r w:rsidRPr="007625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05" w:type="dxa"/>
          </w:tcPr>
          <w:p w:rsidR="00F0750B" w:rsidRPr="00B92966" w:rsidRDefault="00F0750B" w:rsidP="003220A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F25F9">
              <w:rPr>
                <w:sz w:val="24"/>
                <w:szCs w:val="24"/>
              </w:rPr>
              <w:t xml:space="preserve">аличие </w:t>
            </w:r>
            <w:r>
              <w:rPr>
                <w:sz w:val="24"/>
                <w:szCs w:val="24"/>
              </w:rPr>
              <w:t xml:space="preserve">проектно-сметной документации, </w:t>
            </w:r>
            <w:proofErr w:type="spellStart"/>
            <w:r>
              <w:rPr>
                <w:sz w:val="24"/>
                <w:szCs w:val="24"/>
              </w:rPr>
              <w:t>госэкспер-тизы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F25F9">
              <w:rPr>
                <w:sz w:val="24"/>
                <w:szCs w:val="24"/>
              </w:rPr>
              <w:t xml:space="preserve">или срок </w:t>
            </w:r>
            <w:r>
              <w:rPr>
                <w:sz w:val="24"/>
                <w:szCs w:val="24"/>
              </w:rPr>
              <w:t xml:space="preserve">ее </w:t>
            </w:r>
            <w:r w:rsidRPr="00EF25F9">
              <w:rPr>
                <w:sz w:val="24"/>
                <w:szCs w:val="24"/>
              </w:rPr>
              <w:t xml:space="preserve">разработки </w:t>
            </w:r>
          </w:p>
        </w:tc>
      </w:tr>
      <w:tr w:rsidR="00F0750B" w:rsidTr="003220A1">
        <w:trPr>
          <w:trHeight w:val="289"/>
        </w:trPr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11.1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</w:p>
        </w:tc>
        <w:tc>
          <w:tcPr>
            <w:tcW w:w="130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1305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130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CD69F7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11.2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</w:p>
        </w:tc>
        <w:tc>
          <w:tcPr>
            <w:tcW w:w="130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1305" w:type="dxa"/>
            <w:gridSpan w:val="2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130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2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Наличие обеспечения по инвестиционному проекту в </w:t>
            </w:r>
            <w:proofErr w:type="gramStart"/>
            <w:r w:rsidRPr="00C80377">
              <w:rPr>
                <w:sz w:val="28"/>
                <w:szCs w:val="20"/>
              </w:rPr>
              <w:t>случае</w:t>
            </w:r>
            <w:proofErr w:type="gramEnd"/>
            <w:r w:rsidRPr="00C80377">
              <w:rPr>
                <w:sz w:val="28"/>
                <w:szCs w:val="20"/>
              </w:rPr>
              <w:t xml:space="preserve"> привлечения кредитных средств (банковская гарантия, поручительство, залог, другое)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3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Предполагаемая форма поддержки со стороны государства и институтов развития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4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Значения показателей </w:t>
            </w:r>
            <w:r>
              <w:rPr>
                <w:sz w:val="28"/>
                <w:szCs w:val="20"/>
              </w:rPr>
              <w:t>социально</w:t>
            </w:r>
            <w:r w:rsidRPr="00C80377">
              <w:rPr>
                <w:sz w:val="28"/>
                <w:szCs w:val="20"/>
              </w:rPr>
              <w:t>-экономической эффективности инвестиционного проекта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4</w:t>
            </w:r>
            <w:r w:rsidRPr="00C80377">
              <w:rPr>
                <w:sz w:val="28"/>
                <w:szCs w:val="20"/>
              </w:rPr>
              <w:t>.1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чистый дисконтированный доход (NPV), млн. рублей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4</w:t>
            </w:r>
            <w:r w:rsidRPr="00C80377">
              <w:rPr>
                <w:sz w:val="28"/>
                <w:szCs w:val="20"/>
              </w:rPr>
              <w:t>.2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простой срок окупаемости, лет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4</w:t>
            </w:r>
            <w:r w:rsidRPr="00C80377">
              <w:rPr>
                <w:sz w:val="28"/>
                <w:szCs w:val="20"/>
              </w:rPr>
              <w:t>.3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дисконтированный срок окупаемости, лет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4</w:t>
            </w:r>
            <w:r w:rsidRPr="00C80377">
              <w:rPr>
                <w:sz w:val="28"/>
                <w:szCs w:val="20"/>
              </w:rPr>
              <w:t>.4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внутренняя норма доходности (IRR), %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B92966">
        <w:tc>
          <w:tcPr>
            <w:tcW w:w="964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4</w:t>
            </w:r>
            <w:r w:rsidRPr="00C80377">
              <w:rPr>
                <w:sz w:val="28"/>
                <w:szCs w:val="20"/>
              </w:rPr>
              <w:t>.5</w:t>
            </w:r>
          </w:p>
        </w:tc>
        <w:tc>
          <w:tcPr>
            <w:tcW w:w="4704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объем налоговых поступлений в консолидированный бюджет Иркутской области за год при выходе на проектную мощность, тыс. рублей</w:t>
            </w:r>
          </w:p>
        </w:tc>
        <w:tc>
          <w:tcPr>
            <w:tcW w:w="3914" w:type="dxa"/>
            <w:gridSpan w:val="4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</w:tbl>
    <w:p w:rsidR="00F0750B" w:rsidRDefault="00F0750B" w:rsidP="00E155C0">
      <w:pPr>
        <w:spacing w:line="240" w:lineRule="exact"/>
        <w:jc w:val="right"/>
        <w:rPr>
          <w:sz w:val="28"/>
          <w:szCs w:val="28"/>
        </w:rPr>
        <w:sectPr w:rsidR="00F0750B" w:rsidSect="00B929D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993" w:right="850" w:bottom="142" w:left="1701" w:header="708" w:footer="708" w:gutter="0"/>
          <w:cols w:space="708"/>
          <w:titlePg/>
          <w:docGrid w:linePitch="360"/>
        </w:sectPr>
      </w:pPr>
    </w:p>
    <w:p w:rsidR="00F0750B" w:rsidRDefault="00F0750B" w:rsidP="00E155C0">
      <w:pPr>
        <w:pStyle w:val="ConsPlusNormal"/>
        <w:jc w:val="center"/>
        <w:rPr>
          <w:b/>
        </w:rPr>
      </w:pPr>
    </w:p>
    <w:p w:rsidR="00F44808" w:rsidRDefault="00C062F5" w:rsidP="00F44808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="00F44808">
        <w:rPr>
          <w:b/>
          <w:sz w:val="28"/>
          <w:szCs w:val="28"/>
        </w:rPr>
        <w:t>2</w:t>
      </w:r>
    </w:p>
    <w:p w:rsidR="00B720E0" w:rsidRDefault="00B720E0" w:rsidP="00F44808">
      <w:pPr>
        <w:pStyle w:val="ConsPlusNormal"/>
        <w:jc w:val="center"/>
        <w:rPr>
          <w:b/>
          <w:sz w:val="28"/>
          <w:szCs w:val="28"/>
        </w:rPr>
      </w:pPr>
    </w:p>
    <w:p w:rsidR="00C062F5" w:rsidRPr="00F44808" w:rsidRDefault="00F44808" w:rsidP="00F44808">
      <w:pPr>
        <w:pStyle w:val="ConsPlusNormal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062F5">
        <w:rPr>
          <w:sz w:val="28"/>
          <w:szCs w:val="28"/>
        </w:rPr>
        <w:t>Дополнительные сведения о заявителе и источниках инвестиций:</w:t>
      </w:r>
    </w:p>
    <w:p w:rsidR="00C062F5" w:rsidRPr="00CB388C" w:rsidRDefault="00C062F5" w:rsidP="00F44808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12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167"/>
      </w:tblGrid>
      <w:tr w:rsidR="00C062F5" w:rsidRPr="00C80377" w:rsidTr="004863BB">
        <w:tc>
          <w:tcPr>
            <w:tcW w:w="5245" w:type="dxa"/>
          </w:tcPr>
          <w:p w:rsidR="00C062F5" w:rsidRPr="00C80377" w:rsidRDefault="004863BB" w:rsidP="007A2E1A">
            <w:pPr>
              <w:pStyle w:val="ConsPlusNormal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Сведения</w:t>
            </w:r>
            <w:r w:rsidRPr="004863BB">
              <w:rPr>
                <w:sz w:val="28"/>
                <w:szCs w:val="20"/>
              </w:rPr>
              <w:t xml:space="preserve"> о конечном </w:t>
            </w:r>
            <w:proofErr w:type="spellStart"/>
            <w:r w:rsidRPr="004863BB">
              <w:rPr>
                <w:sz w:val="28"/>
                <w:szCs w:val="20"/>
              </w:rPr>
              <w:t>бенефициарном</w:t>
            </w:r>
            <w:proofErr w:type="spellEnd"/>
            <w:r w:rsidRPr="004863BB">
              <w:rPr>
                <w:sz w:val="28"/>
                <w:szCs w:val="20"/>
              </w:rPr>
              <w:t xml:space="preserve"> собственнике</w:t>
            </w:r>
            <w:r>
              <w:rPr>
                <w:sz w:val="28"/>
                <w:szCs w:val="20"/>
              </w:rPr>
              <w:t xml:space="preserve"> (контролере) юридического лица</w:t>
            </w:r>
            <w:r w:rsidR="007A2E1A">
              <w:rPr>
                <w:sz w:val="28"/>
                <w:szCs w:val="20"/>
              </w:rPr>
              <w:t xml:space="preserve">: </w:t>
            </w:r>
            <w:r>
              <w:rPr>
                <w:sz w:val="28"/>
                <w:szCs w:val="20"/>
              </w:rPr>
              <w:t xml:space="preserve">наименование/ФИО, адрес регистрации  </w:t>
            </w:r>
          </w:p>
        </w:tc>
        <w:tc>
          <w:tcPr>
            <w:tcW w:w="4167" w:type="dxa"/>
          </w:tcPr>
          <w:p w:rsidR="00C062F5" w:rsidRPr="00C80377" w:rsidRDefault="00C062F5" w:rsidP="00F44808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C062F5" w:rsidRPr="00C80377" w:rsidTr="004863BB">
        <w:tc>
          <w:tcPr>
            <w:tcW w:w="5245" w:type="dxa"/>
          </w:tcPr>
          <w:p w:rsidR="00C062F5" w:rsidRPr="00C80377" w:rsidRDefault="007A2E1A" w:rsidP="00F44808">
            <w:pPr>
              <w:pStyle w:val="ConsPlusNormal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Сведения о кредитной организации</w:t>
            </w:r>
            <w:r w:rsidR="00F9416D">
              <w:t xml:space="preserve"> </w:t>
            </w:r>
            <w:r w:rsidR="00F9416D" w:rsidRPr="00F9416D">
              <w:rPr>
                <w:sz w:val="28"/>
                <w:szCs w:val="20"/>
              </w:rPr>
              <w:t>в случае привлечения кредитных средств</w:t>
            </w:r>
            <w:r w:rsidR="007D00A0">
              <w:rPr>
                <w:sz w:val="28"/>
                <w:szCs w:val="20"/>
              </w:rPr>
              <w:t>:</w:t>
            </w:r>
          </w:p>
        </w:tc>
        <w:tc>
          <w:tcPr>
            <w:tcW w:w="4167" w:type="dxa"/>
          </w:tcPr>
          <w:p w:rsidR="00C062F5" w:rsidRPr="00C80377" w:rsidRDefault="00C062F5" w:rsidP="00F44808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C062F5" w:rsidRPr="00C80377" w:rsidTr="004863BB">
        <w:tc>
          <w:tcPr>
            <w:tcW w:w="5245" w:type="dxa"/>
          </w:tcPr>
          <w:p w:rsidR="00C062F5" w:rsidRPr="00C80377" w:rsidRDefault="007D00A0" w:rsidP="00F44808">
            <w:pPr>
              <w:pStyle w:val="ConsPlusNormal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название кредитной организации</w:t>
            </w:r>
            <w:r w:rsidR="0010341F">
              <w:rPr>
                <w:sz w:val="28"/>
                <w:szCs w:val="20"/>
              </w:rPr>
              <w:t>, адрес</w:t>
            </w:r>
          </w:p>
        </w:tc>
        <w:tc>
          <w:tcPr>
            <w:tcW w:w="4167" w:type="dxa"/>
          </w:tcPr>
          <w:p w:rsidR="00C062F5" w:rsidRPr="00C80377" w:rsidRDefault="00C062F5" w:rsidP="00F44808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7D00A0" w:rsidRPr="00C80377" w:rsidTr="004863BB">
        <w:tc>
          <w:tcPr>
            <w:tcW w:w="5245" w:type="dxa"/>
          </w:tcPr>
          <w:p w:rsidR="007D00A0" w:rsidRPr="00C80377" w:rsidRDefault="007D00A0" w:rsidP="00F44808">
            <w:pPr>
              <w:pStyle w:val="ConsPlusNormal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величина залогового коэффициента по кредиту</w:t>
            </w:r>
          </w:p>
        </w:tc>
        <w:tc>
          <w:tcPr>
            <w:tcW w:w="4167" w:type="dxa"/>
          </w:tcPr>
          <w:p w:rsidR="007D00A0" w:rsidRPr="00C80377" w:rsidRDefault="007D00A0" w:rsidP="00F44808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10341F" w:rsidRPr="00C80377" w:rsidTr="004863BB">
        <w:tc>
          <w:tcPr>
            <w:tcW w:w="5245" w:type="dxa"/>
          </w:tcPr>
          <w:p w:rsidR="0010341F" w:rsidRDefault="0010341F" w:rsidP="00F44808">
            <w:pPr>
              <w:pStyle w:val="ConsPlusNormal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условия предоставления кредитных средств</w:t>
            </w:r>
          </w:p>
        </w:tc>
        <w:tc>
          <w:tcPr>
            <w:tcW w:w="4167" w:type="dxa"/>
          </w:tcPr>
          <w:p w:rsidR="0010341F" w:rsidRPr="00C80377" w:rsidRDefault="0010341F" w:rsidP="00F44808">
            <w:pPr>
              <w:pStyle w:val="ConsPlusNormal"/>
              <w:rPr>
                <w:sz w:val="28"/>
                <w:szCs w:val="20"/>
              </w:rPr>
            </w:pPr>
          </w:p>
        </w:tc>
      </w:tr>
    </w:tbl>
    <w:p w:rsidR="00C062F5" w:rsidRDefault="00C062F5" w:rsidP="00C062F5">
      <w:pPr>
        <w:pStyle w:val="ConsPlusNormal"/>
        <w:jc w:val="center"/>
        <w:rPr>
          <w:b/>
          <w:sz w:val="28"/>
          <w:szCs w:val="28"/>
        </w:rPr>
      </w:pPr>
    </w:p>
    <w:p w:rsidR="00C062F5" w:rsidRDefault="00C062F5" w:rsidP="00E155C0">
      <w:pPr>
        <w:pStyle w:val="ConsPlusNormal"/>
        <w:jc w:val="center"/>
        <w:rPr>
          <w:b/>
          <w:sz w:val="28"/>
          <w:szCs w:val="28"/>
        </w:rPr>
      </w:pPr>
    </w:p>
    <w:p w:rsidR="00C062F5" w:rsidRDefault="00C062F5" w:rsidP="00E155C0">
      <w:pPr>
        <w:pStyle w:val="ConsPlusNormal"/>
        <w:jc w:val="center"/>
        <w:rPr>
          <w:b/>
          <w:sz w:val="28"/>
          <w:szCs w:val="28"/>
        </w:rPr>
        <w:sectPr w:rsidR="00C062F5" w:rsidSect="00C062F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062F5" w:rsidRDefault="00C062F5" w:rsidP="00E155C0">
      <w:pPr>
        <w:pStyle w:val="ConsPlusNormal"/>
        <w:jc w:val="center"/>
        <w:rPr>
          <w:b/>
          <w:sz w:val="28"/>
          <w:szCs w:val="28"/>
        </w:rPr>
      </w:pPr>
    </w:p>
    <w:p w:rsidR="00B929D8" w:rsidRDefault="00BF16F9" w:rsidP="00E155C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3</w:t>
      </w:r>
    </w:p>
    <w:p w:rsidR="00F0750B" w:rsidRPr="0034022A" w:rsidRDefault="00F0750B" w:rsidP="00E155C0">
      <w:pPr>
        <w:pStyle w:val="ConsPlusNormal"/>
        <w:jc w:val="center"/>
        <w:rPr>
          <w:b/>
          <w:sz w:val="28"/>
          <w:szCs w:val="28"/>
        </w:rPr>
      </w:pPr>
      <w:r w:rsidRPr="0034022A">
        <w:rPr>
          <w:b/>
          <w:sz w:val="28"/>
          <w:szCs w:val="28"/>
        </w:rPr>
        <w:t>Основные показатели инвестиционного проекта</w:t>
      </w:r>
    </w:p>
    <w:p w:rsidR="00F0750B" w:rsidRDefault="00F0750B" w:rsidP="00E155C0">
      <w:pPr>
        <w:pStyle w:val="ConsPlusNormal"/>
        <w:jc w:val="both"/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455"/>
        <w:gridCol w:w="785"/>
        <w:gridCol w:w="785"/>
        <w:gridCol w:w="786"/>
        <w:gridCol w:w="785"/>
        <w:gridCol w:w="786"/>
        <w:gridCol w:w="785"/>
        <w:gridCol w:w="786"/>
        <w:gridCol w:w="785"/>
        <w:gridCol w:w="786"/>
        <w:gridCol w:w="785"/>
        <w:gridCol w:w="966"/>
      </w:tblGrid>
      <w:tr w:rsidR="00F0750B" w:rsidTr="00E22D5C">
        <w:trPr>
          <w:trHeight w:val="239"/>
          <w:tblHeader/>
        </w:trPr>
        <w:tc>
          <w:tcPr>
            <w:tcW w:w="907" w:type="dxa"/>
          </w:tcPr>
          <w:p w:rsidR="00F0750B" w:rsidRDefault="00F0750B" w:rsidP="00E155C0">
            <w:r w:rsidRPr="00C80377">
              <w:rPr>
                <w:sz w:val="28"/>
              </w:rPr>
              <w:t xml:space="preserve">№ </w:t>
            </w:r>
            <w:proofErr w:type="gramStart"/>
            <w:r w:rsidRPr="00C80377">
              <w:rPr>
                <w:sz w:val="28"/>
              </w:rPr>
              <w:t>п</w:t>
            </w:r>
            <w:proofErr w:type="gramEnd"/>
            <w:r w:rsidRPr="00C80377">
              <w:rPr>
                <w:sz w:val="28"/>
              </w:rPr>
              <w:t>/п</w:t>
            </w:r>
          </w:p>
        </w:tc>
        <w:tc>
          <w:tcPr>
            <w:tcW w:w="5455" w:type="dxa"/>
          </w:tcPr>
          <w:p w:rsidR="00F0750B" w:rsidRDefault="00F0750B" w:rsidP="0034022A">
            <w:pPr>
              <w:jc w:val="center"/>
            </w:pPr>
            <w:r w:rsidRPr="00C80377">
              <w:rPr>
                <w:sz w:val="28"/>
              </w:rPr>
              <w:t>Показатель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  <w:tc>
          <w:tcPr>
            <w:tcW w:w="966" w:type="dxa"/>
          </w:tcPr>
          <w:p w:rsidR="00F0750B" w:rsidRDefault="00F0750B" w:rsidP="0034022A">
            <w:pPr>
              <w:jc w:val="center"/>
            </w:pPr>
            <w:r w:rsidRPr="00C80377">
              <w:rPr>
                <w:sz w:val="28"/>
              </w:rPr>
              <w:t>Итого</w:t>
            </w:r>
          </w:p>
        </w:tc>
      </w:tr>
      <w:tr w:rsidR="00F0750B" w:rsidTr="003C11D5">
        <w:trPr>
          <w:trHeight w:val="413"/>
        </w:trPr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План создания постоянных рабочих мест: 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1.1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всего, человек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1.2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8"/>
              </w:rPr>
              <w:t>в том числе с привлечением иностранной рабочей силы, человек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22D5C">
        <w:trPr>
          <w:trHeight w:val="916"/>
        </w:trPr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1.3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8"/>
              </w:rPr>
              <w:t>доля создаваемых рабочих ме</w:t>
            </w:r>
            <w:proofErr w:type="gramStart"/>
            <w:r w:rsidRPr="00C80377">
              <w:rPr>
                <w:sz w:val="28"/>
                <w:szCs w:val="28"/>
              </w:rPr>
              <w:t>ст с пр</w:t>
            </w:r>
            <w:proofErr w:type="gramEnd"/>
            <w:r w:rsidRPr="00C80377">
              <w:rPr>
                <w:sz w:val="28"/>
                <w:szCs w:val="28"/>
              </w:rPr>
              <w:t>ивлечением иностранной рабочей силы, %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2</w:t>
            </w:r>
          </w:p>
        </w:tc>
        <w:tc>
          <w:tcPr>
            <w:tcW w:w="5455" w:type="dxa"/>
          </w:tcPr>
          <w:p w:rsidR="00F0750B" w:rsidRPr="00C80377" w:rsidRDefault="00F0750B" w:rsidP="00BF5406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Объем капитальных вложений, осуществленных в ходе реализации инвестиционного проекта (без учета налога на добавленную стоимость)*, </w:t>
            </w:r>
            <w:r w:rsidRPr="00C80377">
              <w:rPr>
                <w:sz w:val="28"/>
                <w:szCs w:val="20"/>
              </w:rPr>
              <w:br/>
              <w:t xml:space="preserve">млн. рублей, в </w:t>
            </w:r>
            <w:proofErr w:type="spellStart"/>
            <w:r w:rsidRPr="00C80377">
              <w:rPr>
                <w:sz w:val="28"/>
                <w:szCs w:val="20"/>
              </w:rPr>
              <w:t>т.ч</w:t>
            </w:r>
            <w:proofErr w:type="spellEnd"/>
            <w:r w:rsidRPr="00C80377">
              <w:rPr>
                <w:sz w:val="28"/>
                <w:szCs w:val="20"/>
              </w:rPr>
              <w:t xml:space="preserve">. затраты </w:t>
            </w:r>
            <w:proofErr w:type="gramStart"/>
            <w:r w:rsidRPr="00C80377">
              <w:rPr>
                <w:sz w:val="28"/>
                <w:szCs w:val="20"/>
              </w:rPr>
              <w:t>на</w:t>
            </w:r>
            <w:proofErr w:type="gramEnd"/>
            <w:r w:rsidRPr="00C80377">
              <w:rPr>
                <w:sz w:val="28"/>
                <w:szCs w:val="20"/>
              </w:rPr>
              <w:t>: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2.1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600429">
              <w:rPr>
                <w:sz w:val="28"/>
                <w:szCs w:val="28"/>
              </w:rPr>
              <w:t>создание (приобретение) амортизируемого имущества</w:t>
            </w:r>
            <w:r w:rsidRPr="00C80377">
              <w:rPr>
                <w:sz w:val="28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2.2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8"/>
              </w:rPr>
              <w:t>новое строительство (за исключением затрат на строительство и реконструкцию жилых помещений)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lastRenderedPageBreak/>
              <w:t>2.3</w:t>
            </w:r>
          </w:p>
        </w:tc>
        <w:tc>
          <w:tcPr>
            <w:tcW w:w="5455" w:type="dxa"/>
          </w:tcPr>
          <w:p w:rsidR="00F0750B" w:rsidRPr="00C80377" w:rsidRDefault="00F0750B" w:rsidP="004B0125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8"/>
              </w:rPr>
              <w:t>техническое перевооружение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2.4</w:t>
            </w:r>
          </w:p>
        </w:tc>
        <w:tc>
          <w:tcPr>
            <w:tcW w:w="5455" w:type="dxa"/>
          </w:tcPr>
          <w:p w:rsidR="00F0750B" w:rsidRPr="00C80377" w:rsidRDefault="00F0750B" w:rsidP="004B0125">
            <w:pPr>
              <w:pStyle w:val="ConsPlusNormal"/>
              <w:rPr>
                <w:sz w:val="28"/>
                <w:szCs w:val="20"/>
              </w:rPr>
            </w:pPr>
            <w:r w:rsidRPr="00C80377">
              <w:rPr>
                <w:sz w:val="28"/>
                <w:szCs w:val="28"/>
              </w:rPr>
              <w:t>модернизацию основных средств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2.5</w:t>
            </w:r>
          </w:p>
        </w:tc>
        <w:tc>
          <w:tcPr>
            <w:tcW w:w="5455" w:type="dxa"/>
          </w:tcPr>
          <w:p w:rsidR="00F0750B" w:rsidRPr="003703E4" w:rsidRDefault="00F0750B" w:rsidP="004B0125">
            <w:pPr>
              <w:widowControl/>
              <w:rPr>
                <w:sz w:val="28"/>
                <w:szCs w:val="28"/>
              </w:rPr>
            </w:pPr>
            <w:r w:rsidRPr="003703E4">
              <w:rPr>
                <w:sz w:val="28"/>
                <w:szCs w:val="28"/>
              </w:rPr>
              <w:t>реконструкцию зданий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2.6</w:t>
            </w:r>
          </w:p>
        </w:tc>
        <w:tc>
          <w:tcPr>
            <w:tcW w:w="5455" w:type="dxa"/>
          </w:tcPr>
          <w:p w:rsidR="00F0750B" w:rsidRPr="003703E4" w:rsidRDefault="00F0750B" w:rsidP="004B0125">
            <w:pPr>
              <w:widowControl/>
              <w:rPr>
                <w:sz w:val="28"/>
                <w:szCs w:val="28"/>
              </w:rPr>
            </w:pPr>
            <w:r w:rsidRPr="003703E4">
              <w:rPr>
                <w:sz w:val="28"/>
                <w:szCs w:val="28"/>
              </w:rPr>
              <w:t>приобретение машин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2.7</w:t>
            </w:r>
          </w:p>
        </w:tc>
        <w:tc>
          <w:tcPr>
            <w:tcW w:w="5455" w:type="dxa"/>
          </w:tcPr>
          <w:p w:rsidR="00F0750B" w:rsidRPr="003703E4" w:rsidRDefault="00F0750B" w:rsidP="003220A1">
            <w:pPr>
              <w:widowControl/>
              <w:jc w:val="both"/>
              <w:rPr>
                <w:sz w:val="28"/>
                <w:szCs w:val="28"/>
              </w:rPr>
            </w:pPr>
            <w:r w:rsidRPr="003703E4">
              <w:rPr>
                <w:sz w:val="28"/>
                <w:szCs w:val="28"/>
              </w:rPr>
              <w:t xml:space="preserve">приобретение оборудования </w:t>
            </w:r>
            <w:r>
              <w:rPr>
                <w:sz w:val="28"/>
                <w:szCs w:val="28"/>
              </w:rPr>
              <w:br/>
            </w:r>
            <w:r w:rsidRPr="003703E4">
              <w:rPr>
                <w:sz w:val="28"/>
                <w:szCs w:val="28"/>
              </w:rPr>
              <w:t>(за исключением затрат на приобретение легковых автомобилей, мотоциклов, спортивных, туристских и прогулочных судов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3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Источники инвестиций на реализацию инвестиционного проекта, млн. рублей, в том числе: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3.1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собственные средства </w:t>
            </w:r>
            <w:r>
              <w:rPr>
                <w:sz w:val="28"/>
                <w:szCs w:val="20"/>
              </w:rPr>
              <w:t xml:space="preserve">- </w:t>
            </w:r>
            <w:r w:rsidRPr="00C80377">
              <w:rPr>
                <w:sz w:val="28"/>
                <w:szCs w:val="20"/>
              </w:rPr>
              <w:t xml:space="preserve">всего, в </w:t>
            </w:r>
            <w:proofErr w:type="spellStart"/>
            <w:r w:rsidRPr="00C80377">
              <w:rPr>
                <w:sz w:val="28"/>
                <w:szCs w:val="20"/>
              </w:rPr>
              <w:t>т.ч</w:t>
            </w:r>
            <w:proofErr w:type="spellEnd"/>
            <w:r w:rsidRPr="00C80377">
              <w:rPr>
                <w:sz w:val="28"/>
                <w:szCs w:val="20"/>
              </w:rPr>
              <w:t>.: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3.1.1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Прибыль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3.1.2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Амортизация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3.2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привлекаемые средства, в том числе: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3.2.1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кредиты банков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3.2.2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средства федерального бюджета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lastRenderedPageBreak/>
              <w:t>3.2.3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средства областного бюджета 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4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Объем выручки от реализации продукции, работ, услуг: 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22D5C">
        <w:trPr>
          <w:trHeight w:val="205"/>
        </w:trPr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4.1</w:t>
            </w:r>
          </w:p>
        </w:tc>
        <w:tc>
          <w:tcPr>
            <w:tcW w:w="5455" w:type="dxa"/>
          </w:tcPr>
          <w:p w:rsidR="00F0750B" w:rsidRPr="00C80377" w:rsidRDefault="00F0750B" w:rsidP="0004325B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всего, тыс. рублей 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E22D5C">
        <w:trPr>
          <w:trHeight w:val="1830"/>
        </w:trPr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4.2</w:t>
            </w:r>
          </w:p>
        </w:tc>
        <w:tc>
          <w:tcPr>
            <w:tcW w:w="5455" w:type="dxa"/>
          </w:tcPr>
          <w:p w:rsidR="00F0750B" w:rsidRPr="00C80377" w:rsidRDefault="00F0750B" w:rsidP="00CD0430">
            <w:pPr>
              <w:pStyle w:val="ConsPlusNormal"/>
              <w:jc w:val="both"/>
              <w:rPr>
                <w:sz w:val="28"/>
                <w:szCs w:val="20"/>
              </w:rPr>
            </w:pPr>
            <w:r w:rsidRPr="00600429">
              <w:rPr>
                <w:sz w:val="28"/>
                <w:szCs w:val="28"/>
              </w:rPr>
              <w:t xml:space="preserve">объем выручки от реализации товаров, оказания услуг градообразующей организацией моногорода или ее дочерней организацией, произведенных (оказанных) в </w:t>
            </w:r>
            <w:proofErr w:type="gramStart"/>
            <w:r w:rsidRPr="00600429">
              <w:rPr>
                <w:sz w:val="28"/>
                <w:szCs w:val="28"/>
              </w:rPr>
              <w:t>результате</w:t>
            </w:r>
            <w:proofErr w:type="gramEnd"/>
            <w:r w:rsidRPr="00600429">
              <w:rPr>
                <w:sz w:val="28"/>
                <w:szCs w:val="28"/>
              </w:rPr>
              <w:t xml:space="preserve"> реализации инвестиционного проекта, </w:t>
            </w:r>
            <w:r w:rsidRPr="00600429">
              <w:rPr>
                <w:sz w:val="28"/>
                <w:szCs w:val="20"/>
              </w:rPr>
              <w:t>тыс. рублей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4.3</w:t>
            </w:r>
          </w:p>
        </w:tc>
        <w:tc>
          <w:tcPr>
            <w:tcW w:w="5455" w:type="dxa"/>
          </w:tcPr>
          <w:p w:rsidR="00F0750B" w:rsidRPr="00C80377" w:rsidRDefault="00F0750B" w:rsidP="00CD043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8"/>
              </w:rPr>
              <w:t xml:space="preserve">доля </w:t>
            </w:r>
            <w:r w:rsidRPr="000472A5">
              <w:rPr>
                <w:sz w:val="28"/>
                <w:szCs w:val="28"/>
              </w:rPr>
              <w:t>выручки от реализации товаров, оказания услуг градообразующей организаци</w:t>
            </w:r>
            <w:r>
              <w:rPr>
                <w:sz w:val="28"/>
                <w:szCs w:val="28"/>
              </w:rPr>
              <w:t xml:space="preserve">ей </w:t>
            </w:r>
            <w:r w:rsidRPr="000472A5">
              <w:rPr>
                <w:sz w:val="28"/>
                <w:szCs w:val="28"/>
              </w:rPr>
              <w:t>моногорода или ее дочерн</w:t>
            </w:r>
            <w:r>
              <w:rPr>
                <w:sz w:val="28"/>
                <w:szCs w:val="28"/>
              </w:rPr>
              <w:t>ей</w:t>
            </w:r>
            <w:r w:rsidRPr="000472A5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ей</w:t>
            </w:r>
            <w:r w:rsidRPr="000472A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общей</w:t>
            </w:r>
            <w:r w:rsidRPr="000472A5">
              <w:rPr>
                <w:sz w:val="28"/>
                <w:szCs w:val="28"/>
              </w:rPr>
              <w:t xml:space="preserve"> выручк</w:t>
            </w:r>
            <w:r>
              <w:rPr>
                <w:sz w:val="28"/>
                <w:szCs w:val="28"/>
              </w:rPr>
              <w:t>е</w:t>
            </w:r>
            <w:r w:rsidRPr="000472A5">
              <w:rPr>
                <w:sz w:val="28"/>
                <w:szCs w:val="28"/>
              </w:rPr>
              <w:t>, получ</w:t>
            </w:r>
            <w:r>
              <w:rPr>
                <w:sz w:val="28"/>
                <w:szCs w:val="28"/>
              </w:rPr>
              <w:t>енной</w:t>
            </w:r>
            <w:r w:rsidRPr="000472A5">
              <w:rPr>
                <w:sz w:val="28"/>
                <w:szCs w:val="28"/>
              </w:rPr>
              <w:t xml:space="preserve"> от реализации товаров (услуг), произведенных (оказанных) в результате реализации инвестиционного проекта</w:t>
            </w:r>
            <w:r w:rsidRPr="00C80377">
              <w:rPr>
                <w:sz w:val="28"/>
                <w:szCs w:val="28"/>
              </w:rPr>
              <w:t>, %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5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Объем прибыли, тыс. рублей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6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Страховые взносы, тыс. рублей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1" w:name="P555"/>
            <w:bookmarkEnd w:id="1"/>
            <w:r w:rsidRPr="00C80377">
              <w:rPr>
                <w:sz w:val="28"/>
                <w:szCs w:val="20"/>
              </w:rPr>
              <w:t>6.1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подлежат зачислению без учета льгот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2" w:name="P569"/>
            <w:bookmarkEnd w:id="2"/>
            <w:r w:rsidRPr="00C80377">
              <w:rPr>
                <w:sz w:val="28"/>
                <w:szCs w:val="20"/>
              </w:rPr>
              <w:t>6.2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подлежат зачислению с учетом льгот 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3" w:name="P583"/>
            <w:bookmarkEnd w:id="3"/>
            <w:r w:rsidRPr="00C80377">
              <w:rPr>
                <w:sz w:val="28"/>
                <w:szCs w:val="20"/>
              </w:rPr>
              <w:lastRenderedPageBreak/>
              <w:t>7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Налог на добавленную стоимость, </w:t>
            </w:r>
            <w:r>
              <w:rPr>
                <w:sz w:val="28"/>
                <w:szCs w:val="20"/>
              </w:rPr>
              <w:br/>
            </w:r>
            <w:r w:rsidRPr="00C80377">
              <w:rPr>
                <w:sz w:val="28"/>
                <w:szCs w:val="20"/>
              </w:rPr>
              <w:t>тыс. рублей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8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Налог на прибыль, тыс. рублей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8.1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в федеральный бюджет, в том числе: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4" w:name="P625"/>
            <w:bookmarkEnd w:id="4"/>
            <w:r w:rsidRPr="00C80377">
              <w:rPr>
                <w:sz w:val="28"/>
                <w:szCs w:val="20"/>
              </w:rPr>
              <w:t>8.1.1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подлежит зачислению без учета льгот 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5" w:name="P639"/>
            <w:bookmarkEnd w:id="5"/>
            <w:r w:rsidRPr="00C80377">
              <w:rPr>
                <w:sz w:val="28"/>
                <w:szCs w:val="20"/>
              </w:rPr>
              <w:t>8.1.2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подлежит зачислению с учетом льгот 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8.2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в областной бюджет, в том числе: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6" w:name="P667"/>
            <w:bookmarkEnd w:id="6"/>
            <w:r w:rsidRPr="00C80377">
              <w:rPr>
                <w:sz w:val="28"/>
                <w:szCs w:val="20"/>
              </w:rPr>
              <w:t>8.2.1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подлежит зачислению без учета льгот 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7" w:name="P681"/>
            <w:bookmarkEnd w:id="7"/>
            <w:r w:rsidRPr="00C80377">
              <w:rPr>
                <w:sz w:val="28"/>
                <w:szCs w:val="20"/>
              </w:rPr>
              <w:t>8.2.2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подлежит зачислению с учетом льгот 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9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НДФЛ, тыс. рублей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9.1.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в бюджет моногорода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8" w:name="P709"/>
            <w:bookmarkEnd w:id="8"/>
            <w:r w:rsidRPr="00C80377">
              <w:rPr>
                <w:sz w:val="28"/>
                <w:szCs w:val="20"/>
              </w:rPr>
              <w:t>10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Налог на имущество организаций, </w:t>
            </w:r>
            <w:r>
              <w:rPr>
                <w:sz w:val="28"/>
                <w:szCs w:val="20"/>
              </w:rPr>
              <w:br/>
            </w:r>
            <w:r w:rsidRPr="00C80377">
              <w:rPr>
                <w:sz w:val="28"/>
                <w:szCs w:val="20"/>
              </w:rPr>
              <w:t>тыс. рублей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9" w:name="P751"/>
            <w:bookmarkEnd w:id="9"/>
            <w:r w:rsidRPr="00C80377">
              <w:rPr>
                <w:sz w:val="28"/>
                <w:szCs w:val="20"/>
              </w:rPr>
              <w:t>10.1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подлежит зачислению без учета льгот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10" w:name="P765"/>
            <w:bookmarkEnd w:id="10"/>
            <w:r w:rsidRPr="00C80377">
              <w:rPr>
                <w:sz w:val="28"/>
                <w:szCs w:val="20"/>
              </w:rPr>
              <w:t>10.2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подлежит зачислению с учетом льгот 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11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Земельный налог, тыс. рублей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11" w:name="P793"/>
            <w:bookmarkEnd w:id="11"/>
            <w:r w:rsidRPr="00C80377">
              <w:rPr>
                <w:sz w:val="28"/>
                <w:szCs w:val="20"/>
              </w:rPr>
              <w:t>11.1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подлежит зачислению без учета льгот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12" w:name="P807"/>
            <w:bookmarkEnd w:id="12"/>
            <w:r w:rsidRPr="00C80377">
              <w:rPr>
                <w:sz w:val="28"/>
                <w:szCs w:val="20"/>
              </w:rPr>
              <w:lastRenderedPageBreak/>
              <w:t>11.2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подлежит зачислению с учетом льгот 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13" w:name="P821"/>
            <w:bookmarkEnd w:id="13"/>
            <w:r w:rsidRPr="00C80377">
              <w:rPr>
                <w:sz w:val="28"/>
                <w:szCs w:val="20"/>
              </w:rPr>
              <w:t>12</w:t>
            </w:r>
          </w:p>
        </w:tc>
        <w:tc>
          <w:tcPr>
            <w:tcW w:w="5455" w:type="dxa"/>
          </w:tcPr>
          <w:p w:rsidR="00F0750B" w:rsidRPr="00C80377" w:rsidRDefault="00F0750B" w:rsidP="00E155C0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Транспортный налог, тыс. рублей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RPr="0040315C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14" w:name="P836"/>
            <w:bookmarkEnd w:id="14"/>
            <w:r w:rsidRPr="00C80377">
              <w:rPr>
                <w:sz w:val="28"/>
                <w:szCs w:val="20"/>
              </w:rPr>
              <w:t>13</w:t>
            </w:r>
          </w:p>
        </w:tc>
        <w:tc>
          <w:tcPr>
            <w:tcW w:w="5455" w:type="dxa"/>
          </w:tcPr>
          <w:p w:rsidR="00F0750B" w:rsidRPr="00C80377" w:rsidRDefault="00F0750B" w:rsidP="00033076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Итого по страховым взносам (</w:t>
            </w:r>
            <w:hyperlink w:anchor="P555" w:history="1">
              <w:r w:rsidRPr="00C80377">
                <w:rPr>
                  <w:sz w:val="28"/>
                  <w:szCs w:val="20"/>
                </w:rPr>
                <w:t xml:space="preserve">п. </w:t>
              </w:r>
              <w:r>
                <w:rPr>
                  <w:sz w:val="28"/>
                  <w:szCs w:val="20"/>
                </w:rPr>
                <w:t>6</w:t>
              </w:r>
              <w:r w:rsidRPr="00C80377">
                <w:rPr>
                  <w:sz w:val="28"/>
                  <w:szCs w:val="20"/>
                </w:rPr>
                <w:t>.1</w:t>
              </w:r>
            </w:hyperlink>
            <w:r w:rsidRPr="00C80377">
              <w:rPr>
                <w:sz w:val="28"/>
                <w:szCs w:val="20"/>
              </w:rPr>
              <w:t xml:space="preserve"> – </w:t>
            </w:r>
            <w:hyperlink w:anchor="P569" w:history="1">
              <w:r w:rsidRPr="00C80377">
                <w:rPr>
                  <w:sz w:val="28"/>
                  <w:szCs w:val="20"/>
                </w:rPr>
                <w:t xml:space="preserve">п. </w:t>
              </w:r>
              <w:r>
                <w:rPr>
                  <w:sz w:val="28"/>
                  <w:szCs w:val="20"/>
                </w:rPr>
                <w:t>6</w:t>
              </w:r>
              <w:r w:rsidRPr="00C80377">
                <w:rPr>
                  <w:sz w:val="28"/>
                  <w:szCs w:val="20"/>
                </w:rPr>
                <w:t>.2</w:t>
              </w:r>
            </w:hyperlink>
            <w:r w:rsidRPr="00C80377">
              <w:rPr>
                <w:sz w:val="28"/>
                <w:szCs w:val="20"/>
              </w:rPr>
              <w:t>)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RPr="0040315C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15" w:name="P850"/>
            <w:bookmarkEnd w:id="15"/>
            <w:r w:rsidRPr="00C80377">
              <w:rPr>
                <w:sz w:val="28"/>
                <w:szCs w:val="20"/>
              </w:rPr>
              <w:t>14</w:t>
            </w:r>
          </w:p>
        </w:tc>
        <w:tc>
          <w:tcPr>
            <w:tcW w:w="5455" w:type="dxa"/>
          </w:tcPr>
          <w:p w:rsidR="00F0750B" w:rsidRPr="00C80377" w:rsidRDefault="00F0750B" w:rsidP="00033076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Подлежит зачислению в федеральный бюджет без учета льгот (</w:t>
            </w:r>
            <w:hyperlink w:anchor="P583" w:history="1">
              <w:r w:rsidRPr="00C80377">
                <w:rPr>
                  <w:sz w:val="28"/>
                  <w:szCs w:val="20"/>
                </w:rPr>
                <w:t xml:space="preserve">п. </w:t>
              </w:r>
            </w:hyperlink>
            <w:r w:rsidRPr="00033076">
              <w:rPr>
                <w:sz w:val="28"/>
                <w:szCs w:val="28"/>
              </w:rPr>
              <w:t>7</w:t>
            </w:r>
            <w:r w:rsidRPr="00C80377">
              <w:rPr>
                <w:sz w:val="28"/>
                <w:szCs w:val="20"/>
              </w:rPr>
              <w:t xml:space="preserve"> + </w:t>
            </w:r>
            <w:hyperlink w:anchor="P625" w:history="1">
              <w:r>
                <w:rPr>
                  <w:sz w:val="28"/>
                  <w:szCs w:val="20"/>
                </w:rPr>
                <w:t>п. 8</w:t>
              </w:r>
              <w:r w:rsidRPr="00C80377">
                <w:rPr>
                  <w:sz w:val="28"/>
                  <w:szCs w:val="20"/>
                </w:rPr>
                <w:t>.1.1</w:t>
              </w:r>
            </w:hyperlink>
            <w:r w:rsidRPr="00C80377">
              <w:rPr>
                <w:sz w:val="28"/>
                <w:szCs w:val="20"/>
              </w:rPr>
              <w:t>)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RPr="0040315C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16" w:name="P864"/>
            <w:bookmarkEnd w:id="16"/>
            <w:r w:rsidRPr="00C80377">
              <w:rPr>
                <w:sz w:val="28"/>
                <w:szCs w:val="20"/>
              </w:rPr>
              <w:t>15</w:t>
            </w:r>
          </w:p>
        </w:tc>
        <w:tc>
          <w:tcPr>
            <w:tcW w:w="5455" w:type="dxa"/>
          </w:tcPr>
          <w:p w:rsidR="00F0750B" w:rsidRPr="00C80377" w:rsidRDefault="00F0750B" w:rsidP="00033076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Подлежит зачислению в федеральный бюджет с учетом льгот (</w:t>
            </w:r>
            <w:hyperlink w:anchor="P583" w:history="1">
              <w:r w:rsidRPr="00C80377">
                <w:rPr>
                  <w:sz w:val="28"/>
                  <w:szCs w:val="20"/>
                </w:rPr>
                <w:t xml:space="preserve">п. </w:t>
              </w:r>
            </w:hyperlink>
            <w:r w:rsidRPr="00033076">
              <w:rPr>
                <w:sz w:val="28"/>
                <w:szCs w:val="28"/>
              </w:rPr>
              <w:t>7</w:t>
            </w:r>
            <w:r w:rsidRPr="00C80377">
              <w:rPr>
                <w:sz w:val="28"/>
                <w:szCs w:val="20"/>
              </w:rPr>
              <w:t xml:space="preserve"> + </w:t>
            </w:r>
            <w:hyperlink w:anchor="P639" w:history="1">
              <w:r w:rsidRPr="00C80377">
                <w:rPr>
                  <w:sz w:val="28"/>
                  <w:szCs w:val="20"/>
                </w:rPr>
                <w:t xml:space="preserve">п. </w:t>
              </w:r>
              <w:r>
                <w:rPr>
                  <w:sz w:val="28"/>
                  <w:szCs w:val="20"/>
                </w:rPr>
                <w:t>8</w:t>
              </w:r>
              <w:r w:rsidRPr="00C80377">
                <w:rPr>
                  <w:sz w:val="28"/>
                  <w:szCs w:val="20"/>
                </w:rPr>
                <w:t>.1.2</w:t>
              </w:r>
            </w:hyperlink>
            <w:r w:rsidRPr="00C80377">
              <w:rPr>
                <w:sz w:val="28"/>
                <w:szCs w:val="20"/>
              </w:rPr>
              <w:t>)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RPr="0040315C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17" w:name="P878"/>
            <w:bookmarkEnd w:id="17"/>
            <w:r w:rsidRPr="00C80377">
              <w:rPr>
                <w:sz w:val="28"/>
                <w:szCs w:val="20"/>
              </w:rPr>
              <w:t>16</w:t>
            </w:r>
          </w:p>
        </w:tc>
        <w:tc>
          <w:tcPr>
            <w:tcW w:w="5455" w:type="dxa"/>
          </w:tcPr>
          <w:p w:rsidR="00F0750B" w:rsidRPr="00C80377" w:rsidRDefault="00F0750B" w:rsidP="00033076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Выпадающие доходы Российской Федерации (</w:t>
            </w:r>
            <w:hyperlink w:anchor="P850" w:history="1">
              <w:r w:rsidRPr="00033076">
                <w:rPr>
                  <w:sz w:val="28"/>
                  <w:szCs w:val="28"/>
                </w:rPr>
                <w:t>п. 1</w:t>
              </w:r>
            </w:hyperlink>
            <w:r w:rsidRPr="00033076">
              <w:rPr>
                <w:sz w:val="28"/>
                <w:szCs w:val="28"/>
              </w:rPr>
              <w:t xml:space="preserve">4 – </w:t>
            </w:r>
            <w:hyperlink w:anchor="P864" w:history="1">
              <w:r w:rsidRPr="00033076">
                <w:rPr>
                  <w:sz w:val="28"/>
                  <w:szCs w:val="28"/>
                </w:rPr>
                <w:t>п. 1</w:t>
              </w:r>
            </w:hyperlink>
            <w:r>
              <w:rPr>
                <w:sz w:val="28"/>
                <w:szCs w:val="28"/>
              </w:rPr>
              <w:t>5</w:t>
            </w:r>
            <w:r w:rsidRPr="00C80377">
              <w:rPr>
                <w:sz w:val="28"/>
                <w:szCs w:val="20"/>
              </w:rPr>
              <w:t xml:space="preserve"> – </w:t>
            </w:r>
            <w:hyperlink w:anchor="P836" w:history="1">
              <w:r w:rsidRPr="00033076">
                <w:rPr>
                  <w:sz w:val="28"/>
                  <w:szCs w:val="28"/>
                </w:rPr>
                <w:t>п. 1</w:t>
              </w:r>
            </w:hyperlink>
            <w:r w:rsidRPr="00033076">
              <w:rPr>
                <w:sz w:val="28"/>
                <w:szCs w:val="28"/>
              </w:rPr>
              <w:t>3)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RPr="0040315C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17</w:t>
            </w:r>
          </w:p>
        </w:tc>
        <w:tc>
          <w:tcPr>
            <w:tcW w:w="5455" w:type="dxa"/>
          </w:tcPr>
          <w:p w:rsidR="00F0750B" w:rsidRPr="00C80377" w:rsidRDefault="00F0750B" w:rsidP="00033076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Итого по Российской Федерации (</w:t>
            </w:r>
            <w:hyperlink w:anchor="P864" w:history="1">
              <w:r w:rsidRPr="00C80377">
                <w:rPr>
                  <w:sz w:val="28"/>
                  <w:szCs w:val="20"/>
                </w:rPr>
                <w:t>п. 14</w:t>
              </w:r>
            </w:hyperlink>
            <w:r w:rsidRPr="00C80377">
              <w:rPr>
                <w:sz w:val="28"/>
                <w:szCs w:val="20"/>
              </w:rPr>
              <w:t xml:space="preserve"> – </w:t>
            </w:r>
            <w:r>
              <w:rPr>
                <w:sz w:val="28"/>
                <w:szCs w:val="20"/>
              </w:rPr>
              <w:br/>
            </w:r>
            <w:hyperlink w:anchor="P878" w:history="1">
              <w:r w:rsidRPr="00033076">
                <w:rPr>
                  <w:sz w:val="28"/>
                  <w:szCs w:val="28"/>
                </w:rPr>
                <w:t>п. 1</w:t>
              </w:r>
            </w:hyperlink>
            <w:r w:rsidRPr="00033076">
              <w:rPr>
                <w:sz w:val="28"/>
                <w:szCs w:val="28"/>
              </w:rPr>
              <w:t>6)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RPr="0040315C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18" w:name="P906"/>
            <w:bookmarkEnd w:id="18"/>
            <w:r w:rsidRPr="00C80377">
              <w:rPr>
                <w:sz w:val="28"/>
                <w:szCs w:val="20"/>
              </w:rPr>
              <w:t>18</w:t>
            </w:r>
          </w:p>
        </w:tc>
        <w:tc>
          <w:tcPr>
            <w:tcW w:w="5455" w:type="dxa"/>
          </w:tcPr>
          <w:p w:rsidR="00F0750B" w:rsidRPr="00C80377" w:rsidRDefault="00F0750B" w:rsidP="00033076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Подлежит зачислению в консолидированный бюджет Иркутской области без учета льгот (</w:t>
            </w:r>
            <w:hyperlink w:anchor="P667" w:history="1">
              <w:r w:rsidRPr="00033076">
                <w:rPr>
                  <w:sz w:val="28"/>
                  <w:szCs w:val="28"/>
                </w:rPr>
                <w:t>п. 8.2.1</w:t>
              </w:r>
            </w:hyperlink>
            <w:r w:rsidRPr="00033076">
              <w:rPr>
                <w:sz w:val="28"/>
                <w:szCs w:val="28"/>
              </w:rPr>
              <w:t xml:space="preserve"> + </w:t>
            </w:r>
            <w:hyperlink w:anchor="P709" w:history="1">
              <w:r w:rsidRPr="00033076">
                <w:rPr>
                  <w:sz w:val="28"/>
                  <w:szCs w:val="28"/>
                </w:rPr>
                <w:t xml:space="preserve">п. </w:t>
              </w:r>
            </w:hyperlink>
            <w:r w:rsidRPr="00033076">
              <w:rPr>
                <w:sz w:val="28"/>
                <w:szCs w:val="28"/>
              </w:rPr>
              <w:t xml:space="preserve">9 + </w:t>
            </w:r>
            <w:hyperlink w:anchor="P751" w:history="1">
              <w:r w:rsidRPr="00033076">
                <w:rPr>
                  <w:sz w:val="28"/>
                  <w:szCs w:val="28"/>
                </w:rPr>
                <w:t>п. 10.1</w:t>
              </w:r>
            </w:hyperlink>
            <w:r w:rsidRPr="00033076">
              <w:rPr>
                <w:sz w:val="28"/>
                <w:szCs w:val="28"/>
              </w:rPr>
              <w:t xml:space="preserve"> + </w:t>
            </w:r>
            <w:hyperlink w:anchor="P821" w:history="1">
              <w:r w:rsidRPr="00033076">
                <w:rPr>
                  <w:sz w:val="28"/>
                  <w:szCs w:val="28"/>
                </w:rPr>
                <w:t xml:space="preserve">п. </w:t>
              </w:r>
            </w:hyperlink>
            <w:r w:rsidRPr="00033076">
              <w:rPr>
                <w:sz w:val="28"/>
                <w:szCs w:val="28"/>
              </w:rPr>
              <w:t>12)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RPr="0040315C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19" w:name="P920"/>
            <w:bookmarkEnd w:id="19"/>
            <w:r w:rsidRPr="00C80377">
              <w:rPr>
                <w:sz w:val="28"/>
                <w:szCs w:val="20"/>
              </w:rPr>
              <w:t>19</w:t>
            </w:r>
          </w:p>
        </w:tc>
        <w:tc>
          <w:tcPr>
            <w:tcW w:w="5455" w:type="dxa"/>
          </w:tcPr>
          <w:p w:rsidR="00F0750B" w:rsidRPr="00C80377" w:rsidRDefault="00F0750B" w:rsidP="00033076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Подлежит зачислению с учетом льгот (</w:t>
            </w:r>
            <w:hyperlink w:anchor="P681" w:history="1">
              <w:r w:rsidRPr="00C80377">
                <w:rPr>
                  <w:sz w:val="28"/>
                  <w:szCs w:val="20"/>
                </w:rPr>
                <w:t xml:space="preserve">п. </w:t>
              </w:r>
              <w:r>
                <w:rPr>
                  <w:sz w:val="28"/>
                  <w:szCs w:val="20"/>
                </w:rPr>
                <w:t>8</w:t>
              </w:r>
              <w:r w:rsidRPr="00C80377">
                <w:rPr>
                  <w:sz w:val="28"/>
                  <w:szCs w:val="20"/>
                </w:rPr>
                <w:t>.2.2</w:t>
              </w:r>
            </w:hyperlink>
            <w:r w:rsidRPr="00C80377">
              <w:rPr>
                <w:sz w:val="28"/>
                <w:szCs w:val="20"/>
              </w:rPr>
              <w:t xml:space="preserve"> + </w:t>
            </w:r>
            <w:r>
              <w:rPr>
                <w:sz w:val="28"/>
                <w:szCs w:val="20"/>
              </w:rPr>
              <w:t xml:space="preserve">п. </w:t>
            </w:r>
            <w:hyperlink w:anchor="P709" w:history="1">
              <w:r>
                <w:rPr>
                  <w:sz w:val="28"/>
                  <w:szCs w:val="20"/>
                </w:rPr>
                <w:t>9</w:t>
              </w:r>
            </w:hyperlink>
            <w:r w:rsidRPr="00C80377">
              <w:rPr>
                <w:sz w:val="28"/>
                <w:szCs w:val="20"/>
              </w:rPr>
              <w:t xml:space="preserve"> + </w:t>
            </w:r>
            <w:hyperlink w:anchor="P765" w:history="1">
              <w:r w:rsidRPr="00C80377">
                <w:rPr>
                  <w:sz w:val="28"/>
                  <w:szCs w:val="20"/>
                </w:rPr>
                <w:t xml:space="preserve">п. </w:t>
              </w:r>
              <w:r>
                <w:rPr>
                  <w:sz w:val="28"/>
                  <w:szCs w:val="20"/>
                </w:rPr>
                <w:t>10</w:t>
              </w:r>
              <w:r w:rsidRPr="00C80377">
                <w:rPr>
                  <w:sz w:val="28"/>
                  <w:szCs w:val="20"/>
                </w:rPr>
                <w:t>.2</w:t>
              </w:r>
            </w:hyperlink>
            <w:r w:rsidRPr="00C80377">
              <w:rPr>
                <w:sz w:val="28"/>
                <w:szCs w:val="20"/>
              </w:rPr>
              <w:t xml:space="preserve"> +</w:t>
            </w:r>
            <w:hyperlink w:anchor="P821" w:history="1">
              <w:r w:rsidRPr="00033076">
                <w:rPr>
                  <w:sz w:val="28"/>
                  <w:szCs w:val="28"/>
                </w:rPr>
                <w:t>п. 1</w:t>
              </w:r>
            </w:hyperlink>
            <w:r w:rsidRPr="00033076">
              <w:rPr>
                <w:sz w:val="28"/>
                <w:szCs w:val="28"/>
              </w:rPr>
              <w:t>2)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RPr="0040315C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20" w:name="P934"/>
            <w:bookmarkEnd w:id="20"/>
            <w:r w:rsidRPr="00C80377">
              <w:rPr>
                <w:sz w:val="28"/>
                <w:szCs w:val="20"/>
              </w:rPr>
              <w:t>20</w:t>
            </w:r>
          </w:p>
        </w:tc>
        <w:tc>
          <w:tcPr>
            <w:tcW w:w="5455" w:type="dxa"/>
          </w:tcPr>
          <w:p w:rsidR="00F0750B" w:rsidRPr="00C80377" w:rsidRDefault="00F0750B" w:rsidP="00033076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Выпадающие доходы консолидированного бюджета Иркутской области (</w:t>
            </w:r>
            <w:hyperlink w:anchor="P906" w:history="1">
              <w:r w:rsidRPr="00033076">
                <w:rPr>
                  <w:sz w:val="28"/>
                  <w:szCs w:val="28"/>
                </w:rPr>
                <w:t>п. 1</w:t>
              </w:r>
            </w:hyperlink>
            <w:r w:rsidRPr="00033076">
              <w:rPr>
                <w:sz w:val="28"/>
                <w:szCs w:val="28"/>
              </w:rPr>
              <w:t xml:space="preserve">8 – </w:t>
            </w:r>
            <w:hyperlink w:anchor="P920" w:history="1">
              <w:r w:rsidRPr="00033076">
                <w:rPr>
                  <w:sz w:val="28"/>
                  <w:szCs w:val="28"/>
                </w:rPr>
                <w:t>п. 1</w:t>
              </w:r>
            </w:hyperlink>
            <w:r w:rsidRPr="00033076">
              <w:rPr>
                <w:sz w:val="28"/>
                <w:szCs w:val="28"/>
              </w:rPr>
              <w:t>9)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RPr="0040315C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lastRenderedPageBreak/>
              <w:t>21</w:t>
            </w:r>
          </w:p>
        </w:tc>
        <w:tc>
          <w:tcPr>
            <w:tcW w:w="5455" w:type="dxa"/>
          </w:tcPr>
          <w:p w:rsidR="00F0750B" w:rsidRPr="00C80377" w:rsidRDefault="00F0750B" w:rsidP="00033076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Итого по консолидированному бюджету Иркутской области</w:t>
            </w:r>
            <w:r>
              <w:rPr>
                <w:sz w:val="28"/>
                <w:szCs w:val="20"/>
              </w:rPr>
              <w:t xml:space="preserve"> </w:t>
            </w:r>
            <w:r w:rsidRPr="00C80377">
              <w:rPr>
                <w:sz w:val="28"/>
                <w:szCs w:val="20"/>
              </w:rPr>
              <w:t>(</w:t>
            </w:r>
            <w:hyperlink w:anchor="P920" w:history="1">
              <w:r w:rsidRPr="00C80377">
                <w:rPr>
                  <w:sz w:val="28"/>
                  <w:szCs w:val="20"/>
                </w:rPr>
                <w:t>п. 18</w:t>
              </w:r>
            </w:hyperlink>
            <w:r w:rsidRPr="00C80377">
              <w:rPr>
                <w:sz w:val="28"/>
                <w:szCs w:val="20"/>
              </w:rPr>
              <w:t xml:space="preserve"> </w:t>
            </w:r>
            <w:r w:rsidRPr="00033076">
              <w:rPr>
                <w:sz w:val="28"/>
                <w:szCs w:val="28"/>
              </w:rPr>
              <w:t xml:space="preserve">– </w:t>
            </w:r>
            <w:hyperlink w:anchor="P934" w:history="1">
              <w:r w:rsidRPr="00033076">
                <w:rPr>
                  <w:sz w:val="28"/>
                  <w:szCs w:val="28"/>
                </w:rPr>
                <w:t xml:space="preserve">п. </w:t>
              </w:r>
            </w:hyperlink>
            <w:r w:rsidRPr="00033076">
              <w:rPr>
                <w:sz w:val="28"/>
                <w:szCs w:val="28"/>
              </w:rPr>
              <w:t>20)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RPr="0040315C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21" w:name="P962"/>
            <w:bookmarkEnd w:id="21"/>
            <w:r w:rsidRPr="00C80377">
              <w:rPr>
                <w:sz w:val="28"/>
                <w:szCs w:val="20"/>
              </w:rPr>
              <w:t>22</w:t>
            </w:r>
          </w:p>
        </w:tc>
        <w:tc>
          <w:tcPr>
            <w:tcW w:w="5455" w:type="dxa"/>
          </w:tcPr>
          <w:p w:rsidR="00F0750B" w:rsidRPr="00C80377" w:rsidRDefault="00F0750B" w:rsidP="00033076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Подлежит зачислению в бюджет муниципального образования без учета льгот (</w:t>
            </w:r>
            <w:hyperlink w:anchor="P723" w:history="1">
              <w:r w:rsidRPr="00033076">
                <w:rPr>
                  <w:sz w:val="28"/>
                  <w:szCs w:val="28"/>
                </w:rPr>
                <w:t xml:space="preserve">п. </w:t>
              </w:r>
            </w:hyperlink>
            <w:r w:rsidRPr="00033076">
              <w:rPr>
                <w:sz w:val="28"/>
                <w:szCs w:val="28"/>
              </w:rPr>
              <w:t xml:space="preserve">9.1 </w:t>
            </w:r>
            <w:r w:rsidRPr="00C80377">
              <w:rPr>
                <w:sz w:val="28"/>
                <w:szCs w:val="20"/>
              </w:rPr>
              <w:t xml:space="preserve">+ </w:t>
            </w:r>
            <w:hyperlink w:anchor="P793" w:history="1">
              <w:r w:rsidRPr="00C80377">
                <w:rPr>
                  <w:sz w:val="28"/>
                  <w:szCs w:val="20"/>
                </w:rPr>
                <w:t xml:space="preserve">п. </w:t>
              </w:r>
              <w:r>
                <w:rPr>
                  <w:sz w:val="28"/>
                  <w:szCs w:val="20"/>
                </w:rPr>
                <w:t>11</w:t>
              </w:r>
              <w:r w:rsidRPr="00C80377">
                <w:rPr>
                  <w:sz w:val="28"/>
                  <w:szCs w:val="20"/>
                </w:rPr>
                <w:t>.1</w:t>
              </w:r>
            </w:hyperlink>
            <w:r w:rsidRPr="00C80377">
              <w:rPr>
                <w:sz w:val="28"/>
                <w:szCs w:val="20"/>
              </w:rPr>
              <w:t>)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RPr="0040315C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22" w:name="P976"/>
            <w:bookmarkEnd w:id="22"/>
            <w:r w:rsidRPr="00C80377">
              <w:rPr>
                <w:sz w:val="28"/>
                <w:szCs w:val="20"/>
              </w:rPr>
              <w:t>23</w:t>
            </w:r>
          </w:p>
        </w:tc>
        <w:tc>
          <w:tcPr>
            <w:tcW w:w="5455" w:type="dxa"/>
          </w:tcPr>
          <w:p w:rsidR="00F0750B" w:rsidRPr="00C80377" w:rsidRDefault="00F0750B" w:rsidP="00033076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Подлежит зачислению в бюджет муниципального образования с учетом льгот (</w:t>
            </w:r>
            <w:hyperlink w:anchor="P723" w:history="1">
              <w:r>
                <w:rPr>
                  <w:sz w:val="28"/>
                  <w:szCs w:val="20"/>
                </w:rPr>
                <w:t>п. 9</w:t>
              </w:r>
              <w:r w:rsidRPr="00C80377">
                <w:rPr>
                  <w:sz w:val="28"/>
                  <w:szCs w:val="20"/>
                </w:rPr>
                <w:t>.1</w:t>
              </w:r>
            </w:hyperlink>
            <w:r w:rsidRPr="00C80377">
              <w:rPr>
                <w:sz w:val="28"/>
                <w:szCs w:val="20"/>
              </w:rPr>
              <w:t xml:space="preserve"> + </w:t>
            </w:r>
            <w:hyperlink w:anchor="P807" w:history="1">
              <w:r w:rsidRPr="00C80377">
                <w:rPr>
                  <w:sz w:val="28"/>
                  <w:szCs w:val="20"/>
                </w:rPr>
                <w:t>п. 1</w:t>
              </w:r>
              <w:r>
                <w:rPr>
                  <w:sz w:val="28"/>
                  <w:szCs w:val="20"/>
                </w:rPr>
                <w:t>1</w:t>
              </w:r>
              <w:r w:rsidRPr="00C80377">
                <w:rPr>
                  <w:sz w:val="28"/>
                  <w:szCs w:val="20"/>
                </w:rPr>
                <w:t>.2</w:t>
              </w:r>
            </w:hyperlink>
            <w:r w:rsidRPr="00C80377">
              <w:rPr>
                <w:sz w:val="28"/>
                <w:szCs w:val="20"/>
              </w:rPr>
              <w:t>)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RPr="0040315C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bookmarkStart w:id="23" w:name="P990"/>
            <w:bookmarkEnd w:id="23"/>
            <w:r w:rsidRPr="00C80377">
              <w:rPr>
                <w:sz w:val="28"/>
                <w:szCs w:val="20"/>
              </w:rPr>
              <w:t>24</w:t>
            </w:r>
          </w:p>
        </w:tc>
        <w:tc>
          <w:tcPr>
            <w:tcW w:w="5455" w:type="dxa"/>
          </w:tcPr>
          <w:p w:rsidR="00F0750B" w:rsidRPr="00C80377" w:rsidRDefault="00F0750B" w:rsidP="00033076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Выпадающие доходы муниципального образования (</w:t>
            </w:r>
            <w:hyperlink w:anchor="P962" w:history="1">
              <w:r w:rsidRPr="00033076">
                <w:rPr>
                  <w:sz w:val="28"/>
                  <w:szCs w:val="28"/>
                </w:rPr>
                <w:t>п. 2</w:t>
              </w:r>
            </w:hyperlink>
            <w:r w:rsidRPr="00033076">
              <w:rPr>
                <w:sz w:val="28"/>
                <w:szCs w:val="28"/>
              </w:rPr>
              <w:t xml:space="preserve">2 – </w:t>
            </w:r>
            <w:hyperlink w:anchor="P976" w:history="1">
              <w:r w:rsidRPr="00033076">
                <w:rPr>
                  <w:sz w:val="28"/>
                  <w:szCs w:val="28"/>
                </w:rPr>
                <w:t>п. 2</w:t>
              </w:r>
            </w:hyperlink>
            <w:r w:rsidRPr="00033076">
              <w:rPr>
                <w:sz w:val="28"/>
                <w:szCs w:val="28"/>
              </w:rPr>
              <w:t>3)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  <w:tr w:rsidR="00F0750B" w:rsidRPr="0040315C" w:rsidTr="003C11D5">
        <w:tc>
          <w:tcPr>
            <w:tcW w:w="907" w:type="dxa"/>
          </w:tcPr>
          <w:p w:rsidR="00F0750B" w:rsidRPr="00C80377" w:rsidRDefault="00F0750B" w:rsidP="00E155C0">
            <w:pPr>
              <w:pStyle w:val="ConsPlusNormal"/>
              <w:jc w:val="center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>25</w:t>
            </w:r>
          </w:p>
        </w:tc>
        <w:tc>
          <w:tcPr>
            <w:tcW w:w="5455" w:type="dxa"/>
          </w:tcPr>
          <w:p w:rsidR="00F0750B" w:rsidRPr="00C80377" w:rsidRDefault="00F0750B" w:rsidP="00033076">
            <w:pPr>
              <w:pStyle w:val="ConsPlusNormal"/>
              <w:jc w:val="both"/>
              <w:rPr>
                <w:sz w:val="28"/>
                <w:szCs w:val="20"/>
              </w:rPr>
            </w:pPr>
            <w:r w:rsidRPr="00C80377">
              <w:rPr>
                <w:sz w:val="28"/>
                <w:szCs w:val="20"/>
              </w:rPr>
              <w:t xml:space="preserve">Итого по муниципальному образованию </w:t>
            </w:r>
            <w:r>
              <w:rPr>
                <w:sz w:val="28"/>
                <w:szCs w:val="20"/>
              </w:rPr>
              <w:br/>
            </w:r>
            <w:r w:rsidRPr="00C80377">
              <w:rPr>
                <w:sz w:val="28"/>
                <w:szCs w:val="20"/>
              </w:rPr>
              <w:t>(</w:t>
            </w:r>
            <w:hyperlink w:anchor="P976" w:history="1">
              <w:r w:rsidRPr="00033076">
                <w:rPr>
                  <w:sz w:val="28"/>
                  <w:szCs w:val="28"/>
                </w:rPr>
                <w:t>п. 22</w:t>
              </w:r>
            </w:hyperlink>
            <w:r w:rsidRPr="00033076">
              <w:rPr>
                <w:sz w:val="28"/>
                <w:szCs w:val="28"/>
              </w:rPr>
              <w:t xml:space="preserve"> – </w:t>
            </w:r>
            <w:hyperlink w:anchor="P990" w:history="1">
              <w:r w:rsidRPr="00033076">
                <w:rPr>
                  <w:sz w:val="28"/>
                  <w:szCs w:val="28"/>
                </w:rPr>
                <w:t>п. 2</w:t>
              </w:r>
            </w:hyperlink>
            <w:r w:rsidRPr="00033076">
              <w:rPr>
                <w:sz w:val="28"/>
                <w:szCs w:val="28"/>
              </w:rPr>
              <w:t>4)</w:t>
            </w: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785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  <w:tc>
          <w:tcPr>
            <w:tcW w:w="966" w:type="dxa"/>
          </w:tcPr>
          <w:p w:rsidR="00F0750B" w:rsidRPr="00C80377" w:rsidRDefault="00F0750B" w:rsidP="00E155C0">
            <w:pPr>
              <w:pStyle w:val="ConsPlusNormal"/>
              <w:rPr>
                <w:sz w:val="28"/>
                <w:szCs w:val="20"/>
              </w:rPr>
            </w:pPr>
          </w:p>
        </w:tc>
      </w:tr>
    </w:tbl>
    <w:p w:rsidR="00F0750B" w:rsidRPr="0040315C" w:rsidRDefault="00F0750B" w:rsidP="009A5EAB">
      <w:pPr>
        <w:jc w:val="center"/>
        <w:rPr>
          <w:sz w:val="24"/>
          <w:szCs w:val="24"/>
        </w:rPr>
      </w:pPr>
    </w:p>
    <w:p w:rsidR="00F0750B" w:rsidRDefault="00F0750B" w:rsidP="00FA0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50B" w:rsidRDefault="00F0750B" w:rsidP="00FA0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50B" w:rsidRDefault="00F0750B" w:rsidP="00FA0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50B" w:rsidRDefault="00F0750B" w:rsidP="00FA0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</w:t>
      </w:r>
      <w:r w:rsidRPr="00DD6EB5">
        <w:rPr>
          <w:rFonts w:ascii="Times New Roman" w:hAnsi="Times New Roman" w:cs="Times New Roman"/>
          <w:sz w:val="28"/>
          <w:szCs w:val="28"/>
        </w:rPr>
        <w:t>_______________  ________________/____________________</w:t>
      </w:r>
      <w:r w:rsidRPr="00DD6E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6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0750B" w:rsidRPr="00DD6EB5" w:rsidRDefault="00F0750B" w:rsidP="00FA0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D6EB5">
        <w:rPr>
          <w:rFonts w:ascii="Times New Roman" w:hAnsi="Times New Roman" w:cs="Times New Roman"/>
          <w:sz w:val="24"/>
          <w:szCs w:val="24"/>
        </w:rPr>
        <w:t xml:space="preserve">(дата)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EB5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6EB5">
        <w:rPr>
          <w:rFonts w:ascii="Times New Roman" w:hAnsi="Times New Roman" w:cs="Times New Roman"/>
          <w:sz w:val="24"/>
          <w:szCs w:val="24"/>
        </w:rPr>
        <w:t>(Ф.И.О.)</w:t>
      </w:r>
    </w:p>
    <w:p w:rsidR="00F0750B" w:rsidRPr="00DD6EB5" w:rsidRDefault="00F0750B" w:rsidP="00FA0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E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6EB5">
        <w:rPr>
          <w:rFonts w:ascii="Times New Roman" w:hAnsi="Times New Roman" w:cs="Times New Roman"/>
          <w:sz w:val="24"/>
          <w:szCs w:val="24"/>
        </w:rPr>
        <w:t xml:space="preserve"> М.П. </w:t>
      </w:r>
    </w:p>
    <w:p w:rsidR="00F0750B" w:rsidRPr="00DD6EB5" w:rsidRDefault="00F0750B" w:rsidP="003C11D5">
      <w:pPr>
        <w:widowControl/>
        <w:ind w:firstLine="540"/>
        <w:jc w:val="both"/>
        <w:rPr>
          <w:sz w:val="24"/>
          <w:szCs w:val="24"/>
        </w:rPr>
      </w:pPr>
    </w:p>
    <w:sectPr w:rsidR="00F0750B" w:rsidRPr="00DD6EB5" w:rsidSect="005706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AC" w:rsidRDefault="006E71AC" w:rsidP="00E155C0">
      <w:pPr>
        <w:pStyle w:val="ConsPlusNormal"/>
      </w:pPr>
      <w:r>
        <w:separator/>
      </w:r>
    </w:p>
  </w:endnote>
  <w:endnote w:type="continuationSeparator" w:id="0">
    <w:p w:rsidR="006E71AC" w:rsidRDefault="006E71AC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08" w:rsidRDefault="00F44808" w:rsidP="00F559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4808" w:rsidRDefault="00F44808" w:rsidP="007429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08" w:rsidRDefault="00F44808" w:rsidP="007429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AC" w:rsidRDefault="006E71AC" w:rsidP="00E155C0">
      <w:pPr>
        <w:pStyle w:val="ConsPlusNormal"/>
      </w:pPr>
      <w:r>
        <w:separator/>
      </w:r>
    </w:p>
  </w:footnote>
  <w:footnote w:type="continuationSeparator" w:id="0">
    <w:p w:rsidR="006E71AC" w:rsidRDefault="006E71AC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08" w:rsidRDefault="00F44808" w:rsidP="0074297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4808" w:rsidRDefault="00F448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08" w:rsidRDefault="00F44808" w:rsidP="0074297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211">
      <w:rPr>
        <w:rStyle w:val="a6"/>
        <w:noProof/>
      </w:rPr>
      <w:t>11</w:t>
    </w:r>
    <w:r>
      <w:rPr>
        <w:rStyle w:val="a6"/>
      </w:rPr>
      <w:fldChar w:fldCharType="end"/>
    </w:r>
  </w:p>
  <w:p w:rsidR="00F44808" w:rsidRDefault="00F448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04A"/>
    <w:rsid w:val="00002A45"/>
    <w:rsid w:val="0001333C"/>
    <w:rsid w:val="00015E95"/>
    <w:rsid w:val="00023771"/>
    <w:rsid w:val="000317D1"/>
    <w:rsid w:val="00033076"/>
    <w:rsid w:val="00034C9C"/>
    <w:rsid w:val="00035D50"/>
    <w:rsid w:val="00036512"/>
    <w:rsid w:val="00042FAA"/>
    <w:rsid w:val="0004325B"/>
    <w:rsid w:val="000472A5"/>
    <w:rsid w:val="00047D64"/>
    <w:rsid w:val="0006585C"/>
    <w:rsid w:val="00071FFC"/>
    <w:rsid w:val="000873B5"/>
    <w:rsid w:val="000908E4"/>
    <w:rsid w:val="00092FE6"/>
    <w:rsid w:val="0009737D"/>
    <w:rsid w:val="000A47BF"/>
    <w:rsid w:val="000A70AC"/>
    <w:rsid w:val="000B3EE9"/>
    <w:rsid w:val="000D1101"/>
    <w:rsid w:val="000E059B"/>
    <w:rsid w:val="000F581B"/>
    <w:rsid w:val="0010341F"/>
    <w:rsid w:val="001038B2"/>
    <w:rsid w:val="001311A7"/>
    <w:rsid w:val="0014004A"/>
    <w:rsid w:val="00141EB9"/>
    <w:rsid w:val="0014227C"/>
    <w:rsid w:val="00167E3B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E5CF2"/>
    <w:rsid w:val="001F1E09"/>
    <w:rsid w:val="001F5C6C"/>
    <w:rsid w:val="002033E2"/>
    <w:rsid w:val="002053B2"/>
    <w:rsid w:val="00233016"/>
    <w:rsid w:val="002377A8"/>
    <w:rsid w:val="002455A7"/>
    <w:rsid w:val="002507E8"/>
    <w:rsid w:val="00264F9C"/>
    <w:rsid w:val="00266119"/>
    <w:rsid w:val="00293904"/>
    <w:rsid w:val="002940E2"/>
    <w:rsid w:val="002A0369"/>
    <w:rsid w:val="002A154D"/>
    <w:rsid w:val="002A5C7A"/>
    <w:rsid w:val="002B4B4B"/>
    <w:rsid w:val="002E3161"/>
    <w:rsid w:val="002E3F9D"/>
    <w:rsid w:val="00303064"/>
    <w:rsid w:val="00313FA3"/>
    <w:rsid w:val="003218BB"/>
    <w:rsid w:val="003220A1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80BDC"/>
    <w:rsid w:val="003A1558"/>
    <w:rsid w:val="003B0F42"/>
    <w:rsid w:val="003B1A51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6B0C"/>
    <w:rsid w:val="00430ABB"/>
    <w:rsid w:val="00447EC7"/>
    <w:rsid w:val="00462409"/>
    <w:rsid w:val="00467020"/>
    <w:rsid w:val="00471F89"/>
    <w:rsid w:val="004764E5"/>
    <w:rsid w:val="004863BB"/>
    <w:rsid w:val="00490348"/>
    <w:rsid w:val="004A5107"/>
    <w:rsid w:val="004B0125"/>
    <w:rsid w:val="004B29FB"/>
    <w:rsid w:val="004C0689"/>
    <w:rsid w:val="004C3B55"/>
    <w:rsid w:val="004D15E1"/>
    <w:rsid w:val="004D183D"/>
    <w:rsid w:val="004D7B55"/>
    <w:rsid w:val="004E177C"/>
    <w:rsid w:val="004F2131"/>
    <w:rsid w:val="004F22A3"/>
    <w:rsid w:val="004F5D70"/>
    <w:rsid w:val="00506C31"/>
    <w:rsid w:val="00546A78"/>
    <w:rsid w:val="00555A50"/>
    <w:rsid w:val="0056353B"/>
    <w:rsid w:val="005706D4"/>
    <w:rsid w:val="00572291"/>
    <w:rsid w:val="005838E2"/>
    <w:rsid w:val="0058713E"/>
    <w:rsid w:val="005B0054"/>
    <w:rsid w:val="005B35DD"/>
    <w:rsid w:val="005C3895"/>
    <w:rsid w:val="005D0138"/>
    <w:rsid w:val="005D4F18"/>
    <w:rsid w:val="005E3211"/>
    <w:rsid w:val="005E3CF2"/>
    <w:rsid w:val="005F27F6"/>
    <w:rsid w:val="005F6B9B"/>
    <w:rsid w:val="005F6D3F"/>
    <w:rsid w:val="00600429"/>
    <w:rsid w:val="00604AFE"/>
    <w:rsid w:val="00623B18"/>
    <w:rsid w:val="0063641F"/>
    <w:rsid w:val="006474B8"/>
    <w:rsid w:val="00674ADB"/>
    <w:rsid w:val="00693E85"/>
    <w:rsid w:val="006A650A"/>
    <w:rsid w:val="006A7D9D"/>
    <w:rsid w:val="006B44FE"/>
    <w:rsid w:val="006C2FF5"/>
    <w:rsid w:val="006C6499"/>
    <w:rsid w:val="006D142B"/>
    <w:rsid w:val="006D4F95"/>
    <w:rsid w:val="006E6EBA"/>
    <w:rsid w:val="006E71AC"/>
    <w:rsid w:val="006F134B"/>
    <w:rsid w:val="006F5590"/>
    <w:rsid w:val="00711BBC"/>
    <w:rsid w:val="007137FB"/>
    <w:rsid w:val="007172C5"/>
    <w:rsid w:val="0071781C"/>
    <w:rsid w:val="00736CC9"/>
    <w:rsid w:val="0074297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40499"/>
    <w:rsid w:val="00852422"/>
    <w:rsid w:val="008A3DC7"/>
    <w:rsid w:val="008B30D8"/>
    <w:rsid w:val="008D2215"/>
    <w:rsid w:val="009023E3"/>
    <w:rsid w:val="009045EB"/>
    <w:rsid w:val="009162A1"/>
    <w:rsid w:val="009435F3"/>
    <w:rsid w:val="00986D9C"/>
    <w:rsid w:val="009A2392"/>
    <w:rsid w:val="009A41BE"/>
    <w:rsid w:val="009A5EAB"/>
    <w:rsid w:val="009C0E25"/>
    <w:rsid w:val="009C38FD"/>
    <w:rsid w:val="009F569F"/>
    <w:rsid w:val="009F72F3"/>
    <w:rsid w:val="00A066F8"/>
    <w:rsid w:val="00A24FF3"/>
    <w:rsid w:val="00A25D07"/>
    <w:rsid w:val="00A31FAD"/>
    <w:rsid w:val="00A3276D"/>
    <w:rsid w:val="00A343BD"/>
    <w:rsid w:val="00A4234F"/>
    <w:rsid w:val="00A51687"/>
    <w:rsid w:val="00A56AFB"/>
    <w:rsid w:val="00A607AC"/>
    <w:rsid w:val="00AB344F"/>
    <w:rsid w:val="00AC797B"/>
    <w:rsid w:val="00AD631E"/>
    <w:rsid w:val="00AF14ED"/>
    <w:rsid w:val="00B147F3"/>
    <w:rsid w:val="00B15970"/>
    <w:rsid w:val="00B215A4"/>
    <w:rsid w:val="00B30E0F"/>
    <w:rsid w:val="00B52E46"/>
    <w:rsid w:val="00B56353"/>
    <w:rsid w:val="00B61F8F"/>
    <w:rsid w:val="00B6781C"/>
    <w:rsid w:val="00B720E0"/>
    <w:rsid w:val="00B92966"/>
    <w:rsid w:val="00B929D8"/>
    <w:rsid w:val="00B93360"/>
    <w:rsid w:val="00BA0B86"/>
    <w:rsid w:val="00BA2973"/>
    <w:rsid w:val="00BB2EE3"/>
    <w:rsid w:val="00BE7D60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67687"/>
    <w:rsid w:val="00C80377"/>
    <w:rsid w:val="00C838E8"/>
    <w:rsid w:val="00CB388C"/>
    <w:rsid w:val="00CB3A4A"/>
    <w:rsid w:val="00CD0430"/>
    <w:rsid w:val="00CD69F7"/>
    <w:rsid w:val="00CD76E7"/>
    <w:rsid w:val="00D06A90"/>
    <w:rsid w:val="00D36AF3"/>
    <w:rsid w:val="00D51113"/>
    <w:rsid w:val="00D636CF"/>
    <w:rsid w:val="00D639F2"/>
    <w:rsid w:val="00D662D3"/>
    <w:rsid w:val="00D737EF"/>
    <w:rsid w:val="00D74E2A"/>
    <w:rsid w:val="00D90FCE"/>
    <w:rsid w:val="00DD6EB5"/>
    <w:rsid w:val="00DE4560"/>
    <w:rsid w:val="00DF037C"/>
    <w:rsid w:val="00E064A3"/>
    <w:rsid w:val="00E106C7"/>
    <w:rsid w:val="00E155C0"/>
    <w:rsid w:val="00E22D5C"/>
    <w:rsid w:val="00E268D7"/>
    <w:rsid w:val="00E27FEB"/>
    <w:rsid w:val="00E334FC"/>
    <w:rsid w:val="00E366A6"/>
    <w:rsid w:val="00E4557B"/>
    <w:rsid w:val="00E76056"/>
    <w:rsid w:val="00E77DB2"/>
    <w:rsid w:val="00E8501B"/>
    <w:rsid w:val="00E93315"/>
    <w:rsid w:val="00EB192A"/>
    <w:rsid w:val="00EB34E1"/>
    <w:rsid w:val="00EC16AE"/>
    <w:rsid w:val="00EC520E"/>
    <w:rsid w:val="00EF25F9"/>
    <w:rsid w:val="00F03B57"/>
    <w:rsid w:val="00F0750B"/>
    <w:rsid w:val="00F10C9D"/>
    <w:rsid w:val="00F2422A"/>
    <w:rsid w:val="00F2502E"/>
    <w:rsid w:val="00F30663"/>
    <w:rsid w:val="00F33A29"/>
    <w:rsid w:val="00F44808"/>
    <w:rsid w:val="00F55962"/>
    <w:rsid w:val="00F6242B"/>
    <w:rsid w:val="00F724C4"/>
    <w:rsid w:val="00F73953"/>
    <w:rsid w:val="00F9416D"/>
    <w:rsid w:val="00F9624C"/>
    <w:rsid w:val="00FA0BCE"/>
    <w:rsid w:val="00FB0765"/>
    <w:rsid w:val="00FB2E1C"/>
    <w:rsid w:val="00FB65D9"/>
    <w:rsid w:val="00FC1886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CD29B15D7633A767FE105424074FE180F16947801E3B8926890B169BCy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CD29B15D7633A767FE105424074FE180F16947801E3B8926890B169BCy0J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e.v.kuzmina</dc:creator>
  <cp:keywords/>
  <dc:description/>
  <cp:lastModifiedBy>Екатерина Геннадьевна Елисеева</cp:lastModifiedBy>
  <cp:revision>22</cp:revision>
  <cp:lastPrinted>2016-05-26T02:56:00Z</cp:lastPrinted>
  <dcterms:created xsi:type="dcterms:W3CDTF">2016-04-13T09:26:00Z</dcterms:created>
  <dcterms:modified xsi:type="dcterms:W3CDTF">2016-06-06T09:28:00Z</dcterms:modified>
</cp:coreProperties>
</file>