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342" w:rsidRPr="002F697A" w:rsidRDefault="004B2342">
      <w:pPr>
        <w:pStyle w:val="ConsPlusTitle"/>
        <w:jc w:val="center"/>
      </w:pPr>
      <w:bookmarkStart w:id="0" w:name="P30"/>
      <w:bookmarkEnd w:id="0"/>
      <w:r w:rsidRPr="002F697A">
        <w:t>АДМИНИСТРАТИВНЫЙ РЕГЛАМЕНТ</w:t>
      </w:r>
    </w:p>
    <w:p w:rsidR="00D21185" w:rsidRDefault="00D21185">
      <w:pPr>
        <w:pStyle w:val="ConsPlusTitle"/>
        <w:jc w:val="center"/>
      </w:pPr>
    </w:p>
    <w:p w:rsidR="004B2342" w:rsidRPr="002F697A" w:rsidRDefault="002F697A">
      <w:pPr>
        <w:pStyle w:val="ConsPlusTitle"/>
        <w:jc w:val="center"/>
        <w:rPr>
          <w:u w:val="single"/>
        </w:rPr>
      </w:pPr>
      <w:r>
        <w:rPr>
          <w:u w:val="single"/>
        </w:rPr>
        <w:t>«</w:t>
      </w:r>
      <w:r w:rsidR="004B2342" w:rsidRPr="002F697A">
        <w:rPr>
          <w:u w:val="single"/>
        </w:rPr>
        <w:t>ПРЕДОСТАВЛЕНИ</w:t>
      </w:r>
      <w:r w:rsidR="00F332C7" w:rsidRPr="002F697A">
        <w:rPr>
          <w:u w:val="single"/>
        </w:rPr>
        <w:t>Е ЗЕМЕЛЬНОГО УЧАСТКА</w:t>
      </w:r>
      <w:r w:rsidR="004B2342" w:rsidRPr="002F697A">
        <w:rPr>
          <w:u w:val="single"/>
        </w:rPr>
        <w:t>, НАХОДЯЩ</w:t>
      </w:r>
      <w:r w:rsidR="00F332C7" w:rsidRPr="002F697A">
        <w:rPr>
          <w:u w:val="single"/>
        </w:rPr>
        <w:t xml:space="preserve">ЕГОСЯ </w:t>
      </w:r>
      <w:r w:rsidR="004B2342" w:rsidRPr="002F697A">
        <w:rPr>
          <w:u w:val="single"/>
        </w:rPr>
        <w:t>В МУНИЦИПАЛЬНОЙ</w:t>
      </w:r>
    </w:p>
    <w:p w:rsidR="004B2342" w:rsidRPr="002F697A" w:rsidRDefault="004B2342">
      <w:pPr>
        <w:pStyle w:val="ConsPlusTitle"/>
        <w:jc w:val="center"/>
        <w:rPr>
          <w:u w:val="single"/>
        </w:rPr>
      </w:pPr>
      <w:r w:rsidRPr="002F697A">
        <w:rPr>
          <w:u w:val="single"/>
        </w:rPr>
        <w:t>СОБСТВЕННОСТИ, БЕЗ ТОРГОВ"</w:t>
      </w:r>
    </w:p>
    <w:p w:rsidR="004B2342" w:rsidRDefault="004B2342">
      <w:pPr>
        <w:pStyle w:val="ConsPlusNormal"/>
        <w:jc w:val="both"/>
      </w:pPr>
    </w:p>
    <w:p w:rsidR="004B2342" w:rsidRDefault="004B2342">
      <w:pPr>
        <w:pStyle w:val="ConsPlusNormal"/>
        <w:jc w:val="center"/>
        <w:outlineLvl w:val="1"/>
      </w:pPr>
      <w:r>
        <w:t>Раздел I. ОБЩИЕ ПОЛОЖЕНИЯ</w:t>
      </w:r>
    </w:p>
    <w:p w:rsidR="004B2342" w:rsidRDefault="004B2342">
      <w:pPr>
        <w:pStyle w:val="ConsPlusNormal"/>
        <w:jc w:val="both"/>
      </w:pPr>
    </w:p>
    <w:p w:rsidR="004B2342" w:rsidRDefault="004B2342">
      <w:pPr>
        <w:pStyle w:val="ConsPlusNormal"/>
        <w:jc w:val="center"/>
        <w:outlineLvl w:val="2"/>
      </w:pPr>
      <w:r>
        <w:t>Глава 1. ПРЕДМЕТ РЕГУЛИРОВАНИЯ АДМИНИСТРАТИВНОГО РЕГЛАМЕНТА</w:t>
      </w:r>
    </w:p>
    <w:p w:rsidR="004B2342" w:rsidRDefault="004B2342">
      <w:pPr>
        <w:pStyle w:val="ConsPlusNormal"/>
        <w:jc w:val="both"/>
      </w:pPr>
    </w:p>
    <w:p w:rsidR="004B2342" w:rsidRDefault="004B2342">
      <w:pPr>
        <w:pStyle w:val="ConsPlusNormal"/>
        <w:ind w:firstLine="540"/>
        <w:jc w:val="both"/>
      </w:pPr>
      <w:r>
        <w:t>1. Административный регламент предоставления муниципальной услуги "</w:t>
      </w:r>
      <w:r w:rsidR="00F332C7" w:rsidRPr="00F332C7">
        <w:rPr>
          <w:szCs w:val="28"/>
        </w:rPr>
        <w:t xml:space="preserve"> </w:t>
      </w:r>
      <w:r w:rsidR="00F332C7" w:rsidRPr="00415C99">
        <w:rPr>
          <w:szCs w:val="28"/>
        </w:rPr>
        <w:t>Предостав</w:t>
      </w:r>
      <w:r w:rsidR="00F332C7">
        <w:rPr>
          <w:szCs w:val="28"/>
        </w:rPr>
        <w:t xml:space="preserve">ление </w:t>
      </w:r>
      <w:r w:rsidR="00F332C7" w:rsidRPr="00B769AB">
        <w:rPr>
          <w:szCs w:val="28"/>
        </w:rPr>
        <w:t>земельн</w:t>
      </w:r>
      <w:r w:rsidR="00F332C7">
        <w:rPr>
          <w:color w:val="000000"/>
          <w:szCs w:val="28"/>
        </w:rPr>
        <w:t>ого</w:t>
      </w:r>
      <w:r w:rsidR="00F332C7" w:rsidRPr="00B769AB">
        <w:rPr>
          <w:szCs w:val="28"/>
        </w:rPr>
        <w:t xml:space="preserve"> участк</w:t>
      </w:r>
      <w:r w:rsidR="00F332C7">
        <w:rPr>
          <w:color w:val="000000"/>
          <w:szCs w:val="28"/>
        </w:rPr>
        <w:t>а</w:t>
      </w:r>
      <w:r w:rsidR="00F332C7" w:rsidRPr="00B769AB">
        <w:rPr>
          <w:szCs w:val="28"/>
        </w:rPr>
        <w:t>, находящ</w:t>
      </w:r>
      <w:r w:rsidR="00F332C7">
        <w:rPr>
          <w:color w:val="000000"/>
          <w:szCs w:val="28"/>
        </w:rPr>
        <w:t>егося</w:t>
      </w:r>
      <w:r w:rsidR="00F332C7" w:rsidRPr="00B769AB">
        <w:rPr>
          <w:szCs w:val="28"/>
        </w:rPr>
        <w:t xml:space="preserve"> </w:t>
      </w:r>
      <w:r w:rsidR="00F332C7">
        <w:rPr>
          <w:szCs w:val="28"/>
        </w:rPr>
        <w:t>в муниципальной собственности, без  торгов</w:t>
      </w:r>
      <w:r w:rsidR="00F332C7">
        <w:t xml:space="preserve"> </w:t>
      </w:r>
      <w:r>
        <w:t>" (далее - административный регламент) разработан в целях определения процедур предоставления земельных участков, находящихся в муниципальной собственности, без проведения торгов, за исключением предоставления земельных участков, на которых расположены здания, объекты незавершенного строительства, сооружения, и предоставления членам садоводческих, огороднических и дачных некоммерческих объединений граждан и их объединениям в собственность земельных участков из земель садоводческих, огороднических и дачных некоммерческих объединений граждан.</w:t>
      </w:r>
    </w:p>
    <w:p w:rsidR="004B2342" w:rsidRDefault="004B2342">
      <w:pPr>
        <w:pStyle w:val="ConsPlusNormal"/>
        <w:ind w:firstLine="540"/>
        <w:jc w:val="both"/>
      </w:pPr>
      <w: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города Усолье-Сибирское при осуществлении полномочий.</w:t>
      </w:r>
    </w:p>
    <w:p w:rsidR="004B2342" w:rsidRDefault="004B2342">
      <w:pPr>
        <w:pStyle w:val="ConsPlusNormal"/>
        <w:jc w:val="both"/>
      </w:pPr>
    </w:p>
    <w:p w:rsidR="004B2342" w:rsidRDefault="004B2342">
      <w:pPr>
        <w:pStyle w:val="ConsPlusNormal"/>
        <w:jc w:val="center"/>
        <w:outlineLvl w:val="2"/>
      </w:pPr>
      <w:r>
        <w:t>Глава 2. КРУГ ЗАЯВИТЕЛЕЙ</w:t>
      </w:r>
    </w:p>
    <w:p w:rsidR="004B2342" w:rsidRDefault="004B2342">
      <w:pPr>
        <w:pStyle w:val="ConsPlusNormal"/>
        <w:jc w:val="both"/>
      </w:pPr>
    </w:p>
    <w:p w:rsidR="004B2342" w:rsidRDefault="004B2342">
      <w:pPr>
        <w:pStyle w:val="ConsPlusNormal"/>
        <w:ind w:firstLine="540"/>
        <w:jc w:val="both"/>
      </w:pPr>
      <w:r>
        <w:t>3. Заявителями муниципальной услуги по предоставлению земельных участков в постоянное (бессрочное) пользование являются:</w:t>
      </w:r>
    </w:p>
    <w:p w:rsidR="004B2342" w:rsidRDefault="004B2342">
      <w:pPr>
        <w:pStyle w:val="ConsPlusNormal"/>
        <w:ind w:firstLine="540"/>
        <w:jc w:val="both"/>
      </w:pPr>
      <w:r>
        <w:t>1) органы государственной власти и органы местного самоуправления;</w:t>
      </w:r>
    </w:p>
    <w:p w:rsidR="004B2342" w:rsidRDefault="004B2342">
      <w:pPr>
        <w:pStyle w:val="ConsPlusNormal"/>
        <w:ind w:firstLine="540"/>
        <w:jc w:val="both"/>
      </w:pPr>
      <w:r>
        <w:t>2) государственные и муниципальные учреждения (бюджетные, казенные, автономные);</w:t>
      </w:r>
    </w:p>
    <w:p w:rsidR="004B2342" w:rsidRDefault="004B2342">
      <w:pPr>
        <w:pStyle w:val="ConsPlusNormal"/>
        <w:ind w:firstLine="540"/>
        <w:jc w:val="both"/>
      </w:pPr>
      <w:r>
        <w:t>3) казенные предприятия;</w:t>
      </w:r>
    </w:p>
    <w:p w:rsidR="004B2342" w:rsidRDefault="004B2342">
      <w:pPr>
        <w:pStyle w:val="ConsPlusNormal"/>
        <w:ind w:firstLine="540"/>
        <w:jc w:val="both"/>
      </w:pPr>
      <w:r>
        <w:t>4) центры исторического наследия президентов Российской Федерации, прекративших исполнение своих полномочий (далее - заявители).</w:t>
      </w:r>
    </w:p>
    <w:p w:rsidR="004B2342" w:rsidRDefault="004B2342">
      <w:pPr>
        <w:pStyle w:val="ConsPlusNormal"/>
        <w:ind w:firstLine="540"/>
        <w:jc w:val="both"/>
      </w:pPr>
      <w:r>
        <w:t>Заявителями муниципальной услуги по предоставлению земельных участков в безвозмездное пользование являются:</w:t>
      </w:r>
    </w:p>
    <w:p w:rsidR="004B2342" w:rsidRDefault="004B2342">
      <w:pPr>
        <w:pStyle w:val="ConsPlusNormal"/>
        <w:ind w:firstLine="540"/>
        <w:jc w:val="both"/>
      </w:pPr>
      <w:r>
        <w:t>1) лица, указанные ниже, на срок до одного года:</w:t>
      </w:r>
    </w:p>
    <w:p w:rsidR="004B2342" w:rsidRDefault="004B2342">
      <w:pPr>
        <w:pStyle w:val="ConsPlusNormal"/>
        <w:ind w:firstLine="540"/>
        <w:jc w:val="both"/>
      </w:pPr>
      <w:r>
        <w:t>а) органы государственной власти и органы местного самоуправления;</w:t>
      </w:r>
    </w:p>
    <w:p w:rsidR="004B2342" w:rsidRDefault="004B2342">
      <w:pPr>
        <w:pStyle w:val="ConsPlusNormal"/>
        <w:ind w:firstLine="540"/>
        <w:jc w:val="both"/>
      </w:pPr>
      <w:r>
        <w:t>б) государственные и муниципальные учреждения (бюджетные, казенные, автономные);</w:t>
      </w:r>
    </w:p>
    <w:p w:rsidR="004B2342" w:rsidRDefault="004B2342">
      <w:pPr>
        <w:pStyle w:val="ConsPlusNormal"/>
        <w:ind w:firstLine="540"/>
        <w:jc w:val="both"/>
      </w:pPr>
      <w:r>
        <w:t>в) казенные предприятия;</w:t>
      </w:r>
    </w:p>
    <w:p w:rsidR="004B2342" w:rsidRDefault="004B2342">
      <w:pPr>
        <w:pStyle w:val="ConsPlusNormal"/>
        <w:ind w:firstLine="540"/>
        <w:jc w:val="both"/>
      </w:pPr>
      <w:r>
        <w:t>г) центры исторического наследия президентов Российской Федерации, прекративших исполнение своих полномочий;</w:t>
      </w:r>
    </w:p>
    <w:p w:rsidR="004B2342" w:rsidRDefault="004B2342">
      <w:pPr>
        <w:pStyle w:val="ConsPlusNormal"/>
        <w:ind w:firstLine="540"/>
        <w:jc w:val="both"/>
      </w:pPr>
      <w:r>
        <w:t>2) религиозные организации для размещения зданий, сооружений религиозного или благотворительного назначения на срок до десяти лет;</w:t>
      </w:r>
    </w:p>
    <w:p w:rsidR="004B2342" w:rsidRDefault="004B2342">
      <w:pPr>
        <w:pStyle w:val="ConsPlusNormal"/>
        <w:ind w:firstLine="540"/>
        <w:jc w:val="both"/>
      </w:pPr>
      <w:r>
        <w:t xml:space="preserve">3) лица, с которыми в соответствии с Федеральным </w:t>
      </w:r>
      <w:hyperlink r:id="rId4"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4B2342" w:rsidRDefault="004B2342" w:rsidP="004221D1">
      <w:pPr>
        <w:pStyle w:val="ConsPlusNormal"/>
        <w:ind w:firstLine="540"/>
        <w:jc w:val="both"/>
        <w:rPr>
          <w:sz w:val="2"/>
          <w:szCs w:val="2"/>
        </w:rPr>
      </w:pPr>
      <w:r>
        <w:t>4) гражданин -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Иркутской области, на срок не более чем шесть лет;</w:t>
      </w:r>
    </w:p>
    <w:p w:rsidR="004B2342" w:rsidRDefault="004B2342">
      <w:pPr>
        <w:pStyle w:val="ConsPlusNormal"/>
        <w:ind w:firstLine="540"/>
        <w:jc w:val="both"/>
      </w:pPr>
      <w:r>
        <w:t xml:space="preserve">5) для индивидуального жилищного строительства или ведения личного подсобного хозяйства в муниципальных образованиях, определенных законом Иркутской области, - </w:t>
      </w:r>
      <w:r>
        <w:lastRenderedPageBreak/>
        <w:t xml:space="preserve">гражданин, который работает по основному месту работы в таких муниципальных образованиях по специальностям, установленным </w:t>
      </w:r>
      <w:r w:rsidR="00F332C7">
        <w:t>законодательством</w:t>
      </w:r>
      <w:r>
        <w:t xml:space="preserve"> Иркутской области, на срок не более чем шесть лет;</w:t>
      </w:r>
    </w:p>
    <w:p w:rsidR="004B2342" w:rsidRDefault="004B2342">
      <w:pPr>
        <w:pStyle w:val="ConsPlusNormal"/>
        <w:ind w:firstLine="540"/>
        <w:jc w:val="both"/>
      </w:pPr>
      <w:r>
        <w:t>6) некоммерческие организации, созданные гражданами, для ведения огородничества или садоводства на срок не более чем пять лет;</w:t>
      </w:r>
    </w:p>
    <w:p w:rsidR="004B2342" w:rsidRDefault="004B2342">
      <w:pPr>
        <w:pStyle w:val="ConsPlusNormal"/>
        <w:ind w:firstLine="540"/>
        <w:jc w:val="both"/>
      </w:pPr>
      <w:r>
        <w:t xml:space="preserve">7) лица, с которыми в соответствии с Федеральным </w:t>
      </w:r>
      <w:hyperlink r:id="rId5" w:history="1">
        <w:r>
          <w:rPr>
            <w:color w:val="0000FF"/>
          </w:rPr>
          <w:t>законом</w:t>
        </w:r>
      </w:hyperlink>
      <w:r>
        <w:t xml:space="preserve"> от 29 декабря 2012 года N 275-ФЗ "О государственном оборонном заказе", Федеральным </w:t>
      </w:r>
      <w:hyperlink r:id="rId6"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4B2342" w:rsidRDefault="004B2342">
      <w:pPr>
        <w:pStyle w:val="ConsPlusNormal"/>
        <w:ind w:firstLine="540"/>
        <w:jc w:val="both"/>
      </w:pPr>
      <w:r>
        <w:t>8) некоммерческие организации, предусмотренные законом Иркутской области и созданные Иркутской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Иркутской области, в целях строительства указанных жилых помещений на период осуществления данного строительства;</w:t>
      </w:r>
    </w:p>
    <w:p w:rsidR="004B2342" w:rsidRDefault="004B2342">
      <w:pPr>
        <w:pStyle w:val="ConsPlusNormal"/>
        <w:ind w:firstLine="540"/>
        <w:jc w:val="both"/>
      </w:pPr>
      <w:r>
        <w:t xml:space="preserve">9) лицо, право безвозмездного пользования которого на земельный участок, находящийся в государственной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w:t>
      </w:r>
      <w:hyperlink r:id="rId7" w:history="1">
        <w:r>
          <w:rPr>
            <w:color w:val="0000FF"/>
          </w:rPr>
          <w:t>пунктом 2 статьи 39.10</w:t>
        </w:r>
      </w:hyperlink>
      <w:r>
        <w:t xml:space="preserve"> Земельного кодекса Российской Федерации, в зависимости от основания возникновения права безвозмездного пользования на изъятый земельный участок.</w:t>
      </w:r>
    </w:p>
    <w:p w:rsidR="004B2342" w:rsidRDefault="004B2342">
      <w:pPr>
        <w:pStyle w:val="ConsPlusNormal"/>
        <w:ind w:firstLine="540"/>
        <w:jc w:val="both"/>
      </w:pPr>
      <w:r>
        <w:t>Заявителями государственной услуги по предоставлению земельных участков в аренду являются:</w:t>
      </w:r>
    </w:p>
    <w:p w:rsidR="004B2342" w:rsidRDefault="004B2342">
      <w:pPr>
        <w:pStyle w:val="ConsPlusNormal"/>
        <w:ind w:firstLine="540"/>
        <w:jc w:val="both"/>
      </w:pPr>
      <w:r>
        <w:t>1) юридические лица в соответствии с распоряжением высшего должностного лица Иркутской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Иркутской области;</w:t>
      </w:r>
    </w:p>
    <w:p w:rsidR="004B2342" w:rsidRDefault="004B2342">
      <w:pPr>
        <w:pStyle w:val="ConsPlusNormal"/>
        <w:ind w:firstLine="540"/>
        <w:jc w:val="both"/>
      </w:pPr>
      <w:r>
        <w:t>2)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4B2342" w:rsidRDefault="004B2342">
      <w:pPr>
        <w:pStyle w:val="ConsPlusNormal"/>
        <w:ind w:firstLine="540"/>
        <w:jc w:val="both"/>
      </w:pPr>
      <w:r>
        <w:t xml:space="preserve">3) земельного участка, образованного из земельного участка, находящегося в государственной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r:id="rId8" w:history="1">
        <w:r>
          <w:rPr>
            <w:color w:val="0000FF"/>
          </w:rPr>
          <w:t>подпунктами 6</w:t>
        </w:r>
      </w:hyperlink>
      <w:r>
        <w:t xml:space="preserve"> и </w:t>
      </w:r>
      <w:hyperlink r:id="rId9" w:history="1">
        <w:r>
          <w:rPr>
            <w:color w:val="0000FF"/>
          </w:rPr>
          <w:t>8 пункта 2 статьи 39.6</w:t>
        </w:r>
      </w:hyperlink>
      <w:r>
        <w:t xml:space="preserve"> Земельного кодекса Российской Федерации;</w:t>
      </w:r>
    </w:p>
    <w:p w:rsidR="004B2342" w:rsidRDefault="004B2342">
      <w:pPr>
        <w:pStyle w:val="ConsPlusNormal"/>
        <w:ind w:firstLine="540"/>
        <w:jc w:val="both"/>
      </w:pPr>
      <w:r>
        <w:t>4)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4B2342" w:rsidRDefault="004B2342">
      <w:pPr>
        <w:pStyle w:val="ConsPlusNormal"/>
        <w:ind w:firstLine="540"/>
        <w:jc w:val="both"/>
      </w:pPr>
      <w:r>
        <w:t>5)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4B2342" w:rsidRDefault="004B2342">
      <w:pPr>
        <w:pStyle w:val="ConsPlusNormal"/>
        <w:ind w:firstLine="540"/>
        <w:jc w:val="both"/>
      </w:pPr>
      <w:r>
        <w:t>6)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4B2342" w:rsidRDefault="004B2342">
      <w:pPr>
        <w:pStyle w:val="ConsPlusNormal"/>
        <w:ind w:firstLine="540"/>
        <w:jc w:val="both"/>
      </w:pPr>
      <w:r>
        <w:t xml:space="preserve">7) земельного участка, находящегося в постоянном (бессрочном) пользовании юридических </w:t>
      </w:r>
      <w:r>
        <w:lastRenderedPageBreak/>
        <w:t xml:space="preserve">лиц, этим землепользователям, за исключением юридических лиц, указанных в </w:t>
      </w:r>
      <w:hyperlink r:id="rId10" w:history="1">
        <w:r>
          <w:rPr>
            <w:color w:val="0000FF"/>
          </w:rPr>
          <w:t>пункте 2 статьи 39.9</w:t>
        </w:r>
      </w:hyperlink>
      <w:r>
        <w:t xml:space="preserve"> Земельного кодекса Российской Федерации;</w:t>
      </w:r>
    </w:p>
    <w:p w:rsidR="004B2342" w:rsidRDefault="004B2342">
      <w:pPr>
        <w:pStyle w:val="ConsPlusNormal"/>
        <w:ind w:firstLine="540"/>
        <w:jc w:val="both"/>
      </w:pPr>
      <w:r>
        <w:t>8) земельного участка, образованного в границах застроенной территории, лицу, с которым заключен договор о развитии застроенной территории;</w:t>
      </w:r>
    </w:p>
    <w:p w:rsidR="004B2342" w:rsidRDefault="004B2342">
      <w:pPr>
        <w:pStyle w:val="ConsPlusNormal"/>
        <w:ind w:firstLine="540"/>
        <w:jc w:val="both"/>
      </w:pPr>
      <w:r>
        <w:t>9)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Иркутской области;</w:t>
      </w:r>
    </w:p>
    <w:p w:rsidR="004B2342" w:rsidRDefault="004B2342">
      <w:pPr>
        <w:pStyle w:val="ConsPlusNormal"/>
        <w:ind w:firstLine="540"/>
        <w:jc w:val="both"/>
      </w:pPr>
      <w:r>
        <w:t>10)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4B2342" w:rsidRDefault="004B2342">
      <w:pPr>
        <w:pStyle w:val="ConsPlusNormal"/>
        <w:ind w:firstLine="540"/>
        <w:jc w:val="both"/>
      </w:pPr>
      <w:r>
        <w:t>11)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4B2342" w:rsidRDefault="004B2342">
      <w:pPr>
        <w:pStyle w:val="ConsPlusNormal"/>
        <w:ind w:firstLine="540"/>
        <w:jc w:val="both"/>
      </w:pPr>
      <w:r>
        <w:t xml:space="preserve">12) земельного участка лицу, которое в соответствии с Земельным </w:t>
      </w:r>
      <w:hyperlink r:id="rId11" w:history="1">
        <w:r>
          <w:rPr>
            <w:color w:val="0000FF"/>
          </w:rPr>
          <w:t>кодексом</w:t>
        </w:r>
      </w:hyperlink>
      <w:r>
        <w:t xml:space="preserve"> Российской Федерации имеет право на приобретение в собственность земельного участка, находящегося в государственной собственности, без проведения торгов, в том числе бесплатно, если такой земельный участок зарезервирован для государственных нужд либо ограничен в обороте;</w:t>
      </w:r>
    </w:p>
    <w:p w:rsidR="004B2342" w:rsidRDefault="004B2342">
      <w:pPr>
        <w:pStyle w:val="ConsPlusNormal"/>
        <w:ind w:firstLine="540"/>
        <w:jc w:val="both"/>
      </w:pPr>
      <w:r>
        <w:t>13)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4B2342" w:rsidRDefault="004B2342">
      <w:pPr>
        <w:pStyle w:val="ConsPlusNormal"/>
        <w:ind w:firstLine="540"/>
        <w:jc w:val="both"/>
      </w:pPr>
      <w:r>
        <w:t xml:space="preserve">14) земельного участка, необходимого для проведения работ, связанных с пользованием недрами, </w:t>
      </w:r>
      <w:proofErr w:type="spellStart"/>
      <w:r>
        <w:t>недропользователю</w:t>
      </w:r>
      <w:proofErr w:type="spellEnd"/>
      <w:r>
        <w:t>;</w:t>
      </w:r>
    </w:p>
    <w:p w:rsidR="004B2342" w:rsidRDefault="004B2342">
      <w:pPr>
        <w:pStyle w:val="ConsPlusNormal"/>
        <w:ind w:firstLine="540"/>
        <w:jc w:val="both"/>
      </w:pPr>
      <w:r>
        <w:t>15)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Иркутской области,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4B2342" w:rsidRDefault="004B2342">
      <w:pPr>
        <w:pStyle w:val="ConsPlusNormal"/>
        <w:ind w:firstLine="540"/>
        <w:jc w:val="both"/>
      </w:pPr>
      <w:r>
        <w:t>16)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4B2342" w:rsidRDefault="004B2342">
      <w:pPr>
        <w:pStyle w:val="ConsPlusNormal"/>
        <w:ind w:firstLine="540"/>
        <w:jc w:val="both"/>
      </w:pPr>
      <w:r>
        <w:t>17)</w:t>
      </w:r>
      <w:r w:rsidR="00F332C7">
        <w:t xml:space="preserve"> </w:t>
      </w:r>
      <w:r w:rsidR="00F332C7" w:rsidRPr="00186654">
        <w:t xml:space="preserve">лицо, с которым заключено концессионное соглашение, соглашение о государственно-частном партнерстве, соглашение о </w:t>
      </w:r>
      <w:proofErr w:type="spellStart"/>
      <w:r w:rsidR="00F332C7" w:rsidRPr="00186654">
        <w:t>муниципально</w:t>
      </w:r>
      <w:proofErr w:type="spellEnd"/>
      <w:r w:rsidR="00F332C7" w:rsidRPr="00186654">
        <w:t>-частном партнерстве</w:t>
      </w:r>
      <w:r>
        <w:t>;</w:t>
      </w:r>
    </w:p>
    <w:p w:rsidR="004B2342" w:rsidRDefault="004B2342">
      <w:pPr>
        <w:pStyle w:val="ConsPlusNormal"/>
        <w:ind w:firstLine="540"/>
        <w:jc w:val="both"/>
      </w:pPr>
      <w:r>
        <w:t>18)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регионального значения;</w:t>
      </w:r>
    </w:p>
    <w:p w:rsidR="004B2342" w:rsidRDefault="004B2342">
      <w:pPr>
        <w:pStyle w:val="ConsPlusNormal"/>
        <w:ind w:firstLine="540"/>
        <w:jc w:val="both"/>
      </w:pPr>
      <w:r>
        <w:t>19)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4B2342" w:rsidRDefault="004B2342">
      <w:pPr>
        <w:pStyle w:val="ConsPlusNormal"/>
        <w:ind w:firstLine="540"/>
        <w:jc w:val="both"/>
      </w:pPr>
      <w:r>
        <w:t>20)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4B2342" w:rsidRDefault="004B2342">
      <w:pPr>
        <w:pStyle w:val="ConsPlusNormal"/>
        <w:ind w:firstLine="540"/>
        <w:jc w:val="both"/>
      </w:pPr>
      <w:r>
        <w:t>21)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4B2342" w:rsidRDefault="004B2342">
      <w:pPr>
        <w:pStyle w:val="ConsPlusNormal"/>
        <w:ind w:firstLine="540"/>
        <w:jc w:val="both"/>
      </w:pPr>
      <w:r>
        <w:t xml:space="preserve">22) земельного участка юридическому лицу для размещения ядерных установок, </w:t>
      </w:r>
      <w:r>
        <w:lastRenderedPageBreak/>
        <w:t>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4B2342" w:rsidRDefault="004B2342">
      <w:pPr>
        <w:pStyle w:val="ConsPlusNormal"/>
        <w:ind w:firstLine="540"/>
        <w:jc w:val="both"/>
      </w:pPr>
      <w:r>
        <w:t>23)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4B2342" w:rsidRDefault="004B2342">
      <w:pPr>
        <w:pStyle w:val="ConsPlusNormal"/>
        <w:ind w:firstLine="540"/>
        <w:jc w:val="both"/>
      </w:pPr>
      <w:r>
        <w:t xml:space="preserve">24) граждане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или крестьянские (фермерские) хозяйства для осуществления крестьянским (фермерским) хозяйством его деятельности в соответствии со </w:t>
      </w:r>
      <w:hyperlink r:id="rId12" w:history="1">
        <w:r>
          <w:rPr>
            <w:color w:val="0000FF"/>
          </w:rPr>
          <w:t>статьей 39.18</w:t>
        </w:r>
      </w:hyperlink>
      <w:r>
        <w:t xml:space="preserve"> Земельного кодекса Российской Федерации</w:t>
      </w:r>
      <w:r w:rsidR="005957C6">
        <w:t>;</w:t>
      </w:r>
    </w:p>
    <w:p w:rsidR="005957C6" w:rsidRPr="005957C6" w:rsidRDefault="005957C6" w:rsidP="005957C6">
      <w:pPr>
        <w:widowControl w:val="0"/>
        <w:autoSpaceDE w:val="0"/>
        <w:autoSpaceDN w:val="0"/>
        <w:adjustRightInd w:val="0"/>
        <w:ind w:firstLine="567"/>
        <w:jc w:val="both"/>
        <w:rPr>
          <w:rFonts w:asciiTheme="minorHAnsi" w:hAnsiTheme="minorHAnsi"/>
          <w:color w:val="000000"/>
          <w:sz w:val="22"/>
          <w:szCs w:val="22"/>
        </w:rPr>
      </w:pPr>
      <w:r w:rsidRPr="005957C6">
        <w:rPr>
          <w:rFonts w:asciiTheme="minorHAnsi" w:hAnsiTheme="minorHAnsi"/>
          <w:color w:val="000000"/>
          <w:sz w:val="22"/>
          <w:szCs w:val="22"/>
        </w:rPr>
        <w:t>25)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юридическое лицо, заключившее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5957C6" w:rsidRPr="005957C6" w:rsidRDefault="005957C6" w:rsidP="005957C6">
      <w:pPr>
        <w:widowControl w:val="0"/>
        <w:autoSpaceDE w:val="0"/>
        <w:autoSpaceDN w:val="0"/>
        <w:adjustRightInd w:val="0"/>
        <w:ind w:firstLine="567"/>
        <w:jc w:val="both"/>
        <w:rPr>
          <w:rFonts w:asciiTheme="minorHAnsi" w:hAnsiTheme="minorHAnsi"/>
          <w:color w:val="000000"/>
          <w:sz w:val="22"/>
          <w:szCs w:val="22"/>
        </w:rPr>
      </w:pPr>
      <w:r w:rsidRPr="005957C6">
        <w:rPr>
          <w:rFonts w:asciiTheme="minorHAnsi" w:hAnsiTheme="minorHAnsi"/>
          <w:color w:val="000000"/>
          <w:sz w:val="22"/>
          <w:szCs w:val="22"/>
        </w:rPr>
        <w:t xml:space="preserve"> 26)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лицо, заключившее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13" w:history="1">
        <w:r w:rsidRPr="005957C6">
          <w:rPr>
            <w:rStyle w:val="a5"/>
            <w:rFonts w:asciiTheme="minorHAnsi" w:hAnsiTheme="minorHAnsi"/>
            <w:color w:val="000000"/>
            <w:sz w:val="22"/>
            <w:szCs w:val="22"/>
          </w:rPr>
          <w:t>кодексом</w:t>
        </w:r>
      </w:hyperlink>
      <w:r w:rsidRPr="005957C6">
        <w:rPr>
          <w:rFonts w:asciiTheme="minorHAnsi" w:hAnsiTheme="minorHAnsi"/>
          <w:color w:val="000000"/>
          <w:sz w:val="22"/>
          <w:szCs w:val="22"/>
        </w:rPr>
        <w:t xml:space="preserve"> Российской Федерации;</w:t>
      </w:r>
    </w:p>
    <w:p w:rsidR="005957C6" w:rsidRPr="005957C6" w:rsidRDefault="005957C6" w:rsidP="005957C6">
      <w:pPr>
        <w:widowControl w:val="0"/>
        <w:autoSpaceDE w:val="0"/>
        <w:autoSpaceDN w:val="0"/>
        <w:adjustRightInd w:val="0"/>
        <w:ind w:firstLine="567"/>
        <w:jc w:val="both"/>
        <w:rPr>
          <w:rFonts w:asciiTheme="minorHAnsi" w:hAnsiTheme="minorHAnsi"/>
          <w:color w:val="000000"/>
          <w:sz w:val="22"/>
          <w:szCs w:val="22"/>
        </w:rPr>
      </w:pPr>
      <w:r w:rsidRPr="005957C6">
        <w:rPr>
          <w:rFonts w:asciiTheme="minorHAnsi" w:hAnsiTheme="minorHAnsi"/>
          <w:color w:val="000000"/>
          <w:sz w:val="22"/>
          <w:szCs w:val="22"/>
        </w:rPr>
        <w:t xml:space="preserve"> 27) земельного участка для строительства объектов коммунальной, транспортной, социальной инфраструктур лицо, заключившее договор о комплексном развитии территории в соответствии с Градостроительным кодексом Российской Федерации;</w:t>
      </w:r>
    </w:p>
    <w:p w:rsidR="005957C6" w:rsidRPr="005957C6" w:rsidRDefault="005957C6" w:rsidP="005957C6">
      <w:pPr>
        <w:widowControl w:val="0"/>
        <w:autoSpaceDE w:val="0"/>
        <w:autoSpaceDN w:val="0"/>
        <w:adjustRightInd w:val="0"/>
        <w:ind w:firstLine="567"/>
        <w:jc w:val="both"/>
        <w:rPr>
          <w:rFonts w:asciiTheme="minorHAnsi" w:hAnsiTheme="minorHAnsi"/>
          <w:color w:val="000000"/>
          <w:sz w:val="22"/>
          <w:szCs w:val="22"/>
        </w:rPr>
      </w:pPr>
      <w:r w:rsidRPr="005957C6">
        <w:rPr>
          <w:rFonts w:asciiTheme="minorHAnsi" w:hAnsiTheme="minorHAnsi"/>
          <w:color w:val="000000"/>
          <w:sz w:val="22"/>
          <w:szCs w:val="22"/>
        </w:rPr>
        <w:t xml:space="preserve"> 28)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лицо, заключившее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5957C6" w:rsidRPr="005957C6" w:rsidRDefault="005957C6" w:rsidP="005957C6">
      <w:pPr>
        <w:pStyle w:val="ConsPlusNormal"/>
        <w:ind w:firstLine="540"/>
        <w:jc w:val="both"/>
        <w:rPr>
          <w:rFonts w:asciiTheme="minorHAnsi" w:hAnsiTheme="minorHAnsi"/>
          <w:szCs w:val="22"/>
        </w:rPr>
      </w:pPr>
      <w:r w:rsidRPr="005957C6">
        <w:rPr>
          <w:rFonts w:asciiTheme="minorHAnsi" w:hAnsiTheme="minorHAnsi"/>
          <w:color w:val="000000"/>
          <w:szCs w:val="22"/>
        </w:rPr>
        <w:t xml:space="preserve"> 29) земельного участка, необходимого для осуществления деятельности, предусмотренной специальным инвестиционным контрактом, лицо, с которым заключен специальный инвестиционный контракт</w:t>
      </w:r>
      <w:r>
        <w:rPr>
          <w:rFonts w:asciiTheme="minorHAnsi" w:hAnsiTheme="minorHAnsi"/>
          <w:color w:val="000000"/>
          <w:szCs w:val="22"/>
        </w:rPr>
        <w:t>.</w:t>
      </w:r>
    </w:p>
    <w:p w:rsidR="004B2342" w:rsidRDefault="004B2342">
      <w:pPr>
        <w:pStyle w:val="ConsPlusNormal"/>
        <w:ind w:firstLine="540"/>
        <w:jc w:val="both"/>
      </w:pPr>
      <w:r>
        <w:t>Заявителями государственной услуги по предоставлению земельных участков в собственность бесплатно являются:</w:t>
      </w:r>
    </w:p>
    <w:p w:rsidR="004B2342" w:rsidRDefault="004B2342">
      <w:pPr>
        <w:pStyle w:val="ConsPlusNormal"/>
        <w:ind w:firstLine="540"/>
        <w:jc w:val="both"/>
      </w:pPr>
      <w:r>
        <w:t>1) гражданин, с которым заключен договор о развитии застроенной территории на испрашиваемом земельном участке, образованном в границах застроенной территории;</w:t>
      </w:r>
    </w:p>
    <w:p w:rsidR="004B2342" w:rsidRDefault="004B2342">
      <w:pPr>
        <w:pStyle w:val="ConsPlusNormal"/>
        <w:ind w:firstLine="540"/>
        <w:jc w:val="both"/>
      </w:pPr>
      <w:r>
        <w:t xml:space="preserve">2) гражданин в целях приобретения земельного участка по истечении пяти лет со дня предоставления ему земельного участка в безвозмездное пользование в соответствии с </w:t>
      </w:r>
      <w:hyperlink r:id="rId14" w:history="1">
        <w:r>
          <w:rPr>
            <w:color w:val="0000FF"/>
          </w:rPr>
          <w:t>подпунктом 6 пункта 2 статьи 39.10</w:t>
        </w:r>
      </w:hyperlink>
      <w: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4B2342" w:rsidRDefault="004B2342">
      <w:pPr>
        <w:pStyle w:val="ConsPlusNormal"/>
        <w:ind w:firstLine="540"/>
        <w:jc w:val="both"/>
      </w:pPr>
      <w:r>
        <w:t xml:space="preserve">3) гражданин в целях приобретения земельного участка по истечении пяти лет со дня предоставления ему земельного участка в безвозмездное пользование в соответствии с </w:t>
      </w:r>
      <w:hyperlink r:id="rId15" w:history="1">
        <w:r>
          <w:rPr>
            <w:color w:val="0000FF"/>
          </w:rPr>
          <w:t>подпунктом 7 пункта 2 статьи 39.10</w:t>
        </w:r>
      </w:hyperlink>
      <w: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w:t>
      </w:r>
      <w:r>
        <w:lastRenderedPageBreak/>
        <w:t>Российской Федерации;</w:t>
      </w:r>
    </w:p>
    <w:p w:rsidR="005957C6" w:rsidRDefault="004B2342">
      <w:pPr>
        <w:pStyle w:val="ConsPlusNormal"/>
        <w:ind w:firstLine="540"/>
        <w:jc w:val="both"/>
      </w:pPr>
      <w:bookmarkStart w:id="1" w:name="P96"/>
      <w:bookmarkEnd w:id="1"/>
      <w:r>
        <w:t>4) граждане, имеющие трех и более детей, при установлении законом субъекта Российской Федерации соответствующих случая и порядка предоставления земельных участков в собственность бесплатно</w:t>
      </w:r>
      <w:r w:rsidR="005957C6">
        <w:t>.</w:t>
      </w:r>
    </w:p>
    <w:p w:rsidR="004B2342" w:rsidRPr="005957C6" w:rsidRDefault="005957C6">
      <w:pPr>
        <w:pStyle w:val="ConsPlusNormal"/>
        <w:ind w:firstLine="540"/>
        <w:jc w:val="both"/>
        <w:rPr>
          <w:szCs w:val="22"/>
        </w:rPr>
      </w:pPr>
      <w:r w:rsidRPr="005957C6">
        <w:rPr>
          <w:color w:val="000000"/>
          <w:szCs w:val="22"/>
        </w:rPr>
        <w:t>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r w:rsidR="004B2342" w:rsidRPr="005957C6">
        <w:rPr>
          <w:szCs w:val="22"/>
        </w:rPr>
        <w:t>;</w:t>
      </w:r>
    </w:p>
    <w:p w:rsidR="004B2342" w:rsidRDefault="004B2342">
      <w:pPr>
        <w:pStyle w:val="ConsPlusNormal"/>
        <w:ind w:firstLine="540"/>
        <w:jc w:val="both"/>
      </w:pPr>
      <w:r>
        <w:t xml:space="preserve">5) иные отдельные категории граждан и (или) некоммерческие организации (не указанные в </w:t>
      </w:r>
      <w:hyperlink w:anchor="P96" w:history="1">
        <w:r>
          <w:rPr>
            <w:color w:val="0000FF"/>
          </w:rPr>
          <w:t>подпункте 4</w:t>
        </w:r>
      </w:hyperlink>
      <w:r>
        <w:t>), созданные гражданами, в случаях, предусмотренных федеральными законами, в целях приобретения земельного участка в случаях, предусмотренных законами Иркутской области;</w:t>
      </w:r>
    </w:p>
    <w:p w:rsidR="004B2342" w:rsidRDefault="004B2342">
      <w:pPr>
        <w:pStyle w:val="ConsPlusNormal"/>
        <w:ind w:firstLine="540"/>
        <w:jc w:val="both"/>
      </w:pPr>
      <w:r>
        <w:t>6) религиозные организации в целях приобретения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законами Иркутской области.</w:t>
      </w:r>
    </w:p>
    <w:p w:rsidR="004B2342" w:rsidRDefault="004B2342">
      <w:pPr>
        <w:pStyle w:val="ConsPlusNormal"/>
        <w:ind w:firstLine="540"/>
        <w:jc w:val="both"/>
      </w:pPr>
      <w:r>
        <w:t>Заявителями государственной услуги по предоставлению земельных участков в собственность за плату являются:</w:t>
      </w:r>
    </w:p>
    <w:p w:rsidR="004B2342" w:rsidRDefault="004B2342">
      <w:pPr>
        <w:pStyle w:val="ConsPlusNormal"/>
        <w:ind w:firstLine="540"/>
        <w:jc w:val="both"/>
      </w:pPr>
      <w:r>
        <w:t xml:space="preserve">1) граждане (в целях приобретения земельных участков, образованных из земельного участка, предоставленного в аренду для комплексного освоения территории), с которыми в соответствии с Градостроительным </w:t>
      </w:r>
      <w:hyperlink r:id="rId16" w:history="1">
        <w:r>
          <w:rPr>
            <w:color w:val="0000FF"/>
          </w:rPr>
          <w:t>кодексом</w:t>
        </w:r>
      </w:hyperlink>
      <w:r>
        <w:t xml:space="preserve"> Российской Федерации заключен договор о комплексном освоении территории;</w:t>
      </w:r>
    </w:p>
    <w:p w:rsidR="004B2342" w:rsidRDefault="004B2342">
      <w:pPr>
        <w:pStyle w:val="ConsPlusNormal"/>
        <w:ind w:firstLine="540"/>
        <w:jc w:val="both"/>
      </w:pPr>
      <w:r>
        <w:t>2) юридическое лицо в целях приобретения земельных участков, образованных в результате раздела земельного участка, предоставленного этому юридическому лицу для ведения дачного хозяйства и относящегося к имуществу общего пользования, указанному юридическому лицу;</w:t>
      </w:r>
    </w:p>
    <w:p w:rsidR="004B2342" w:rsidRDefault="004B2342">
      <w:pPr>
        <w:pStyle w:val="ConsPlusNormal"/>
        <w:ind w:firstLine="540"/>
        <w:jc w:val="both"/>
      </w:pPr>
      <w:r>
        <w:t xml:space="preserve">3) юридические лица (за исключением лиц, указанных в </w:t>
      </w:r>
      <w:hyperlink r:id="rId17" w:history="1">
        <w:r>
          <w:rPr>
            <w:color w:val="0000FF"/>
          </w:rPr>
          <w:t>пункте 2 статьи 39.9</w:t>
        </w:r>
      </w:hyperlink>
      <w:r>
        <w:t xml:space="preserve"> Земельного кодекса Российской Федерации, которым предоставлены земельные участки в постоянное (бессрочное) пользование;</w:t>
      </w:r>
    </w:p>
    <w:p w:rsidR="004B2342" w:rsidRDefault="004B2342">
      <w:pPr>
        <w:pStyle w:val="ConsPlusNormal"/>
        <w:ind w:firstLine="540"/>
        <w:jc w:val="both"/>
      </w:pPr>
      <w:r>
        <w:t>4</w:t>
      </w:r>
      <w:r w:rsidRPr="005957C6">
        <w:rPr>
          <w:szCs w:val="22"/>
        </w:rPr>
        <w:t xml:space="preserve">) гражданин или юридическое лицо, которым предоставлены в аренду земельные участки, предназначенные для ведения сельскохозяйственного производства, -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w:t>
      </w:r>
      <w:r w:rsidR="005957C6" w:rsidRPr="005957C6">
        <w:rPr>
          <w:color w:val="000000"/>
          <w:szCs w:val="22"/>
        </w:rPr>
        <w:t xml:space="preserve">отсутствия у уполномоченного органа информации о выявленных в рамках государственного земельного надзора и </w:t>
      </w:r>
      <w:proofErr w:type="spellStart"/>
      <w:r w:rsidR="005957C6" w:rsidRPr="005957C6">
        <w:rPr>
          <w:color w:val="000000"/>
          <w:szCs w:val="22"/>
        </w:rPr>
        <w:t>неустраненных</w:t>
      </w:r>
      <w:proofErr w:type="spellEnd"/>
      <w:r w:rsidR="005957C6" w:rsidRPr="005957C6">
        <w:rPr>
          <w:color w:val="000000"/>
          <w:szCs w:val="22"/>
        </w:rPr>
        <w:t xml:space="preserve"> нарушениях законодательства Российской Федерации при использовании</w:t>
      </w:r>
      <w:r w:rsidRPr="005957C6">
        <w:rPr>
          <w:szCs w:val="22"/>
        </w:rPr>
        <w:t xml:space="preserve"> такого земельного участка</w:t>
      </w:r>
      <w:r w:rsidR="005957C6">
        <w:rPr>
          <w:szCs w:val="22"/>
        </w:rPr>
        <w:t>,</w:t>
      </w:r>
      <w:r w:rsidRPr="005957C6">
        <w:rPr>
          <w:szCs w:val="22"/>
        </w:rPr>
        <w:t xml:space="preserve"> в случае, если этим гражданином или этим юридическим лицом</w:t>
      </w:r>
      <w:r>
        <w:t xml:space="preserve">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4B2342" w:rsidRDefault="004B2342">
      <w:pPr>
        <w:pStyle w:val="ConsPlusNormal"/>
        <w:ind w:firstLine="540"/>
        <w:jc w:val="both"/>
      </w:pPr>
      <w:r>
        <w:t xml:space="preserve">5) граждане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или крестьянские (фермерские) хозяйства для осуществления крестьянским (фермерским) хозяйством его деятельности в соответствии со </w:t>
      </w:r>
      <w:hyperlink r:id="rId18" w:history="1">
        <w:r>
          <w:rPr>
            <w:color w:val="0000FF"/>
          </w:rPr>
          <w:t>статьей 39.18</w:t>
        </w:r>
      </w:hyperlink>
      <w:r>
        <w:t xml:space="preserve"> Земельного кодекса Российской Федерации.</w:t>
      </w:r>
    </w:p>
    <w:p w:rsidR="004B2342" w:rsidRDefault="004B2342">
      <w:pPr>
        <w:pStyle w:val="ConsPlusNormal"/>
        <w:jc w:val="both"/>
      </w:pPr>
    </w:p>
    <w:p w:rsidR="004B2342" w:rsidRDefault="004B2342">
      <w:pPr>
        <w:pStyle w:val="ConsPlusNormal"/>
        <w:jc w:val="center"/>
        <w:outlineLvl w:val="2"/>
      </w:pPr>
      <w:r>
        <w:t>Глава 3. ТРЕБОВАНИЯ К ПОРЯДКУ ИНФОРМИРОВАНИЯ</w:t>
      </w:r>
    </w:p>
    <w:p w:rsidR="004B2342" w:rsidRDefault="004B2342">
      <w:pPr>
        <w:pStyle w:val="ConsPlusNormal"/>
        <w:jc w:val="center"/>
      </w:pPr>
      <w:r>
        <w:t>О ПРЕДОСТАВЛЕНИИ МУНИЦИПАЛЬНОЙ УСЛУГИ</w:t>
      </w:r>
    </w:p>
    <w:p w:rsidR="004B2342" w:rsidRDefault="004B2342">
      <w:pPr>
        <w:pStyle w:val="ConsPlusNormal"/>
        <w:jc w:val="both"/>
      </w:pPr>
    </w:p>
    <w:p w:rsidR="004B2342" w:rsidRDefault="004B2342">
      <w:pPr>
        <w:pStyle w:val="ConsPlusNormal"/>
        <w:ind w:firstLine="540"/>
        <w:jc w:val="both"/>
      </w:pPr>
      <w: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города Усолье-Сибирское - комитет по управлению муниципальным имуществом администрации города Усолье-Сибирское, в отдел учета и контроля документов и обращений граждан аппарата администрации г. Усолье-Сибирское (далее - уполномоченный орган).</w:t>
      </w:r>
    </w:p>
    <w:p w:rsidR="004B2342" w:rsidRDefault="004B2342">
      <w:pPr>
        <w:pStyle w:val="ConsPlusNormal"/>
        <w:ind w:firstLine="540"/>
        <w:jc w:val="both"/>
      </w:pPr>
      <w:r>
        <w:t xml:space="preserve">4.1.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w:t>
      </w:r>
      <w:r>
        <w:lastRenderedPageBreak/>
        <w:t>МФЦ).</w:t>
      </w:r>
    </w:p>
    <w:p w:rsidR="004B2342" w:rsidRDefault="004B2342">
      <w:pPr>
        <w:pStyle w:val="ConsPlusNormal"/>
        <w:ind w:firstLine="540"/>
        <w:jc w:val="both"/>
      </w:pPr>
      <w:r>
        <w:t>5. Информация предоставляется:</w:t>
      </w:r>
    </w:p>
    <w:p w:rsidR="004B2342" w:rsidRDefault="004B2342">
      <w:pPr>
        <w:pStyle w:val="ConsPlusNormal"/>
        <w:ind w:firstLine="540"/>
        <w:jc w:val="both"/>
      </w:pPr>
      <w:r>
        <w:t>а) при личном контакте с заявителями;</w:t>
      </w:r>
    </w:p>
    <w:p w:rsidR="004B2342" w:rsidRDefault="004B2342">
      <w:pPr>
        <w:pStyle w:val="ConsPlusNormal"/>
        <w:ind w:firstLine="540"/>
        <w:jc w:val="both"/>
      </w:pPr>
      <w: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http://www.usolie-sibirskoe.ru, </w:t>
      </w:r>
      <w:r w:rsidR="00E45B15">
        <w:t xml:space="preserve">официальный сайт МФЦ, </w:t>
      </w:r>
      <w:r>
        <w:t>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4B2342" w:rsidRDefault="004B2342">
      <w:pPr>
        <w:pStyle w:val="ConsPlusNormal"/>
        <w:ind w:firstLine="540"/>
        <w:jc w:val="both"/>
      </w:pPr>
      <w:r>
        <w:t>в) письменно в случае письменного обращения заявителя.</w:t>
      </w:r>
    </w:p>
    <w:p w:rsidR="004B2342" w:rsidRDefault="004B2342">
      <w:pPr>
        <w:pStyle w:val="ConsPlusNormal"/>
        <w:ind w:firstLine="540"/>
        <w:jc w:val="both"/>
      </w:pPr>
      <w: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4B2342" w:rsidRDefault="004B2342">
      <w:pPr>
        <w:pStyle w:val="ConsPlusNormal"/>
        <w:ind w:firstLine="540"/>
        <w:jc w:val="both"/>
      </w:pPr>
      <w:r>
        <w:t>7. Должностные лица уполномоченного органа предоставляют информацию по следующим вопросам:</w:t>
      </w:r>
    </w:p>
    <w:p w:rsidR="004B2342" w:rsidRDefault="004B2342">
      <w:pPr>
        <w:pStyle w:val="ConsPlusNormal"/>
        <w:ind w:firstLine="540"/>
        <w:jc w:val="both"/>
      </w:pPr>
      <w: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4B2342" w:rsidRDefault="004B2342">
      <w:pPr>
        <w:pStyle w:val="ConsPlusNormal"/>
        <w:ind w:firstLine="540"/>
        <w:jc w:val="both"/>
      </w:pPr>
      <w:r>
        <w:t>б) о порядке предоставления муниципальной услуги и ходе предоставления муниципальной услуги;</w:t>
      </w:r>
    </w:p>
    <w:p w:rsidR="004B2342" w:rsidRDefault="004B2342">
      <w:pPr>
        <w:pStyle w:val="ConsPlusNormal"/>
        <w:ind w:firstLine="540"/>
        <w:jc w:val="both"/>
      </w:pPr>
      <w:r>
        <w:t>в) о перечне документов, необходимых для предоставления муниципальной услуги;</w:t>
      </w:r>
    </w:p>
    <w:p w:rsidR="004B2342" w:rsidRDefault="004B2342">
      <w:pPr>
        <w:pStyle w:val="ConsPlusNormal"/>
        <w:ind w:firstLine="540"/>
        <w:jc w:val="both"/>
      </w:pPr>
      <w:r>
        <w:t>г) о времени приема документов, необходимых для предоставления муниципальной услуги;</w:t>
      </w:r>
    </w:p>
    <w:p w:rsidR="004B2342" w:rsidRDefault="004B2342">
      <w:pPr>
        <w:pStyle w:val="ConsPlusNormal"/>
        <w:ind w:firstLine="540"/>
        <w:jc w:val="both"/>
      </w:pPr>
      <w:r>
        <w:t>д) о сроке предоставления муниципальной услуги;</w:t>
      </w:r>
    </w:p>
    <w:p w:rsidR="004B2342" w:rsidRDefault="004B2342">
      <w:pPr>
        <w:pStyle w:val="ConsPlusNormal"/>
        <w:ind w:firstLine="540"/>
        <w:jc w:val="both"/>
      </w:pPr>
      <w:r>
        <w:t>е) об основаниях отказа в приеме заявления и документов, необходимых для предоставления муниципальной услуги;</w:t>
      </w:r>
    </w:p>
    <w:p w:rsidR="004B2342" w:rsidRDefault="004B2342">
      <w:pPr>
        <w:pStyle w:val="ConsPlusNormal"/>
        <w:ind w:firstLine="540"/>
        <w:jc w:val="both"/>
      </w:pPr>
      <w:r>
        <w:t>ж) об основаниях отказа в предоставлении муниципальной услуги;</w:t>
      </w:r>
    </w:p>
    <w:p w:rsidR="004B2342" w:rsidRDefault="004B2342">
      <w:pPr>
        <w:pStyle w:val="ConsPlusNormal"/>
        <w:ind w:firstLine="540"/>
        <w:jc w:val="both"/>
      </w:pPr>
      <w: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4B2342" w:rsidRDefault="004B2342">
      <w:pPr>
        <w:pStyle w:val="ConsPlusNormal"/>
        <w:ind w:firstLine="540"/>
        <w:jc w:val="both"/>
      </w:pPr>
      <w:r>
        <w:t>8. Основными требованиями при предоставлении информации являются:</w:t>
      </w:r>
    </w:p>
    <w:p w:rsidR="004B2342" w:rsidRDefault="004B2342">
      <w:pPr>
        <w:pStyle w:val="ConsPlusNormal"/>
        <w:ind w:firstLine="540"/>
        <w:jc w:val="both"/>
      </w:pPr>
      <w:r>
        <w:t>а) актуальность;</w:t>
      </w:r>
    </w:p>
    <w:p w:rsidR="004B2342" w:rsidRDefault="004B2342">
      <w:pPr>
        <w:pStyle w:val="ConsPlusNormal"/>
        <w:ind w:firstLine="540"/>
        <w:jc w:val="both"/>
      </w:pPr>
      <w:r>
        <w:t>б) своевременность;</w:t>
      </w:r>
    </w:p>
    <w:p w:rsidR="004B2342" w:rsidRDefault="004B2342">
      <w:pPr>
        <w:pStyle w:val="ConsPlusNormal"/>
        <w:ind w:firstLine="540"/>
        <w:jc w:val="both"/>
      </w:pPr>
      <w:r>
        <w:t>в) четкость и доступность в изложении информации;</w:t>
      </w:r>
    </w:p>
    <w:p w:rsidR="004B2342" w:rsidRDefault="004B2342">
      <w:pPr>
        <w:pStyle w:val="ConsPlusNormal"/>
        <w:ind w:firstLine="540"/>
        <w:jc w:val="both"/>
      </w:pPr>
      <w:r>
        <w:t>г) полнота информации;</w:t>
      </w:r>
    </w:p>
    <w:p w:rsidR="004B2342" w:rsidRDefault="004B2342">
      <w:pPr>
        <w:pStyle w:val="ConsPlusNormal"/>
        <w:ind w:firstLine="540"/>
        <w:jc w:val="both"/>
      </w:pPr>
      <w:r>
        <w:t>д) соответствие информации требованиям законодательства.</w:t>
      </w:r>
    </w:p>
    <w:p w:rsidR="004B2342" w:rsidRDefault="004B2342">
      <w:pPr>
        <w:pStyle w:val="ConsPlusNormal"/>
        <w:ind w:firstLine="540"/>
        <w:jc w:val="both"/>
      </w:pPr>
      <w: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4B2342" w:rsidRDefault="004B2342">
      <w:pPr>
        <w:pStyle w:val="ConsPlusNormal"/>
        <w:ind w:firstLine="540"/>
        <w:jc w:val="both"/>
      </w:pPr>
      <w: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4B2342" w:rsidRDefault="004B2342">
      <w:pPr>
        <w:pStyle w:val="ConsPlusNormal"/>
        <w:ind w:firstLine="540"/>
        <w:jc w:val="both"/>
      </w:pPr>
      <w: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4B2342" w:rsidRDefault="004B2342">
      <w:pPr>
        <w:pStyle w:val="ConsPlusNormal"/>
        <w:ind w:firstLine="540"/>
        <w:jc w:val="both"/>
      </w:pPr>
      <w:r>
        <w:t xml:space="preserve">11.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69" w:history="1">
        <w:r>
          <w:rPr>
            <w:color w:val="0000FF"/>
          </w:rPr>
          <w:t>пункте 16.1</w:t>
        </w:r>
      </w:hyperlink>
      <w:r>
        <w:t xml:space="preserve"> административного регламента.</w:t>
      </w:r>
    </w:p>
    <w:p w:rsidR="004B2342" w:rsidRDefault="004B2342">
      <w:pPr>
        <w:pStyle w:val="ConsPlusNormal"/>
        <w:ind w:firstLine="540"/>
        <w:jc w:val="both"/>
      </w:pPr>
      <w:r>
        <w:t>Прием заявителей руководителем уполномоченного органа (в случае его отсутствия - заместителем руководителя уполномоченного органа) проводится по предварительной записи, которая осуществляется по телефону: 6-61-52.</w:t>
      </w:r>
    </w:p>
    <w:p w:rsidR="004B2342" w:rsidRDefault="004B2342">
      <w:pPr>
        <w:pStyle w:val="ConsPlusNormal"/>
        <w:ind w:firstLine="540"/>
        <w:jc w:val="both"/>
      </w:pPr>
      <w:r>
        <w:lastRenderedPageBreak/>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4B2342" w:rsidRDefault="004B2342">
      <w:pPr>
        <w:pStyle w:val="ConsPlusNormal"/>
        <w:ind w:firstLine="540"/>
        <w:jc w:val="both"/>
      </w:pPr>
      <w:r>
        <w:t>Днем регистрации обращения является день его поступления в уполномоченный орган.</w:t>
      </w:r>
    </w:p>
    <w:p w:rsidR="004B2342" w:rsidRDefault="004B2342">
      <w:pPr>
        <w:pStyle w:val="ConsPlusNormal"/>
        <w:ind w:firstLine="540"/>
        <w:jc w:val="both"/>
      </w:pPr>
      <w:r>
        <w:t>Ответ на обращение, поступившее в уполномоченный орган, в течение срока его рассмотрения направляется по адресу, указанному в обращении.</w:t>
      </w:r>
    </w:p>
    <w:p w:rsidR="004B2342" w:rsidRDefault="004B2342">
      <w:pPr>
        <w:pStyle w:val="ConsPlusNormal"/>
        <w:ind w:firstLine="540"/>
        <w:jc w:val="both"/>
      </w:pPr>
      <w: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4B2342" w:rsidRDefault="004B2342">
      <w:pPr>
        <w:pStyle w:val="ConsPlusNormal"/>
        <w:ind w:firstLine="540"/>
        <w:jc w:val="both"/>
      </w:pPr>
      <w: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4B2342" w:rsidRDefault="004B2342">
      <w:pPr>
        <w:pStyle w:val="ConsPlusNormal"/>
        <w:ind w:firstLine="540"/>
        <w:jc w:val="both"/>
      </w:pPr>
      <w:r>
        <w:t>а) на стендах, расположенных в помещениях, занимаемых уполномоченным органом;</w:t>
      </w:r>
    </w:p>
    <w:p w:rsidR="004B2342" w:rsidRDefault="004B2342">
      <w:pPr>
        <w:pStyle w:val="ConsPlusNormal"/>
        <w:ind w:firstLine="540"/>
        <w:jc w:val="both"/>
      </w:pPr>
      <w:r>
        <w:t xml:space="preserve">б) на официальном сайте уполномоченного органа в информационно-телекоммуникационной сети "Интернет" - http://www.usolie-sibirskoe.ru, </w:t>
      </w:r>
      <w:r w:rsidR="00E45B15">
        <w:t xml:space="preserve">официальном сайте МФЦ, </w:t>
      </w:r>
      <w:r>
        <w:t>на Портале;</w:t>
      </w:r>
    </w:p>
    <w:p w:rsidR="004B2342" w:rsidRDefault="004B2342">
      <w:pPr>
        <w:pStyle w:val="ConsPlusNormal"/>
        <w:ind w:firstLine="540"/>
        <w:jc w:val="both"/>
      </w:pPr>
      <w:r>
        <w:t>в) посредством публикации в средствах массовой информации.</w:t>
      </w:r>
    </w:p>
    <w:p w:rsidR="004B2342" w:rsidRDefault="004B2342">
      <w:pPr>
        <w:pStyle w:val="ConsPlusNormal"/>
        <w:ind w:firstLine="540"/>
        <w:jc w:val="both"/>
      </w:pPr>
      <w:r>
        <w:t>14. На стендах, расположенных в помещениях, занимаемых уполномоченным органом, размещается следующая информация:</w:t>
      </w:r>
    </w:p>
    <w:p w:rsidR="004B2342" w:rsidRDefault="004B2342">
      <w:pPr>
        <w:pStyle w:val="ConsPlusNormal"/>
        <w:ind w:firstLine="540"/>
        <w:jc w:val="both"/>
      </w:pPr>
      <w:r>
        <w:t>1) список документов для получения муниципальной услуги;</w:t>
      </w:r>
    </w:p>
    <w:p w:rsidR="004B2342" w:rsidRDefault="004B2342">
      <w:pPr>
        <w:pStyle w:val="ConsPlusNormal"/>
        <w:ind w:firstLine="540"/>
        <w:jc w:val="both"/>
      </w:pPr>
      <w:r>
        <w:t>2) о сроках предоставления муниципальной услуги;</w:t>
      </w:r>
    </w:p>
    <w:p w:rsidR="004B2342" w:rsidRDefault="004B2342">
      <w:pPr>
        <w:pStyle w:val="ConsPlusNormal"/>
        <w:ind w:firstLine="540"/>
        <w:jc w:val="both"/>
      </w:pPr>
      <w:r>
        <w:t>3) извлечения из административного регламента:</w:t>
      </w:r>
    </w:p>
    <w:p w:rsidR="004B2342" w:rsidRDefault="004B2342">
      <w:pPr>
        <w:pStyle w:val="ConsPlusNormal"/>
        <w:ind w:firstLine="540"/>
        <w:jc w:val="both"/>
      </w:pPr>
      <w:r>
        <w:t>а) об основаниях отказа в предоставлении муниципальной услуги;</w:t>
      </w:r>
    </w:p>
    <w:p w:rsidR="004B2342" w:rsidRDefault="004B2342">
      <w:pPr>
        <w:pStyle w:val="ConsPlusNormal"/>
        <w:ind w:firstLine="540"/>
        <w:jc w:val="both"/>
      </w:pPr>
      <w:r>
        <w:t>б) об описании конечного результата предоставления муниципальной услуги;</w:t>
      </w:r>
    </w:p>
    <w:p w:rsidR="004B2342" w:rsidRDefault="004B2342">
      <w:pPr>
        <w:pStyle w:val="ConsPlusNormal"/>
        <w:ind w:firstLine="540"/>
        <w:jc w:val="both"/>
      </w:pPr>
      <w: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4B2342" w:rsidRDefault="004B2342">
      <w:pPr>
        <w:pStyle w:val="ConsPlusNormal"/>
        <w:ind w:firstLine="540"/>
        <w:jc w:val="both"/>
      </w:pPr>
      <w: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4B2342" w:rsidRDefault="004B2342">
      <w:pPr>
        <w:pStyle w:val="ConsPlusNormal"/>
        <w:ind w:firstLine="540"/>
        <w:jc w:val="both"/>
      </w:pPr>
      <w:r>
        <w:t>5) перечень нормативных правовых актов, регулирующих отношения, возникающие в связи с предоставлением муниципальной услуги.</w:t>
      </w:r>
    </w:p>
    <w:p w:rsidR="004B2342" w:rsidRDefault="004B2342">
      <w:pPr>
        <w:pStyle w:val="ConsPlusNormal"/>
        <w:ind w:firstLine="540"/>
        <w:jc w:val="both"/>
      </w:pPr>
      <w:bookmarkStart w:id="2" w:name="P153"/>
      <w:bookmarkEnd w:id="2"/>
      <w:r>
        <w:t>15. Информация об уполномоченном органе:</w:t>
      </w:r>
    </w:p>
    <w:p w:rsidR="004B2342" w:rsidRDefault="004B2342">
      <w:pPr>
        <w:pStyle w:val="ConsPlusNormal"/>
        <w:ind w:firstLine="540"/>
        <w:jc w:val="both"/>
      </w:pPr>
      <w:r>
        <w:t>а) место нахождения: ул. Ватутина, д. 10, г. Усолье-Сибирское, Иркутская область;</w:t>
      </w:r>
    </w:p>
    <w:p w:rsidR="004B2342" w:rsidRDefault="004B2342">
      <w:pPr>
        <w:pStyle w:val="ConsPlusNormal"/>
        <w:ind w:firstLine="540"/>
        <w:jc w:val="both"/>
      </w:pPr>
      <w:r>
        <w:t>б) телефоны: 8(39543)6-22-55, 6-64-95, 6-27-69;</w:t>
      </w:r>
    </w:p>
    <w:p w:rsidR="004B2342" w:rsidRDefault="004B2342">
      <w:pPr>
        <w:pStyle w:val="ConsPlusNormal"/>
        <w:ind w:firstLine="540"/>
        <w:jc w:val="both"/>
      </w:pPr>
      <w:r>
        <w:t>в) почтовый адрес для направления документов и обращений: ул. Ватутина, д. 10, г. Усолье-Сибирское, Иркутская область, 665452;</w:t>
      </w:r>
    </w:p>
    <w:p w:rsidR="004B2342" w:rsidRDefault="004B2342">
      <w:pPr>
        <w:pStyle w:val="ConsPlusNormal"/>
        <w:ind w:firstLine="540"/>
        <w:jc w:val="both"/>
      </w:pPr>
      <w:r>
        <w:t>г) официальный сайт в информационно-телекоммуникационной сети "Интернет" - http://www.usolie-sibirskoe.ru;</w:t>
      </w:r>
    </w:p>
    <w:p w:rsidR="004B2342" w:rsidRDefault="004B2342">
      <w:pPr>
        <w:pStyle w:val="ConsPlusNormal"/>
        <w:ind w:firstLine="540"/>
        <w:jc w:val="both"/>
      </w:pPr>
      <w:r>
        <w:t>д) адрес электронной почты: admin-usolie@irmail.ru.</w:t>
      </w:r>
    </w:p>
    <w:p w:rsidR="004B2342" w:rsidRDefault="004B2342">
      <w:pPr>
        <w:pStyle w:val="ConsPlusNormal"/>
        <w:ind w:firstLine="540"/>
        <w:jc w:val="both"/>
      </w:pPr>
      <w:r>
        <w:t>16. График приема заявителей в уполномоченном органе:</w:t>
      </w:r>
    </w:p>
    <w:p w:rsidR="004B2342" w:rsidRDefault="004B2342">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132"/>
        <w:gridCol w:w="2260"/>
        <w:gridCol w:w="2665"/>
      </w:tblGrid>
      <w:tr w:rsidR="004B2342">
        <w:tc>
          <w:tcPr>
            <w:tcW w:w="3132" w:type="dxa"/>
            <w:tcBorders>
              <w:top w:val="nil"/>
              <w:left w:val="nil"/>
              <w:bottom w:val="nil"/>
              <w:right w:val="nil"/>
            </w:tcBorders>
          </w:tcPr>
          <w:p w:rsidR="004B2342" w:rsidRDefault="004B2342">
            <w:pPr>
              <w:pStyle w:val="ConsPlusNormal"/>
              <w:ind w:left="283" w:firstLine="284"/>
              <w:jc w:val="both"/>
            </w:pPr>
            <w:r>
              <w:t>Вторник</w:t>
            </w:r>
          </w:p>
        </w:tc>
        <w:tc>
          <w:tcPr>
            <w:tcW w:w="2260" w:type="dxa"/>
            <w:tcBorders>
              <w:top w:val="nil"/>
              <w:left w:val="nil"/>
              <w:bottom w:val="nil"/>
              <w:right w:val="nil"/>
            </w:tcBorders>
          </w:tcPr>
          <w:p w:rsidR="004B2342" w:rsidRDefault="004B2342">
            <w:pPr>
              <w:pStyle w:val="ConsPlusNormal"/>
              <w:jc w:val="both"/>
            </w:pPr>
            <w:r>
              <w:t>9-00 - 17-00</w:t>
            </w:r>
          </w:p>
        </w:tc>
        <w:tc>
          <w:tcPr>
            <w:tcW w:w="2665" w:type="dxa"/>
            <w:tcBorders>
              <w:top w:val="nil"/>
              <w:left w:val="nil"/>
              <w:bottom w:val="nil"/>
              <w:right w:val="nil"/>
            </w:tcBorders>
          </w:tcPr>
          <w:p w:rsidR="004B2342" w:rsidRDefault="004B2342">
            <w:pPr>
              <w:pStyle w:val="ConsPlusNormal"/>
              <w:jc w:val="both"/>
            </w:pPr>
            <w:r>
              <w:t>(перерыв 12-00 - 13-00).</w:t>
            </w:r>
          </w:p>
        </w:tc>
      </w:tr>
      <w:tr w:rsidR="004B2342">
        <w:tc>
          <w:tcPr>
            <w:tcW w:w="3132" w:type="dxa"/>
            <w:tcBorders>
              <w:top w:val="nil"/>
              <w:left w:val="nil"/>
              <w:bottom w:val="nil"/>
              <w:right w:val="nil"/>
            </w:tcBorders>
          </w:tcPr>
          <w:p w:rsidR="004B2342" w:rsidRDefault="004B2342">
            <w:pPr>
              <w:pStyle w:val="ConsPlusNormal"/>
              <w:ind w:left="283" w:firstLine="284"/>
              <w:jc w:val="both"/>
            </w:pPr>
            <w:r>
              <w:t>Четверг</w:t>
            </w:r>
          </w:p>
        </w:tc>
        <w:tc>
          <w:tcPr>
            <w:tcW w:w="2260" w:type="dxa"/>
            <w:tcBorders>
              <w:top w:val="nil"/>
              <w:left w:val="nil"/>
              <w:bottom w:val="nil"/>
              <w:right w:val="nil"/>
            </w:tcBorders>
          </w:tcPr>
          <w:p w:rsidR="004B2342" w:rsidRDefault="004B2342">
            <w:pPr>
              <w:pStyle w:val="ConsPlusNormal"/>
              <w:jc w:val="both"/>
            </w:pPr>
            <w:r>
              <w:t>9-00 - 12-00.</w:t>
            </w:r>
          </w:p>
        </w:tc>
        <w:tc>
          <w:tcPr>
            <w:tcW w:w="2665" w:type="dxa"/>
            <w:tcBorders>
              <w:top w:val="nil"/>
              <w:left w:val="nil"/>
              <w:bottom w:val="nil"/>
              <w:right w:val="nil"/>
            </w:tcBorders>
          </w:tcPr>
          <w:p w:rsidR="004B2342" w:rsidRDefault="004B2342">
            <w:pPr>
              <w:pStyle w:val="ConsPlusNormal"/>
            </w:pPr>
          </w:p>
        </w:tc>
      </w:tr>
      <w:tr w:rsidR="004B2342">
        <w:tc>
          <w:tcPr>
            <w:tcW w:w="8057" w:type="dxa"/>
            <w:gridSpan w:val="3"/>
            <w:tcBorders>
              <w:top w:val="nil"/>
              <w:left w:val="nil"/>
              <w:bottom w:val="nil"/>
              <w:right w:val="nil"/>
            </w:tcBorders>
          </w:tcPr>
          <w:p w:rsidR="004B2342" w:rsidRDefault="004B2342">
            <w:pPr>
              <w:pStyle w:val="ConsPlusNormal"/>
              <w:ind w:left="283" w:firstLine="284"/>
              <w:jc w:val="both"/>
            </w:pPr>
            <w:r>
              <w:t>Суббота, воскресенье - выходные дни.</w:t>
            </w:r>
          </w:p>
        </w:tc>
      </w:tr>
    </w:tbl>
    <w:p w:rsidR="004B2342" w:rsidRDefault="004B2342">
      <w:pPr>
        <w:pStyle w:val="ConsPlusNormal"/>
        <w:jc w:val="both"/>
      </w:pPr>
    </w:p>
    <w:p w:rsidR="004B2342" w:rsidRDefault="004B2342">
      <w:pPr>
        <w:pStyle w:val="ConsPlusNormal"/>
        <w:ind w:firstLine="540"/>
        <w:jc w:val="both"/>
      </w:pPr>
      <w:bookmarkStart w:id="3" w:name="P169"/>
      <w:bookmarkEnd w:id="3"/>
      <w:r>
        <w:t>16.1. График приема заявителей руководителем уполномоченного органа: второй, четвертый понедельник каждого месяца с 15-00 - 17-00 ч по предварительной записи по телефону: 6-61-52.</w:t>
      </w:r>
    </w:p>
    <w:p w:rsidR="00000C33" w:rsidRPr="00000C33" w:rsidRDefault="00000C33" w:rsidP="00000C33">
      <w:pPr>
        <w:widowControl w:val="0"/>
        <w:autoSpaceDE w:val="0"/>
        <w:autoSpaceDN w:val="0"/>
        <w:adjustRightInd w:val="0"/>
        <w:ind w:firstLine="601"/>
        <w:jc w:val="both"/>
        <w:rPr>
          <w:rFonts w:asciiTheme="minorHAnsi" w:hAnsiTheme="minorHAnsi"/>
          <w:color w:val="000000"/>
          <w:sz w:val="22"/>
          <w:szCs w:val="22"/>
        </w:rPr>
      </w:pPr>
      <w:r w:rsidRPr="00000C33">
        <w:rPr>
          <w:rFonts w:asciiTheme="minorHAnsi" w:hAnsiTheme="minorHAnsi"/>
          <w:sz w:val="22"/>
          <w:szCs w:val="22"/>
        </w:rPr>
        <w:t xml:space="preserve">16.2. </w:t>
      </w:r>
      <w:r w:rsidRPr="00000C33">
        <w:rPr>
          <w:rFonts w:asciiTheme="minorHAnsi" w:hAnsiTheme="minorHAnsi"/>
          <w:color w:val="000000"/>
          <w:sz w:val="22"/>
          <w:szCs w:val="22"/>
        </w:rPr>
        <w:t xml:space="preserve">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w:t>
      </w:r>
      <w:r w:rsidRPr="00000C33">
        <w:rPr>
          <w:rFonts w:asciiTheme="minorHAnsi" w:hAnsiTheme="minorHAnsi"/>
          <w:color w:val="000000"/>
          <w:sz w:val="22"/>
          <w:szCs w:val="22"/>
        </w:rPr>
        <w:lastRenderedPageBreak/>
        <w:t>настоящей главой, МФЦ, с которым уполномоченный орган заключил в соответствии с законодательством соглашения о взаимодействии.</w:t>
      </w:r>
    </w:p>
    <w:p w:rsidR="00000C33" w:rsidRPr="00000C33" w:rsidRDefault="00000C33" w:rsidP="00000C33">
      <w:pPr>
        <w:pStyle w:val="ConsPlusNormal"/>
        <w:ind w:firstLine="540"/>
        <w:jc w:val="both"/>
        <w:rPr>
          <w:rFonts w:asciiTheme="minorHAnsi" w:hAnsiTheme="minorHAnsi"/>
          <w:szCs w:val="22"/>
        </w:rPr>
      </w:pPr>
      <w:r w:rsidRPr="00000C33">
        <w:rPr>
          <w:rFonts w:asciiTheme="minorHAnsi" w:hAnsiTheme="minorHAnsi"/>
          <w:color w:val="000000"/>
          <w:szCs w:val="22"/>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9" w:history="1">
        <w:r w:rsidRPr="00000C33">
          <w:rPr>
            <w:rStyle w:val="a5"/>
            <w:rFonts w:asciiTheme="minorHAnsi" w:hAnsiTheme="minorHAnsi"/>
            <w:color w:val="000000"/>
            <w:szCs w:val="22"/>
            <w:lang w:val="en-US"/>
          </w:rPr>
          <w:t>www</w:t>
        </w:r>
        <w:r w:rsidRPr="00000C33">
          <w:rPr>
            <w:rStyle w:val="a5"/>
            <w:rFonts w:asciiTheme="minorHAnsi" w:hAnsiTheme="minorHAnsi"/>
            <w:color w:val="000000"/>
            <w:szCs w:val="22"/>
          </w:rPr>
          <w:t>.</w:t>
        </w:r>
        <w:proofErr w:type="spellStart"/>
        <w:r w:rsidRPr="00000C33">
          <w:rPr>
            <w:rStyle w:val="a5"/>
            <w:rFonts w:asciiTheme="minorHAnsi" w:hAnsiTheme="minorHAnsi"/>
            <w:color w:val="000000"/>
            <w:szCs w:val="22"/>
            <w:lang w:val="en-US"/>
          </w:rPr>
          <w:t>mfc</w:t>
        </w:r>
        <w:proofErr w:type="spellEnd"/>
        <w:r w:rsidRPr="00000C33">
          <w:rPr>
            <w:rStyle w:val="a5"/>
            <w:rFonts w:asciiTheme="minorHAnsi" w:hAnsiTheme="minorHAnsi"/>
            <w:color w:val="000000"/>
            <w:szCs w:val="22"/>
          </w:rPr>
          <w:t>38.</w:t>
        </w:r>
        <w:proofErr w:type="spellStart"/>
        <w:r w:rsidRPr="00000C33">
          <w:rPr>
            <w:rStyle w:val="a5"/>
            <w:rFonts w:asciiTheme="minorHAnsi" w:hAnsiTheme="minorHAnsi"/>
            <w:color w:val="000000"/>
            <w:szCs w:val="22"/>
            <w:lang w:val="en-US"/>
          </w:rPr>
          <w:t>ru</w:t>
        </w:r>
        <w:proofErr w:type="spellEnd"/>
        <w:r w:rsidRPr="00000C33">
          <w:rPr>
            <w:rStyle w:val="a5"/>
            <w:rFonts w:asciiTheme="minorHAnsi" w:hAnsiTheme="minorHAnsi"/>
            <w:color w:val="000000"/>
            <w:szCs w:val="22"/>
          </w:rPr>
          <w:t>.</w:t>
        </w:r>
      </w:hyperlink>
    </w:p>
    <w:p w:rsidR="004B2342" w:rsidRDefault="004B2342">
      <w:pPr>
        <w:pStyle w:val="ConsPlusNormal"/>
        <w:jc w:val="both"/>
      </w:pPr>
    </w:p>
    <w:p w:rsidR="004B2342" w:rsidRDefault="004B2342">
      <w:pPr>
        <w:pStyle w:val="ConsPlusNormal"/>
        <w:jc w:val="center"/>
        <w:outlineLvl w:val="1"/>
      </w:pPr>
      <w:r>
        <w:t>Раздел II. СТАНДАРТ ПРЕДОСТАВЛЕНИЯ МУНИЦИПАЛЬНОЙ УСЛУГИ</w:t>
      </w:r>
    </w:p>
    <w:p w:rsidR="004B2342" w:rsidRDefault="004B2342">
      <w:pPr>
        <w:pStyle w:val="ConsPlusNormal"/>
        <w:jc w:val="both"/>
      </w:pPr>
    </w:p>
    <w:p w:rsidR="004B2342" w:rsidRDefault="004B2342">
      <w:pPr>
        <w:pStyle w:val="ConsPlusNormal"/>
        <w:jc w:val="center"/>
        <w:outlineLvl w:val="2"/>
      </w:pPr>
      <w:r>
        <w:t>Глава 4. НАИМЕНОВАНИЕ МУНИЦИПАЛЬНОЙ УСЛУГИ</w:t>
      </w:r>
    </w:p>
    <w:p w:rsidR="004B2342" w:rsidRDefault="004B2342">
      <w:pPr>
        <w:pStyle w:val="ConsPlusNormal"/>
        <w:jc w:val="both"/>
      </w:pPr>
    </w:p>
    <w:p w:rsidR="004B2342" w:rsidRDefault="004B2342">
      <w:pPr>
        <w:pStyle w:val="ConsPlusNormal"/>
        <w:ind w:firstLine="540"/>
        <w:jc w:val="both"/>
      </w:pPr>
      <w:r>
        <w:t xml:space="preserve">17. Под муниципальной услугой в настоящем административном регламенте понимается </w:t>
      </w:r>
      <w:r w:rsidR="00F332C7">
        <w:t>п</w:t>
      </w:r>
      <w:r w:rsidR="00F332C7" w:rsidRPr="00415C99">
        <w:rPr>
          <w:szCs w:val="28"/>
        </w:rPr>
        <w:t>редостав</w:t>
      </w:r>
      <w:r w:rsidR="00F332C7">
        <w:rPr>
          <w:szCs w:val="28"/>
        </w:rPr>
        <w:t xml:space="preserve">ление </w:t>
      </w:r>
      <w:r w:rsidR="00F332C7" w:rsidRPr="00B769AB">
        <w:rPr>
          <w:szCs w:val="28"/>
        </w:rPr>
        <w:t>земельн</w:t>
      </w:r>
      <w:r w:rsidR="00F332C7">
        <w:rPr>
          <w:color w:val="000000"/>
          <w:szCs w:val="28"/>
        </w:rPr>
        <w:t>ого</w:t>
      </w:r>
      <w:r w:rsidR="00F332C7" w:rsidRPr="00B769AB">
        <w:rPr>
          <w:szCs w:val="28"/>
        </w:rPr>
        <w:t xml:space="preserve"> участк</w:t>
      </w:r>
      <w:r w:rsidR="00F332C7">
        <w:rPr>
          <w:color w:val="000000"/>
          <w:szCs w:val="28"/>
        </w:rPr>
        <w:t>а</w:t>
      </w:r>
      <w:r w:rsidR="00F332C7" w:rsidRPr="00B769AB">
        <w:rPr>
          <w:szCs w:val="28"/>
        </w:rPr>
        <w:t>, находящ</w:t>
      </w:r>
      <w:r w:rsidR="00F332C7">
        <w:rPr>
          <w:color w:val="000000"/>
          <w:szCs w:val="28"/>
        </w:rPr>
        <w:t>егося</w:t>
      </w:r>
      <w:r w:rsidR="00F332C7" w:rsidRPr="00B769AB">
        <w:rPr>
          <w:szCs w:val="28"/>
        </w:rPr>
        <w:t xml:space="preserve"> </w:t>
      </w:r>
      <w:r w:rsidR="00F332C7">
        <w:rPr>
          <w:szCs w:val="28"/>
        </w:rPr>
        <w:t xml:space="preserve">в муниципальной собственности, </w:t>
      </w:r>
      <w:proofErr w:type="gramStart"/>
      <w:r w:rsidR="00F332C7">
        <w:rPr>
          <w:szCs w:val="28"/>
        </w:rPr>
        <w:t>без  торгов</w:t>
      </w:r>
      <w:proofErr w:type="gramEnd"/>
      <w:r w:rsidR="00F332C7">
        <w:t xml:space="preserve"> </w:t>
      </w:r>
      <w:r>
        <w:t>(далее - предоставление земельного участка без торгов).</w:t>
      </w:r>
    </w:p>
    <w:p w:rsidR="004B2342" w:rsidRDefault="004B2342">
      <w:pPr>
        <w:pStyle w:val="ConsPlusNormal"/>
        <w:jc w:val="both"/>
      </w:pPr>
    </w:p>
    <w:p w:rsidR="004B2342" w:rsidRDefault="004B2342">
      <w:pPr>
        <w:pStyle w:val="ConsPlusNormal"/>
        <w:jc w:val="center"/>
        <w:outlineLvl w:val="2"/>
      </w:pPr>
      <w:r>
        <w:t>Глава 5. НАИМЕНОВАНИЕ ОРГАНА МЕСТНОГО САМОУПРАВЛЕНИЯ,</w:t>
      </w:r>
    </w:p>
    <w:p w:rsidR="004B2342" w:rsidRDefault="004B2342">
      <w:pPr>
        <w:pStyle w:val="ConsPlusNormal"/>
        <w:jc w:val="center"/>
      </w:pPr>
      <w:r>
        <w:t>ПРЕДОСТАВЛЯЮЩЕГО МУНИЦИПАЛЬНУЮ УСЛУГУ</w:t>
      </w:r>
    </w:p>
    <w:p w:rsidR="004B2342" w:rsidRDefault="004B2342">
      <w:pPr>
        <w:pStyle w:val="ConsPlusNormal"/>
        <w:jc w:val="both"/>
      </w:pPr>
    </w:p>
    <w:p w:rsidR="004B2342" w:rsidRDefault="004B2342">
      <w:pPr>
        <w:pStyle w:val="ConsPlusNormal"/>
        <w:ind w:firstLine="540"/>
        <w:jc w:val="both"/>
      </w:pPr>
      <w:r>
        <w:t>18. Органом местного самоуправления муниципального образования "город Усолье-Сибирское", предоставляющим муниципальную услугу, является администрация города Усолье-Сибирское. Уполномоченным органом администрации г. Усолье-Сибирское является комитет по управлению муниципальным имуществом администрации г. Усолье-Сибирское.</w:t>
      </w:r>
    </w:p>
    <w:p w:rsidR="004B2342" w:rsidRDefault="004B2342">
      <w:pPr>
        <w:pStyle w:val="ConsPlusNormal"/>
        <w:ind w:firstLine="540"/>
        <w:jc w:val="both"/>
      </w:pPr>
      <w:r>
        <w:t>19. В предоставлении муниципальной услуги участвуют:</w:t>
      </w:r>
    </w:p>
    <w:p w:rsidR="004B2342" w:rsidRDefault="007E2697">
      <w:pPr>
        <w:pStyle w:val="ConsPlusNormal"/>
        <w:ind w:firstLine="540"/>
        <w:jc w:val="both"/>
      </w:pPr>
      <w:r>
        <w:t xml:space="preserve">Федеральный орган исполнительной власти, уполномоченный Правительством Российской Федерации на </w:t>
      </w:r>
      <w:proofErr w:type="gramStart"/>
      <w:r>
        <w:t>осуществление  государственного</w:t>
      </w:r>
      <w:proofErr w:type="gramEnd"/>
      <w:r>
        <w:t xml:space="preserve">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r w:rsidR="004B2342">
        <w:t>;</w:t>
      </w:r>
    </w:p>
    <w:p w:rsidR="004B2342" w:rsidRDefault="004B2342">
      <w:pPr>
        <w:pStyle w:val="ConsPlusNormal"/>
        <w:ind w:firstLine="540"/>
        <w:jc w:val="both"/>
      </w:pPr>
      <w:r>
        <w:t>Федеральная налоговая служба.</w:t>
      </w:r>
    </w:p>
    <w:p w:rsidR="004B2342" w:rsidRDefault="004B2342">
      <w:pPr>
        <w:pStyle w:val="ConsPlusNormal"/>
        <w:ind w:firstLine="540"/>
        <w:jc w:val="both"/>
      </w:pPr>
      <w:r>
        <w:t>20. При предоставлении муниципальной услуги уполномоченный орган осуществляет межведомственное информационное взаимодействие с</w:t>
      </w:r>
      <w:r w:rsidR="007E2697">
        <w:t xml:space="preserve"> Органом регистрации прав</w:t>
      </w:r>
      <w:r>
        <w:t>, Федеральной налоговой службой.</w:t>
      </w:r>
    </w:p>
    <w:p w:rsidR="004B2342" w:rsidRDefault="004B2342">
      <w:pPr>
        <w:pStyle w:val="ConsPlusNormal"/>
        <w:ind w:firstLine="540"/>
        <w:jc w:val="both"/>
      </w:pPr>
      <w:r>
        <w:t>21. При предоставлении муниципальной услуги уполномоченный орган</w:t>
      </w:r>
      <w:r w:rsidR="00000C33">
        <w:t>, МФЦ</w:t>
      </w:r>
      <w:r>
        <w:t xml:space="preserve">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муниципального образования города Усолье-Сибирское.</w:t>
      </w:r>
    </w:p>
    <w:p w:rsidR="004B2342" w:rsidRDefault="004B2342">
      <w:pPr>
        <w:pStyle w:val="ConsPlusNormal"/>
        <w:jc w:val="both"/>
      </w:pPr>
    </w:p>
    <w:p w:rsidR="004B2342" w:rsidRDefault="004B2342">
      <w:pPr>
        <w:pStyle w:val="ConsPlusNormal"/>
        <w:jc w:val="center"/>
        <w:outlineLvl w:val="2"/>
      </w:pPr>
      <w:r>
        <w:t>Глава 6. ОПИСАНИЕ РЕЗУЛЬТАТА ПРЕДОСТАВЛЕНИЯ</w:t>
      </w:r>
    </w:p>
    <w:p w:rsidR="004B2342" w:rsidRDefault="004B2342">
      <w:pPr>
        <w:pStyle w:val="ConsPlusNormal"/>
        <w:jc w:val="center"/>
      </w:pPr>
      <w:r>
        <w:t>МУНИЦИПАЛЬНОЙ УСЛУГИ</w:t>
      </w:r>
    </w:p>
    <w:p w:rsidR="004B2342" w:rsidRDefault="004B2342">
      <w:pPr>
        <w:pStyle w:val="ConsPlusNormal"/>
        <w:jc w:val="both"/>
      </w:pPr>
    </w:p>
    <w:p w:rsidR="004B2342" w:rsidRDefault="004B2342">
      <w:pPr>
        <w:pStyle w:val="ConsPlusNormal"/>
        <w:ind w:firstLine="540"/>
        <w:jc w:val="both"/>
      </w:pPr>
      <w:r>
        <w:t>22. Результатом предоставления муниципальной услуги является направление (выдача) заявителю:</w:t>
      </w:r>
    </w:p>
    <w:p w:rsidR="004B2342" w:rsidRDefault="004B2342">
      <w:pPr>
        <w:pStyle w:val="ConsPlusNormal"/>
        <w:ind w:firstLine="540"/>
        <w:jc w:val="both"/>
      </w:pPr>
      <w:r>
        <w:t>копии правового акта администрации города Усолье-Сибирское о предоставлении в собственность земельного участка бесплатно, о предоставлении в постоянное (бессрочное) пользование;</w:t>
      </w:r>
    </w:p>
    <w:p w:rsidR="004B2342" w:rsidRDefault="004B2342">
      <w:pPr>
        <w:pStyle w:val="ConsPlusNormal"/>
        <w:ind w:firstLine="540"/>
        <w:jc w:val="both"/>
      </w:pPr>
      <w:r>
        <w:t>проекта договора купли-продажи земельного участка, проекта договора аренды земельного участка или проекта договора безвозмездного пользования земельным участком;</w:t>
      </w:r>
    </w:p>
    <w:p w:rsidR="004B2342" w:rsidRDefault="004B2342">
      <w:pPr>
        <w:pStyle w:val="ConsPlusNormal"/>
        <w:ind w:firstLine="540"/>
        <w:jc w:val="both"/>
      </w:pPr>
      <w:r>
        <w:t>решения об отказе в предоставлении земельного участка без торгов в форме правового акта администрации города Усолье-Сибирское.</w:t>
      </w:r>
    </w:p>
    <w:p w:rsidR="004B2342" w:rsidRDefault="004B2342">
      <w:pPr>
        <w:pStyle w:val="ConsPlusNormal"/>
        <w:jc w:val="both"/>
      </w:pPr>
    </w:p>
    <w:p w:rsidR="004B2342" w:rsidRDefault="004B2342">
      <w:pPr>
        <w:pStyle w:val="ConsPlusNormal"/>
        <w:jc w:val="center"/>
        <w:outlineLvl w:val="2"/>
      </w:pPr>
      <w:r>
        <w:t>Глава 7. СРОК ПРЕДОСТАВЛЕНИЯ МУНИЦИПАЛЬНОЙ УСЛУГИ,</w:t>
      </w:r>
    </w:p>
    <w:p w:rsidR="004B2342" w:rsidRDefault="004B2342">
      <w:pPr>
        <w:pStyle w:val="ConsPlusNormal"/>
        <w:jc w:val="center"/>
      </w:pPr>
      <w:r>
        <w:t>В ТОМ ЧИСЛЕ С УЧЕТОМ НЕОБХОДИМОСТИ ОБРАЩЕНИЯ В ОРГАНИЗАЦИИ,</w:t>
      </w:r>
    </w:p>
    <w:p w:rsidR="004B2342" w:rsidRDefault="004B2342">
      <w:pPr>
        <w:pStyle w:val="ConsPlusNormal"/>
        <w:jc w:val="center"/>
      </w:pPr>
      <w:r>
        <w:t>УЧАСТВУЮЩИЕ В ПРЕДОСТАВЛЕНИИ МУНИЦИПАЛЬНОЙ УСЛУГИ, СРОК</w:t>
      </w:r>
    </w:p>
    <w:p w:rsidR="004B2342" w:rsidRDefault="004B2342">
      <w:pPr>
        <w:pStyle w:val="ConsPlusNormal"/>
        <w:jc w:val="center"/>
      </w:pPr>
      <w:r>
        <w:t>ПРИОСТАНОВЛЕНИЯ ПРЕДОСТАВЛЕНИЯ МУНИЦИПАЛЬНОЙ УСЛУГИ, СРОК</w:t>
      </w:r>
    </w:p>
    <w:p w:rsidR="004B2342" w:rsidRDefault="004B2342">
      <w:pPr>
        <w:pStyle w:val="ConsPlusNormal"/>
        <w:jc w:val="center"/>
      </w:pPr>
      <w:r>
        <w:lastRenderedPageBreak/>
        <w:t>ВЫДАЧИ ДОКУМЕНТОВ, ЯВЛЯЮЩИХСЯ РЕЗУЛЬТАТОМ ПРЕДОСТАВЛЕНИЯ</w:t>
      </w:r>
    </w:p>
    <w:p w:rsidR="004B2342" w:rsidRDefault="004B2342">
      <w:pPr>
        <w:pStyle w:val="ConsPlusNormal"/>
        <w:jc w:val="center"/>
      </w:pPr>
      <w:r>
        <w:t>МУНИЦИПАЛЬНОЙ УСЛУГИ</w:t>
      </w:r>
    </w:p>
    <w:p w:rsidR="004B2342" w:rsidRDefault="004B2342">
      <w:pPr>
        <w:pStyle w:val="ConsPlusNormal"/>
        <w:jc w:val="both"/>
      </w:pPr>
    </w:p>
    <w:p w:rsidR="004B2342" w:rsidRDefault="004B2342">
      <w:pPr>
        <w:pStyle w:val="ConsPlusNormal"/>
        <w:ind w:firstLine="540"/>
        <w:jc w:val="both"/>
      </w:pPr>
      <w:r>
        <w:t>23. Уполномоченный орган в течение 30 календарных дней с момента получения заявления и необходимых документов подготавливает проект правового акта о предоставлении земельного участка в собственность бесплатно, постоянное (бессрочное) пользование либо проект договора аренды, купли-продажи, безвозмездного пользования или решение об отказе в предоставлении без торгов земельного участка.</w:t>
      </w:r>
    </w:p>
    <w:p w:rsidR="004B2342" w:rsidRDefault="004B2342">
      <w:pPr>
        <w:pStyle w:val="ConsPlusNormal"/>
        <w:ind w:firstLine="540"/>
        <w:jc w:val="both"/>
      </w:pPr>
      <w:bookmarkStart w:id="4" w:name="P203"/>
      <w:bookmarkEnd w:id="4"/>
      <w:r>
        <w:t>24. Уполномоченный орган направляет документ, являющийся результатом предоставления муниципальной услуги, заявителю на указанный в заявлении почтовый адрес или выдает заявителю лично (доверенному лицу) не позднее 2 рабочих дней со дня подготовки результата предоставления муниципальной услуги.</w:t>
      </w:r>
    </w:p>
    <w:p w:rsidR="004B2342" w:rsidRDefault="004B2342">
      <w:pPr>
        <w:pStyle w:val="ConsPlusNormal"/>
        <w:ind w:firstLine="540"/>
        <w:jc w:val="both"/>
      </w:pPr>
      <w:r>
        <w:t>25. Срок приостановления предоставления муниципальной услуги законодательством Российской Федерации и Иркутской области не предусмотрен.</w:t>
      </w:r>
    </w:p>
    <w:p w:rsidR="00000C33" w:rsidRPr="00000C33" w:rsidRDefault="00000C33" w:rsidP="00000C33">
      <w:pPr>
        <w:widowControl w:val="0"/>
        <w:autoSpaceDE w:val="0"/>
        <w:autoSpaceDN w:val="0"/>
        <w:adjustRightInd w:val="0"/>
        <w:ind w:firstLine="567"/>
        <w:jc w:val="both"/>
        <w:rPr>
          <w:rFonts w:asciiTheme="minorHAnsi" w:hAnsiTheme="minorHAnsi"/>
          <w:color w:val="000000"/>
          <w:sz w:val="22"/>
          <w:szCs w:val="22"/>
        </w:rPr>
      </w:pPr>
      <w:r>
        <w:rPr>
          <w:rFonts w:asciiTheme="minorHAnsi" w:hAnsiTheme="minorHAnsi"/>
          <w:color w:val="000000"/>
          <w:sz w:val="22"/>
          <w:szCs w:val="22"/>
        </w:rPr>
        <w:t xml:space="preserve">25.1. </w:t>
      </w:r>
      <w:r w:rsidRPr="00000C33">
        <w:rPr>
          <w:rFonts w:asciiTheme="minorHAnsi" w:hAnsiTheme="minorHAnsi"/>
          <w:color w:val="000000"/>
          <w:sz w:val="22"/>
          <w:szCs w:val="22"/>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000C33" w:rsidRPr="00000C33" w:rsidRDefault="00000C33" w:rsidP="00000C33">
      <w:pPr>
        <w:pStyle w:val="ConsPlusNormal"/>
        <w:ind w:firstLine="540"/>
        <w:jc w:val="both"/>
        <w:rPr>
          <w:rFonts w:asciiTheme="minorHAnsi" w:hAnsiTheme="minorHAnsi"/>
          <w:szCs w:val="22"/>
        </w:rPr>
      </w:pPr>
      <w:r w:rsidRPr="00000C33">
        <w:rPr>
          <w:rFonts w:asciiTheme="minorHAnsi" w:hAnsiTheme="minorHAnsi"/>
          <w:color w:val="000000"/>
          <w:szCs w:val="22"/>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r>
        <w:rPr>
          <w:rFonts w:asciiTheme="minorHAnsi" w:hAnsiTheme="minorHAnsi"/>
          <w:color w:val="000000"/>
          <w:szCs w:val="22"/>
        </w:rPr>
        <w:t>.</w:t>
      </w:r>
    </w:p>
    <w:p w:rsidR="004B2342" w:rsidRDefault="004B2342">
      <w:pPr>
        <w:pStyle w:val="ConsPlusNormal"/>
        <w:jc w:val="both"/>
      </w:pPr>
    </w:p>
    <w:p w:rsidR="004B2342" w:rsidRDefault="004B2342">
      <w:pPr>
        <w:pStyle w:val="ConsPlusNormal"/>
        <w:jc w:val="center"/>
        <w:outlineLvl w:val="2"/>
      </w:pPr>
      <w:r>
        <w:t>Глава 8. ПЕРЕЧЕНЬ НОРМАТИВНЫХ ПРАВОВЫХ АКТОВ, РЕГУЛИРУЮЩИХ</w:t>
      </w:r>
    </w:p>
    <w:p w:rsidR="004B2342" w:rsidRDefault="004B2342">
      <w:pPr>
        <w:pStyle w:val="ConsPlusNormal"/>
        <w:jc w:val="center"/>
      </w:pPr>
      <w:r>
        <w:t>ОТНОШЕНИЯ, ВОЗНИКАЮЩИЕ В СВЯЗИ С ПРЕДОСТАВЛЕНИЕМ</w:t>
      </w:r>
    </w:p>
    <w:p w:rsidR="004B2342" w:rsidRDefault="004B2342">
      <w:pPr>
        <w:pStyle w:val="ConsPlusNormal"/>
        <w:jc w:val="center"/>
      </w:pPr>
      <w:r>
        <w:t>МУНИЦИПАЛЬНОЙ УСЛУГИ</w:t>
      </w:r>
    </w:p>
    <w:p w:rsidR="004B2342" w:rsidRDefault="004B2342">
      <w:pPr>
        <w:pStyle w:val="ConsPlusNormal"/>
        <w:jc w:val="both"/>
      </w:pPr>
    </w:p>
    <w:p w:rsidR="00000C33" w:rsidRPr="00000C33" w:rsidRDefault="004B2342" w:rsidP="00000C33">
      <w:pPr>
        <w:widowControl w:val="0"/>
        <w:autoSpaceDE w:val="0"/>
        <w:autoSpaceDN w:val="0"/>
        <w:adjustRightInd w:val="0"/>
        <w:ind w:firstLine="709"/>
        <w:jc w:val="both"/>
        <w:rPr>
          <w:rFonts w:asciiTheme="minorHAnsi" w:hAnsiTheme="minorHAnsi"/>
          <w:color w:val="000000"/>
          <w:sz w:val="22"/>
          <w:szCs w:val="22"/>
        </w:rPr>
      </w:pPr>
      <w:r w:rsidRPr="00000C33">
        <w:rPr>
          <w:rFonts w:asciiTheme="minorHAnsi" w:hAnsiTheme="minorHAnsi"/>
          <w:sz w:val="22"/>
          <w:szCs w:val="22"/>
        </w:rPr>
        <w:t xml:space="preserve">26. </w:t>
      </w:r>
      <w:r w:rsidR="00000C33" w:rsidRPr="00000C33">
        <w:rPr>
          <w:rFonts w:asciiTheme="minorHAnsi" w:hAnsiTheme="minorHAnsi"/>
          <w:color w:val="000000"/>
          <w:sz w:val="22"/>
          <w:szCs w:val="22"/>
        </w:rPr>
        <w:t>Предоставление муниципальной услуги осуществляется в соответствии с действующим законодательством.</w:t>
      </w:r>
    </w:p>
    <w:p w:rsidR="00000C33" w:rsidRPr="00000C33" w:rsidRDefault="00000C33" w:rsidP="00000C33">
      <w:pPr>
        <w:widowControl w:val="0"/>
        <w:autoSpaceDE w:val="0"/>
        <w:autoSpaceDN w:val="0"/>
        <w:adjustRightInd w:val="0"/>
        <w:ind w:firstLine="709"/>
        <w:jc w:val="both"/>
        <w:rPr>
          <w:rFonts w:asciiTheme="minorHAnsi" w:hAnsiTheme="minorHAnsi"/>
          <w:color w:val="000000"/>
          <w:sz w:val="22"/>
          <w:szCs w:val="22"/>
        </w:rPr>
      </w:pPr>
      <w:r w:rsidRPr="00000C33">
        <w:rPr>
          <w:rFonts w:asciiTheme="minorHAnsi" w:hAnsiTheme="minorHAnsi"/>
          <w:color w:val="000000"/>
          <w:sz w:val="22"/>
          <w:szCs w:val="22"/>
        </w:rPr>
        <w:t>Правовой основой предоставления муниципальной услуги являются следующие нормативные правовые акты:</w:t>
      </w:r>
    </w:p>
    <w:p w:rsidR="00000C33" w:rsidRPr="00000C33" w:rsidRDefault="00000C33" w:rsidP="00000C33">
      <w:pPr>
        <w:widowControl w:val="0"/>
        <w:autoSpaceDE w:val="0"/>
        <w:autoSpaceDN w:val="0"/>
        <w:adjustRightInd w:val="0"/>
        <w:ind w:firstLine="709"/>
        <w:jc w:val="both"/>
        <w:rPr>
          <w:rFonts w:asciiTheme="minorHAnsi" w:hAnsiTheme="minorHAnsi"/>
          <w:color w:val="000000"/>
          <w:sz w:val="22"/>
          <w:szCs w:val="22"/>
        </w:rPr>
      </w:pPr>
      <w:r w:rsidRPr="00000C33">
        <w:rPr>
          <w:rFonts w:asciiTheme="minorHAnsi" w:hAnsiTheme="minorHAnsi"/>
          <w:color w:val="000000"/>
          <w:sz w:val="22"/>
          <w:szCs w:val="22"/>
        </w:rPr>
        <w:t>а) Конституция Российской Федерации (Российская газета, № 7, 21.01.2009, Собрание законодательства Российской Федерации, № 4, 26.01.2009, ст. 445, Парламентская газета, № 4, 23-29.01.200и);</w:t>
      </w:r>
    </w:p>
    <w:p w:rsidR="00000C33" w:rsidRPr="00000C33" w:rsidRDefault="00000C33" w:rsidP="00000C33">
      <w:pPr>
        <w:widowControl w:val="0"/>
        <w:autoSpaceDE w:val="0"/>
        <w:autoSpaceDN w:val="0"/>
        <w:adjustRightInd w:val="0"/>
        <w:ind w:firstLine="709"/>
        <w:jc w:val="both"/>
        <w:rPr>
          <w:rFonts w:asciiTheme="minorHAnsi" w:hAnsiTheme="minorHAnsi"/>
          <w:color w:val="000000"/>
          <w:sz w:val="22"/>
          <w:szCs w:val="22"/>
        </w:rPr>
      </w:pPr>
      <w:r w:rsidRPr="00000C33">
        <w:rPr>
          <w:rFonts w:asciiTheme="minorHAnsi" w:hAnsiTheme="minorHAnsi"/>
          <w:color w:val="000000"/>
          <w:sz w:val="22"/>
          <w:szCs w:val="22"/>
        </w:rPr>
        <w:t xml:space="preserve">б) Земельный кодекс Российской </w:t>
      </w:r>
      <w:proofErr w:type="gramStart"/>
      <w:r w:rsidRPr="00000C33">
        <w:rPr>
          <w:rFonts w:asciiTheme="minorHAnsi" w:hAnsiTheme="minorHAnsi"/>
          <w:color w:val="000000"/>
          <w:sz w:val="22"/>
          <w:szCs w:val="22"/>
        </w:rPr>
        <w:t>Федерации  (</w:t>
      </w:r>
      <w:proofErr w:type="gramEnd"/>
      <w:r w:rsidRPr="00000C33">
        <w:rPr>
          <w:rFonts w:asciiTheme="minorHAnsi" w:hAnsiTheme="minorHAnsi"/>
          <w:color w:val="000000"/>
          <w:sz w:val="22"/>
          <w:szCs w:val="22"/>
        </w:rPr>
        <w:t>Собрание законодательства Российской Федерации, 2001, № 44, ст. 414ж);</w:t>
      </w:r>
    </w:p>
    <w:p w:rsidR="00000C33" w:rsidRPr="00000C33" w:rsidRDefault="00000C33" w:rsidP="00000C33">
      <w:pPr>
        <w:widowControl w:val="0"/>
        <w:autoSpaceDE w:val="0"/>
        <w:autoSpaceDN w:val="0"/>
        <w:adjustRightInd w:val="0"/>
        <w:ind w:firstLine="709"/>
        <w:jc w:val="both"/>
        <w:rPr>
          <w:rFonts w:asciiTheme="minorHAnsi" w:hAnsiTheme="minorHAnsi"/>
          <w:color w:val="000000"/>
          <w:sz w:val="22"/>
          <w:szCs w:val="22"/>
        </w:rPr>
      </w:pPr>
      <w:r w:rsidRPr="00000C33">
        <w:rPr>
          <w:rFonts w:asciiTheme="minorHAnsi" w:hAnsiTheme="minorHAnsi"/>
          <w:color w:val="000000"/>
          <w:sz w:val="22"/>
          <w:szCs w:val="22"/>
        </w:rPr>
        <w:t xml:space="preserve">в) Федеральный </w:t>
      </w:r>
      <w:hyperlink r:id="rId20" w:history="1">
        <w:r w:rsidRPr="00000C33">
          <w:rPr>
            <w:rStyle w:val="a5"/>
            <w:rFonts w:asciiTheme="minorHAnsi" w:hAnsiTheme="minorHAnsi"/>
            <w:color w:val="000000"/>
            <w:sz w:val="22"/>
            <w:szCs w:val="22"/>
          </w:rPr>
          <w:t>закон</w:t>
        </w:r>
      </w:hyperlink>
      <w:r w:rsidRPr="00000C33">
        <w:rPr>
          <w:rFonts w:asciiTheme="minorHAnsi" w:hAnsiTheme="minorHAnsi"/>
          <w:color w:val="000000"/>
          <w:sz w:val="22"/>
          <w:szCs w:val="22"/>
        </w:rPr>
        <w:t xml:space="preserve"> от 25 октября 2001 года № 137-ФЗ «О введении в действие Земельного кодекса Российской Федерации» (Собрание законодательства Российской Федерации, 2001, № 44, ст. 414з);</w:t>
      </w:r>
    </w:p>
    <w:p w:rsidR="00000C33" w:rsidRPr="00000C33" w:rsidRDefault="00000C33" w:rsidP="00000C33">
      <w:pPr>
        <w:widowControl w:val="0"/>
        <w:autoSpaceDE w:val="0"/>
        <w:autoSpaceDN w:val="0"/>
        <w:adjustRightInd w:val="0"/>
        <w:ind w:firstLine="709"/>
        <w:jc w:val="both"/>
        <w:rPr>
          <w:rFonts w:asciiTheme="minorHAnsi" w:hAnsiTheme="minorHAnsi"/>
          <w:color w:val="000000"/>
          <w:sz w:val="22"/>
          <w:szCs w:val="22"/>
        </w:rPr>
      </w:pPr>
      <w:r w:rsidRPr="00000C33">
        <w:rPr>
          <w:rFonts w:asciiTheme="minorHAnsi" w:hAnsiTheme="minorHAnsi"/>
          <w:color w:val="000000"/>
          <w:sz w:val="22"/>
          <w:szCs w:val="22"/>
        </w:rPr>
        <w:t>г) Гражданский кодекс Российской Федерации (Собрание законодательства Российской Федерации, 1994, № 32, ст. 3301);</w:t>
      </w:r>
    </w:p>
    <w:p w:rsidR="00000C33" w:rsidRPr="00000C33" w:rsidRDefault="00000C33" w:rsidP="00000C33">
      <w:pPr>
        <w:widowControl w:val="0"/>
        <w:autoSpaceDE w:val="0"/>
        <w:autoSpaceDN w:val="0"/>
        <w:adjustRightInd w:val="0"/>
        <w:ind w:firstLine="709"/>
        <w:jc w:val="both"/>
        <w:rPr>
          <w:rFonts w:asciiTheme="minorHAnsi" w:hAnsiTheme="minorHAnsi"/>
          <w:color w:val="000000"/>
          <w:sz w:val="22"/>
          <w:szCs w:val="22"/>
        </w:rPr>
      </w:pPr>
      <w:r w:rsidRPr="00000C33">
        <w:rPr>
          <w:rFonts w:asciiTheme="minorHAnsi" w:hAnsiTheme="minorHAnsi"/>
          <w:color w:val="000000"/>
          <w:sz w:val="22"/>
          <w:szCs w:val="22"/>
        </w:rPr>
        <w:t xml:space="preserve">д)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 </w:t>
      </w:r>
    </w:p>
    <w:p w:rsidR="00000C33" w:rsidRPr="00000C33" w:rsidRDefault="00000C33" w:rsidP="00000C33">
      <w:pPr>
        <w:widowControl w:val="0"/>
        <w:autoSpaceDE w:val="0"/>
        <w:autoSpaceDN w:val="0"/>
        <w:adjustRightInd w:val="0"/>
        <w:ind w:firstLine="709"/>
        <w:jc w:val="both"/>
        <w:rPr>
          <w:rFonts w:asciiTheme="minorHAnsi" w:hAnsiTheme="minorHAnsi"/>
          <w:iCs/>
          <w:color w:val="000000"/>
          <w:sz w:val="22"/>
          <w:szCs w:val="22"/>
        </w:rPr>
      </w:pPr>
      <w:r w:rsidRPr="00000C33">
        <w:rPr>
          <w:rFonts w:asciiTheme="minorHAnsi" w:hAnsiTheme="minorHAnsi"/>
          <w:color w:val="000000"/>
          <w:sz w:val="22"/>
          <w:szCs w:val="22"/>
        </w:rPr>
        <w:t>е)</w:t>
      </w:r>
      <w:r w:rsidRPr="00000C33">
        <w:rPr>
          <w:rFonts w:asciiTheme="minorHAnsi" w:hAnsiTheme="minorHAnsi"/>
          <w:iCs/>
          <w:color w:val="000000"/>
          <w:sz w:val="22"/>
          <w:szCs w:val="22"/>
        </w:rPr>
        <w:t xml:space="preserve"> </w:t>
      </w:r>
      <w:r w:rsidRPr="00000C33">
        <w:rPr>
          <w:rFonts w:asciiTheme="minorHAnsi" w:hAnsiTheme="minorHAnsi"/>
          <w:color w:val="000000"/>
          <w:sz w:val="22"/>
          <w:szCs w:val="22"/>
        </w:rPr>
        <w:t xml:space="preserve">Федеральный </w:t>
      </w:r>
      <w:hyperlink r:id="rId21" w:history="1">
        <w:r w:rsidRPr="00000C33">
          <w:rPr>
            <w:rStyle w:val="a5"/>
            <w:rFonts w:asciiTheme="minorHAnsi" w:hAnsiTheme="minorHAnsi"/>
            <w:color w:val="000000"/>
            <w:sz w:val="22"/>
            <w:szCs w:val="22"/>
          </w:rPr>
          <w:t>закон</w:t>
        </w:r>
      </w:hyperlink>
      <w:r w:rsidRPr="00000C33">
        <w:rPr>
          <w:rFonts w:asciiTheme="minorHAnsi" w:hAnsiTheme="minorHAnsi"/>
          <w:color w:val="000000"/>
          <w:sz w:val="22"/>
          <w:szCs w:val="22"/>
        </w:rPr>
        <w:t xml:space="preserve"> от 27 июля 2010 года № 210-ФЗ «Об организации предоставления государственных и муниципальных услуг» (Российская </w:t>
      </w:r>
      <w:proofErr w:type="gramStart"/>
      <w:r w:rsidRPr="00000C33">
        <w:rPr>
          <w:rFonts w:asciiTheme="minorHAnsi" w:hAnsiTheme="minorHAnsi"/>
          <w:color w:val="000000"/>
          <w:sz w:val="22"/>
          <w:szCs w:val="22"/>
        </w:rPr>
        <w:t xml:space="preserve">газета,   </w:t>
      </w:r>
      <w:proofErr w:type="gramEnd"/>
      <w:r w:rsidRPr="00000C33">
        <w:rPr>
          <w:rFonts w:asciiTheme="minorHAnsi" w:hAnsiTheme="minorHAnsi"/>
          <w:color w:val="000000"/>
          <w:sz w:val="22"/>
          <w:szCs w:val="22"/>
        </w:rPr>
        <w:t xml:space="preserve">    № 168, 30.07.2010, Собрание законодательства Российской Федерации, 02.08.2010, № 31, ст. 417и);</w:t>
      </w:r>
      <w:r w:rsidRPr="00000C33">
        <w:rPr>
          <w:rFonts w:asciiTheme="minorHAnsi" w:hAnsiTheme="minorHAnsi"/>
          <w:iCs/>
          <w:color w:val="000000"/>
          <w:sz w:val="22"/>
          <w:szCs w:val="22"/>
        </w:rPr>
        <w:t xml:space="preserve"> </w:t>
      </w:r>
    </w:p>
    <w:p w:rsidR="00000C33" w:rsidRPr="00000C33" w:rsidRDefault="00000C33" w:rsidP="00000C33">
      <w:pPr>
        <w:widowControl w:val="0"/>
        <w:autoSpaceDE w:val="0"/>
        <w:autoSpaceDN w:val="0"/>
        <w:adjustRightInd w:val="0"/>
        <w:ind w:firstLine="709"/>
        <w:jc w:val="both"/>
        <w:rPr>
          <w:rFonts w:asciiTheme="minorHAnsi" w:hAnsiTheme="minorHAnsi"/>
          <w:iCs/>
          <w:color w:val="000000"/>
          <w:sz w:val="22"/>
          <w:szCs w:val="22"/>
        </w:rPr>
      </w:pPr>
      <w:r w:rsidRPr="00000C33">
        <w:rPr>
          <w:rFonts w:asciiTheme="minorHAnsi" w:hAnsiTheme="minorHAnsi"/>
          <w:iCs/>
          <w:color w:val="000000"/>
          <w:sz w:val="22"/>
          <w:szCs w:val="22"/>
        </w:rPr>
        <w:t>ж) Решение Думы города от 29.10.2015 г. № 66/6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(«Официальное Усолье», № 43, 06.11.2015 г.);</w:t>
      </w:r>
    </w:p>
    <w:p w:rsidR="00000C33" w:rsidRPr="00000C33" w:rsidRDefault="00000C33" w:rsidP="00000C33">
      <w:pPr>
        <w:widowControl w:val="0"/>
        <w:autoSpaceDE w:val="0"/>
        <w:autoSpaceDN w:val="0"/>
        <w:adjustRightInd w:val="0"/>
        <w:ind w:firstLine="709"/>
        <w:jc w:val="both"/>
        <w:rPr>
          <w:rFonts w:asciiTheme="minorHAnsi" w:hAnsiTheme="minorHAnsi"/>
          <w:color w:val="000000"/>
          <w:sz w:val="22"/>
          <w:szCs w:val="22"/>
        </w:rPr>
      </w:pPr>
      <w:r w:rsidRPr="00000C33">
        <w:rPr>
          <w:rFonts w:asciiTheme="minorHAnsi" w:hAnsiTheme="minorHAnsi"/>
          <w:color w:val="000000"/>
          <w:sz w:val="22"/>
          <w:szCs w:val="22"/>
        </w:rPr>
        <w:t>з) Устав муниципального образования «город Усолье-Сибирское» (</w:t>
      </w:r>
      <w:proofErr w:type="spellStart"/>
      <w:r w:rsidRPr="00000C33">
        <w:rPr>
          <w:rFonts w:asciiTheme="minorHAnsi" w:hAnsiTheme="minorHAnsi"/>
          <w:color w:val="000000"/>
          <w:sz w:val="22"/>
          <w:szCs w:val="22"/>
        </w:rPr>
        <w:t>Усольская</w:t>
      </w:r>
      <w:proofErr w:type="spellEnd"/>
      <w:r w:rsidRPr="00000C33">
        <w:rPr>
          <w:rFonts w:asciiTheme="minorHAnsi" w:hAnsiTheme="minorHAnsi"/>
          <w:color w:val="000000"/>
          <w:sz w:val="22"/>
          <w:szCs w:val="22"/>
        </w:rPr>
        <w:t xml:space="preserve"> городская газета (Официальное Усолье), № 27, 07.07.2005 г., Официальное Усолье, № 18, 13.05.2010 г., № 30, </w:t>
      </w:r>
      <w:r w:rsidRPr="00000C33">
        <w:rPr>
          <w:rFonts w:asciiTheme="minorHAnsi" w:hAnsiTheme="minorHAnsi"/>
          <w:color w:val="000000"/>
          <w:sz w:val="22"/>
          <w:szCs w:val="22"/>
        </w:rPr>
        <w:lastRenderedPageBreak/>
        <w:t>04.08.2011 г., № 24, 04.07.2013 г.  № 17, 23.05.2014 г.,      № 47, 26.12.2014 г., № 43, 06.11.20115 г.).</w:t>
      </w:r>
    </w:p>
    <w:p w:rsidR="004B2342" w:rsidRDefault="004B2342" w:rsidP="00000C33">
      <w:pPr>
        <w:pStyle w:val="ConsPlusNormal"/>
        <w:ind w:firstLine="540"/>
        <w:jc w:val="both"/>
      </w:pPr>
    </w:p>
    <w:p w:rsidR="004B2342" w:rsidRDefault="004B2342">
      <w:pPr>
        <w:pStyle w:val="ConsPlusNormal"/>
        <w:jc w:val="center"/>
        <w:outlineLvl w:val="2"/>
      </w:pPr>
      <w:r>
        <w:t>Глава 9. ИСЧЕРПЫВАЮЩИЙ ПЕРЕЧЕНЬ ДОКУМЕНТОВ, НЕОБХОДИМЫХ</w:t>
      </w:r>
    </w:p>
    <w:p w:rsidR="004B2342" w:rsidRDefault="004B2342">
      <w:pPr>
        <w:pStyle w:val="ConsPlusNormal"/>
        <w:jc w:val="center"/>
      </w:pPr>
      <w:r>
        <w:t>В СООТВЕТСТВИИ С НОРМАТИВНЫМИ ПРАВОВЫМИ АКТАМИ</w:t>
      </w:r>
    </w:p>
    <w:p w:rsidR="004B2342" w:rsidRDefault="004B2342">
      <w:pPr>
        <w:pStyle w:val="ConsPlusNormal"/>
        <w:jc w:val="center"/>
      </w:pPr>
      <w:r>
        <w:t>ДЛЯ ПРЕДОСТАВЛЕНИЯ МУНИЦИПАЛЬНОЙ УСЛУГИ И УСЛУГ, КОТОРЫЕ</w:t>
      </w:r>
    </w:p>
    <w:p w:rsidR="004B2342" w:rsidRDefault="004B2342">
      <w:pPr>
        <w:pStyle w:val="ConsPlusNormal"/>
        <w:jc w:val="center"/>
      </w:pPr>
      <w:r>
        <w:t>ЯВЛЯЮТСЯ НЕОБХОДИМЫМИ И ОБЯЗАТЕЛЬНЫМИ ДЛЯ ПРЕДОСТАВЛЕНИЯ</w:t>
      </w:r>
    </w:p>
    <w:p w:rsidR="004B2342" w:rsidRDefault="004B2342">
      <w:pPr>
        <w:pStyle w:val="ConsPlusNormal"/>
        <w:jc w:val="center"/>
      </w:pPr>
      <w:r>
        <w:t>МУНИЦИПАЛЬНОЙ УСЛУГИ, ПОДЛЕЖАЩИХ ПРЕДСТАВЛЕНИЮ ЗАЯВИТЕЛЕМ,</w:t>
      </w:r>
    </w:p>
    <w:p w:rsidR="004B2342" w:rsidRDefault="004B2342">
      <w:pPr>
        <w:pStyle w:val="ConsPlusNormal"/>
        <w:jc w:val="center"/>
      </w:pPr>
      <w:r>
        <w:t>СПОСОБЫ ИХ ПОЛУЧЕНИЯ ЗАЯВИТЕЛЕМ</w:t>
      </w:r>
    </w:p>
    <w:p w:rsidR="004B2342" w:rsidRDefault="004B2342">
      <w:pPr>
        <w:pStyle w:val="ConsPlusNormal"/>
        <w:jc w:val="both"/>
      </w:pPr>
    </w:p>
    <w:p w:rsidR="004B2342" w:rsidRDefault="004B2342">
      <w:pPr>
        <w:pStyle w:val="ConsPlusNormal"/>
        <w:ind w:firstLine="540"/>
        <w:jc w:val="both"/>
      </w:pPr>
      <w:bookmarkStart w:id="5" w:name="P227"/>
      <w:bookmarkEnd w:id="5"/>
      <w:r>
        <w:t>27. К документам, необходимым для предоставления муниципальной услуги физическим или юридическим лицам, относятся:</w:t>
      </w:r>
    </w:p>
    <w:p w:rsidR="004B2342" w:rsidRDefault="004B2342">
      <w:pPr>
        <w:pStyle w:val="ConsPlusNormal"/>
        <w:ind w:firstLine="540"/>
        <w:jc w:val="both"/>
      </w:pPr>
      <w:r>
        <w:t xml:space="preserve">а) </w:t>
      </w:r>
      <w:hyperlink w:anchor="P607" w:history="1">
        <w:r>
          <w:rPr>
            <w:color w:val="0000FF"/>
          </w:rPr>
          <w:t>заявление</w:t>
        </w:r>
      </w:hyperlink>
      <w:r>
        <w:t xml:space="preserve"> о предоставлении в собственность земельного участка бесплатно по форме согласно Приложению N 1 к настоящему административному регламенту;</w:t>
      </w:r>
    </w:p>
    <w:p w:rsidR="004B2342" w:rsidRDefault="004B2342">
      <w:pPr>
        <w:pStyle w:val="ConsPlusNormal"/>
        <w:ind w:firstLine="540"/>
        <w:jc w:val="both"/>
      </w:pPr>
      <w:r>
        <w:t>б) копия документа, удостоверяющего личность заявителя;</w:t>
      </w:r>
    </w:p>
    <w:p w:rsidR="004B2342" w:rsidRDefault="004B2342">
      <w:pPr>
        <w:pStyle w:val="ConsPlusNormal"/>
        <w:ind w:firstLine="540"/>
        <w:jc w:val="both"/>
      </w:pPr>
      <w:r>
        <w:t>в) копия документа, удостоверяющего права (полномочия) представителя заявителя, если с заявлением обращается представитель заявителя;</w:t>
      </w:r>
    </w:p>
    <w:p w:rsidR="004B2342" w:rsidRPr="00000C33" w:rsidRDefault="004B2342">
      <w:pPr>
        <w:pStyle w:val="ConsPlusNormal"/>
        <w:ind w:firstLine="540"/>
        <w:jc w:val="both"/>
        <w:rPr>
          <w:szCs w:val="22"/>
        </w:rPr>
      </w:pPr>
      <w:r>
        <w:t>г)</w:t>
      </w:r>
      <w:r w:rsidR="00000C33">
        <w:t xml:space="preserve"> </w:t>
      </w:r>
      <w:r w:rsidR="00000C33" w:rsidRPr="00000C33">
        <w:rPr>
          <w:color w:val="000000"/>
          <w:szCs w:val="22"/>
        </w:rPr>
        <w:t>документ, подтверждающий обстоятельства, дающие право приобретения земельного участка без торгов, в том числе на особых условиях, в безвозмездное  пользование, постоянное (бессрочное) пользование, в собственность или в аренду на условиях, установленных земельным законодательством Российской Федерации, законом Иркутской области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местного самоуправления, принимающего заявление о приобретении прав на земельный участок</w:t>
      </w:r>
      <w:r w:rsidR="00D3261C">
        <w:rPr>
          <w:color w:val="000000"/>
          <w:szCs w:val="22"/>
        </w:rPr>
        <w:t>.</w:t>
      </w:r>
    </w:p>
    <w:p w:rsidR="004B2342" w:rsidRDefault="004B2342">
      <w:pPr>
        <w:pStyle w:val="ConsPlusNormal"/>
        <w:ind w:firstLine="540"/>
        <w:jc w:val="both"/>
      </w:pPr>
      <w:r>
        <w:t xml:space="preserve">28. Уполномоченный орган не вправе требовать от заявителя представления документов, не предусмотренных </w:t>
      </w:r>
      <w:hyperlink w:anchor="P227" w:history="1">
        <w:r>
          <w:rPr>
            <w:color w:val="0000FF"/>
          </w:rPr>
          <w:t>пунктом 27</w:t>
        </w:r>
      </w:hyperlink>
      <w:r>
        <w:t xml:space="preserve"> настоящего административного регламента.</w:t>
      </w:r>
    </w:p>
    <w:p w:rsidR="004B2342" w:rsidRDefault="004B2342">
      <w:pPr>
        <w:pStyle w:val="ConsPlusNormal"/>
        <w:ind w:firstLine="540"/>
        <w:jc w:val="both"/>
      </w:pPr>
      <w:r>
        <w:t>29. Документы, представляемые заявителями, должны соответствовать следующим требованиям:</w:t>
      </w:r>
    </w:p>
    <w:p w:rsidR="004B2342" w:rsidRDefault="004B2342">
      <w:pPr>
        <w:pStyle w:val="ConsPlusNormal"/>
        <w:ind w:firstLine="540"/>
        <w:jc w:val="both"/>
      </w:pPr>
      <w: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4B2342" w:rsidRDefault="004B2342">
      <w:pPr>
        <w:pStyle w:val="ConsPlusNormal"/>
        <w:ind w:firstLine="540"/>
        <w:jc w:val="both"/>
      </w:pPr>
      <w:r>
        <w:t>б) тексты документов должны быть написаны разборчиво;</w:t>
      </w:r>
    </w:p>
    <w:p w:rsidR="004B2342" w:rsidRDefault="004B2342">
      <w:pPr>
        <w:pStyle w:val="ConsPlusNormal"/>
        <w:ind w:firstLine="540"/>
        <w:jc w:val="both"/>
      </w:pPr>
      <w:r>
        <w:t>в) не должны иметь подчисток, приписок, зачеркнутых слов и не оговоренных в них исправлений;</w:t>
      </w:r>
    </w:p>
    <w:p w:rsidR="004B2342" w:rsidRDefault="004B2342">
      <w:pPr>
        <w:pStyle w:val="ConsPlusNormal"/>
        <w:ind w:firstLine="540"/>
        <w:jc w:val="both"/>
      </w:pPr>
      <w:r>
        <w:t>г) не должны быть исполнены карандашом;</w:t>
      </w:r>
    </w:p>
    <w:p w:rsidR="004B2342" w:rsidRDefault="004B2342">
      <w:pPr>
        <w:pStyle w:val="ConsPlusNormal"/>
        <w:ind w:firstLine="540"/>
        <w:jc w:val="both"/>
      </w:pPr>
      <w:r>
        <w:t>д) не должны иметь повреждений, наличие которых не позволяет однозначно истолковать их содержание.</w:t>
      </w:r>
    </w:p>
    <w:p w:rsidR="004B2342" w:rsidRDefault="004B2342">
      <w:pPr>
        <w:pStyle w:val="ConsPlusNormal"/>
        <w:jc w:val="both"/>
      </w:pPr>
    </w:p>
    <w:p w:rsidR="004B2342" w:rsidRDefault="004B2342">
      <w:pPr>
        <w:pStyle w:val="ConsPlusNormal"/>
        <w:jc w:val="center"/>
        <w:outlineLvl w:val="2"/>
      </w:pPr>
      <w:r>
        <w:t>Глава 10. ИСЧЕРПЫВАЮЩИЙ ПЕРЕЧЕНЬ ДОКУМЕНТОВ, НЕОБХОДИМЫХ</w:t>
      </w:r>
    </w:p>
    <w:p w:rsidR="004B2342" w:rsidRDefault="004B2342">
      <w:pPr>
        <w:pStyle w:val="ConsPlusNormal"/>
        <w:jc w:val="center"/>
      </w:pPr>
      <w:r>
        <w:t>В СООТВЕТСТВИИ С НОРМАТИВНЫМИ ПРАВОВЫМИ АКТАМИ</w:t>
      </w:r>
    </w:p>
    <w:p w:rsidR="004B2342" w:rsidRDefault="004B2342">
      <w:pPr>
        <w:pStyle w:val="ConsPlusNormal"/>
        <w:jc w:val="center"/>
      </w:pPr>
      <w:r>
        <w:t>ДЛЯ ПРЕДОСТАВЛЕНИЯ МУНИЦИПАЛЬНОЙ УСЛУГИ, КОТОРЫЕ НАХОДЯТСЯ</w:t>
      </w:r>
    </w:p>
    <w:p w:rsidR="004B2342" w:rsidRDefault="004B2342">
      <w:pPr>
        <w:pStyle w:val="ConsPlusNormal"/>
        <w:jc w:val="center"/>
      </w:pPr>
      <w:r>
        <w:t>В РАСПОРЯЖЕНИИ ГОСУДАРСТВЕННЫХ ОРГАНОВ, ОРГАНОВ МЕСТНОГО</w:t>
      </w:r>
    </w:p>
    <w:p w:rsidR="004B2342" w:rsidRDefault="004B2342">
      <w:pPr>
        <w:pStyle w:val="ConsPlusNormal"/>
        <w:jc w:val="center"/>
      </w:pPr>
      <w:r>
        <w:t>САМОУПРАВЛЕНИЯ МУНИЦИПАЛЬНЫХ ОБРАЗОВАНИЙ ИРКУТСКОЙ ОБЛАСТИ</w:t>
      </w:r>
    </w:p>
    <w:p w:rsidR="004B2342" w:rsidRDefault="004B2342">
      <w:pPr>
        <w:pStyle w:val="ConsPlusNormal"/>
        <w:jc w:val="center"/>
      </w:pPr>
      <w:r>
        <w:t>И ИНЫХ ОРГАНОВ, УЧАСТВУЮЩИХ В ПРЕДОСТАВЛЕНИИ МУНИЦИПАЛЬНЫХ</w:t>
      </w:r>
    </w:p>
    <w:p w:rsidR="004B2342" w:rsidRDefault="004B2342">
      <w:pPr>
        <w:pStyle w:val="ConsPlusNormal"/>
        <w:jc w:val="center"/>
      </w:pPr>
      <w:r>
        <w:t>УСЛУГ, И КОТОРЫЕ ЗАЯВИТЕЛЬ ВПРАВЕ ПРЕДСТАВИТЬ</w:t>
      </w:r>
    </w:p>
    <w:p w:rsidR="004B2342" w:rsidRDefault="004B2342">
      <w:pPr>
        <w:pStyle w:val="ConsPlusNormal"/>
        <w:jc w:val="both"/>
      </w:pPr>
    </w:p>
    <w:p w:rsidR="004B2342" w:rsidRDefault="004B2342">
      <w:pPr>
        <w:pStyle w:val="ConsPlusNormal"/>
        <w:ind w:firstLine="540"/>
        <w:jc w:val="both"/>
      </w:pPr>
      <w:bookmarkStart w:id="6" w:name="P249"/>
      <w:bookmarkEnd w:id="6"/>
      <w: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4B2342" w:rsidRDefault="004B2342">
      <w:pPr>
        <w:pStyle w:val="ConsPlusNormal"/>
        <w:ind w:firstLine="540"/>
        <w:jc w:val="both"/>
      </w:pPr>
      <w:r>
        <w:t>1) копия свидетельства о государственной регистрации юридического лица или выписка из государственного реестра о юридическом лице, являющемся заявителем;</w:t>
      </w:r>
    </w:p>
    <w:p w:rsidR="004B2342" w:rsidRDefault="004B2342">
      <w:pPr>
        <w:pStyle w:val="ConsPlusNormal"/>
        <w:ind w:firstLine="540"/>
        <w:jc w:val="both"/>
      </w:pPr>
      <w:r>
        <w:t>2) выписка из ЕГР</w:t>
      </w:r>
      <w:r w:rsidR="007E2697">
        <w:t>Н</w:t>
      </w:r>
      <w:r>
        <w:t xml:space="preserve"> о правах на приобретаемый земельный участок или уведомление об отсутствии в ЕГР</w:t>
      </w:r>
      <w:r w:rsidR="007E2697">
        <w:t>Н</w:t>
      </w:r>
      <w:r>
        <w:t xml:space="preserve"> запрашиваемых сведений о зарегистрированных правах на указанный земельный </w:t>
      </w:r>
      <w:r>
        <w:lastRenderedPageBreak/>
        <w:t>участок;</w:t>
      </w:r>
    </w:p>
    <w:p w:rsidR="004B2342" w:rsidRDefault="004B2342">
      <w:pPr>
        <w:pStyle w:val="ConsPlusNormal"/>
        <w:ind w:firstLine="540"/>
        <w:jc w:val="both"/>
      </w:pPr>
      <w:r>
        <w:t xml:space="preserve">3) кадастровый паспорт (выписка из </w:t>
      </w:r>
      <w:r w:rsidR="007E2697">
        <w:t>Единого государственного реестра</w:t>
      </w:r>
      <w:r>
        <w:t xml:space="preserve"> недвижимости) на испрашиваемый земельный участок.</w:t>
      </w:r>
    </w:p>
    <w:p w:rsidR="004B2342" w:rsidRDefault="004B2342">
      <w:pPr>
        <w:pStyle w:val="ConsPlusNormal"/>
        <w:ind w:firstLine="540"/>
        <w:jc w:val="both"/>
      </w:pPr>
      <w:r>
        <w:t>31. При предоставлении муниципальной услуги запрещается требовать от заявителя:</w:t>
      </w:r>
    </w:p>
    <w:p w:rsidR="004B2342" w:rsidRDefault="004B2342">
      <w:pPr>
        <w:pStyle w:val="ConsPlusNormal"/>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B2342" w:rsidRDefault="004B2342">
      <w:pPr>
        <w:pStyle w:val="ConsPlusNormal"/>
        <w:ind w:firstLine="540"/>
        <w:jc w:val="both"/>
      </w:pPr>
      <w: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органов местного самоуправления муниципального образования "город Усолье-Сибирское",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22" w:history="1">
        <w:r>
          <w:rPr>
            <w:color w:val="0000FF"/>
          </w:rPr>
          <w:t>части 6 статьи 7</w:t>
        </w:r>
      </w:hyperlink>
      <w:r>
        <w:t xml:space="preserve"> Федерального закона N 210-ФЗ.</w:t>
      </w:r>
    </w:p>
    <w:p w:rsidR="004B2342" w:rsidRDefault="004B2342">
      <w:pPr>
        <w:pStyle w:val="ConsPlusNormal"/>
        <w:jc w:val="both"/>
      </w:pPr>
    </w:p>
    <w:p w:rsidR="004B2342" w:rsidRDefault="004B2342">
      <w:pPr>
        <w:pStyle w:val="ConsPlusNormal"/>
        <w:jc w:val="center"/>
        <w:outlineLvl w:val="2"/>
      </w:pPr>
      <w:r>
        <w:t>Глава 11. ИСЧЕРПЫВАЮЩИЙ ПЕРЕЧЕНЬ ОСНОВАНИЙ ДЛЯ ОТКАЗА</w:t>
      </w:r>
    </w:p>
    <w:p w:rsidR="004B2342" w:rsidRDefault="004B2342">
      <w:pPr>
        <w:pStyle w:val="ConsPlusNormal"/>
        <w:jc w:val="center"/>
      </w:pPr>
      <w:r>
        <w:t>В ПРИЕМЕ ЗАЯВЛЕНИЯ И ДОКУМЕНТОВ, НЕОБХОДИМЫХ</w:t>
      </w:r>
    </w:p>
    <w:p w:rsidR="004B2342" w:rsidRDefault="004B2342">
      <w:pPr>
        <w:pStyle w:val="ConsPlusNormal"/>
        <w:jc w:val="center"/>
      </w:pPr>
      <w:r>
        <w:t>ДЛЯ ПРЕДОСТАВЛЕНИЯ МУНИЦИПАЛЬНОЙ УСЛУГИ</w:t>
      </w:r>
    </w:p>
    <w:p w:rsidR="004B2342" w:rsidRDefault="004B2342">
      <w:pPr>
        <w:pStyle w:val="ConsPlusNormal"/>
        <w:jc w:val="both"/>
      </w:pPr>
    </w:p>
    <w:p w:rsidR="004B2342" w:rsidRDefault="004B2342">
      <w:pPr>
        <w:pStyle w:val="ConsPlusNormal"/>
        <w:ind w:firstLine="540"/>
        <w:jc w:val="both"/>
      </w:pPr>
      <w:bookmarkStart w:id="7" w:name="P261"/>
      <w:bookmarkEnd w:id="7"/>
      <w:r>
        <w:t>32. Основаниями для отказа в приеме заявления и документов являются:</w:t>
      </w:r>
    </w:p>
    <w:p w:rsidR="004B2342" w:rsidRDefault="004B2342">
      <w:pPr>
        <w:pStyle w:val="ConsPlusNormal"/>
        <w:ind w:firstLine="540"/>
        <w:jc w:val="both"/>
      </w:pPr>
      <w:r>
        <w:t xml:space="preserve">представление неполного пакета документов, предусмотренных </w:t>
      </w:r>
      <w:hyperlink w:anchor="P249" w:history="1">
        <w:r>
          <w:rPr>
            <w:color w:val="0000FF"/>
          </w:rPr>
          <w:t>пунктом 30</w:t>
        </w:r>
      </w:hyperlink>
      <w:r>
        <w:t xml:space="preserve"> настоящего административного регламента;</w:t>
      </w:r>
    </w:p>
    <w:p w:rsidR="004B2342" w:rsidRDefault="004B2342">
      <w:pPr>
        <w:pStyle w:val="ConsPlusNormal"/>
        <w:ind w:firstLine="540"/>
        <w:jc w:val="both"/>
      </w:pPr>
      <w:r>
        <w:t>с заявлением обратилось ненадлежащее лицо;</w:t>
      </w:r>
    </w:p>
    <w:p w:rsidR="004B2342" w:rsidRDefault="004B2342">
      <w:pPr>
        <w:pStyle w:val="ConsPlusNormal"/>
        <w:ind w:firstLine="540"/>
        <w:jc w:val="both"/>
      </w:pPr>
      <w:r>
        <w:t>наличие в заявлении нецензурных либо оскорбительных выражений, угроз жизни, здоровью и имуществу должностных лиц министерства, а также членов их семей.</w:t>
      </w:r>
    </w:p>
    <w:p w:rsidR="004B2342" w:rsidRDefault="004B2342">
      <w:pPr>
        <w:pStyle w:val="ConsPlusNormal"/>
        <w:ind w:firstLine="540"/>
        <w:jc w:val="both"/>
      </w:pPr>
      <w: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4B2342" w:rsidRDefault="004B2342">
      <w:pPr>
        <w:pStyle w:val="ConsPlusNormal"/>
        <w:ind w:firstLine="540"/>
        <w:jc w:val="both"/>
      </w:pPr>
      <w: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D3261C" w:rsidRPr="00D3261C" w:rsidRDefault="00D3261C" w:rsidP="007E2697">
      <w:pPr>
        <w:widowControl w:val="0"/>
        <w:autoSpaceDE w:val="0"/>
        <w:autoSpaceDN w:val="0"/>
        <w:adjustRightInd w:val="0"/>
        <w:ind w:firstLine="567"/>
        <w:jc w:val="both"/>
        <w:rPr>
          <w:rFonts w:asciiTheme="minorHAnsi" w:hAnsiTheme="minorHAnsi"/>
          <w:color w:val="000000"/>
          <w:sz w:val="22"/>
          <w:szCs w:val="22"/>
        </w:rPr>
      </w:pPr>
      <w:r w:rsidRPr="00D3261C">
        <w:rPr>
          <w:rFonts w:asciiTheme="minorHAnsi" w:hAnsiTheme="minorHAnsi"/>
          <w:color w:val="000000"/>
          <w:sz w:val="22"/>
          <w:szCs w:val="22"/>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D3261C" w:rsidRPr="00D3261C" w:rsidRDefault="00D3261C" w:rsidP="00D3261C">
      <w:pPr>
        <w:pStyle w:val="ConsPlusNormal"/>
        <w:ind w:firstLine="540"/>
        <w:jc w:val="both"/>
        <w:rPr>
          <w:rFonts w:asciiTheme="minorHAnsi" w:hAnsiTheme="minorHAnsi"/>
          <w:szCs w:val="22"/>
        </w:rPr>
      </w:pPr>
      <w:r w:rsidRPr="00D3261C">
        <w:rPr>
          <w:rFonts w:asciiTheme="minorHAnsi" w:hAnsiTheme="minorHAnsi"/>
          <w:color w:val="000000"/>
          <w:szCs w:val="22"/>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r>
        <w:rPr>
          <w:rFonts w:asciiTheme="minorHAnsi" w:hAnsiTheme="minorHAnsi"/>
          <w:color w:val="000000"/>
          <w:szCs w:val="22"/>
        </w:rPr>
        <w:t>.</w:t>
      </w:r>
    </w:p>
    <w:p w:rsidR="004B2342" w:rsidRDefault="004B2342">
      <w:pPr>
        <w:pStyle w:val="ConsPlusNormal"/>
        <w:ind w:firstLine="540"/>
        <w:jc w:val="both"/>
      </w:pPr>
      <w:r>
        <w:t xml:space="preserve">34. Отказ в приеме заявления и документов не препятствует повторному обращению заявителя в порядке, установленном </w:t>
      </w:r>
      <w:hyperlink w:anchor="P394" w:history="1">
        <w:r>
          <w:rPr>
            <w:color w:val="0000FF"/>
          </w:rPr>
          <w:t>пунктом 68</w:t>
        </w:r>
      </w:hyperlink>
      <w:r>
        <w:t xml:space="preserve"> настоящего административного регламента.</w:t>
      </w:r>
    </w:p>
    <w:p w:rsidR="004B2342" w:rsidRDefault="004B2342">
      <w:pPr>
        <w:pStyle w:val="ConsPlusNormal"/>
        <w:jc w:val="both"/>
      </w:pPr>
    </w:p>
    <w:p w:rsidR="004B2342" w:rsidRDefault="004B2342">
      <w:pPr>
        <w:pStyle w:val="ConsPlusNormal"/>
        <w:jc w:val="center"/>
        <w:outlineLvl w:val="2"/>
      </w:pPr>
      <w:r>
        <w:t>Глава 12. ИСЧЕРПЫВАЮЩИЙ ПЕРЕЧЕНЬ ОСНОВАНИЙ</w:t>
      </w:r>
    </w:p>
    <w:p w:rsidR="004B2342" w:rsidRDefault="004B2342">
      <w:pPr>
        <w:pStyle w:val="ConsPlusNormal"/>
        <w:jc w:val="center"/>
      </w:pPr>
      <w:r>
        <w:t>ДЛЯ ПРИОСТАНОВЛЕНИЯ ИЛИ ОТКАЗА В ПРЕДОСТАВЛЕНИИ</w:t>
      </w:r>
    </w:p>
    <w:p w:rsidR="004B2342" w:rsidRDefault="004B2342">
      <w:pPr>
        <w:pStyle w:val="ConsPlusNormal"/>
        <w:jc w:val="center"/>
      </w:pPr>
      <w:r>
        <w:t>МУНИЦИПАЛЬНОЙ УСЛУГИ</w:t>
      </w:r>
    </w:p>
    <w:p w:rsidR="004B2342" w:rsidRDefault="004B2342">
      <w:pPr>
        <w:pStyle w:val="ConsPlusNormal"/>
        <w:jc w:val="both"/>
      </w:pPr>
    </w:p>
    <w:p w:rsidR="004B2342" w:rsidRDefault="004B2342">
      <w:pPr>
        <w:pStyle w:val="ConsPlusNormal"/>
        <w:ind w:firstLine="540"/>
        <w:jc w:val="both"/>
      </w:pPr>
      <w:r>
        <w:t>35. Основания для приостановления предоставления муниципальной услуги законодательством не предусмотрены.</w:t>
      </w:r>
    </w:p>
    <w:p w:rsidR="004B2342" w:rsidRDefault="004B2342">
      <w:pPr>
        <w:pStyle w:val="ConsPlusNormal"/>
        <w:ind w:firstLine="540"/>
        <w:jc w:val="both"/>
      </w:pPr>
      <w:r>
        <w:t xml:space="preserve">В течение десяти дней со дня поступления заявления о предоставлении земельного участка это заявление заявителю возвращается, если оно не соответствует установленным требованиям, подано в иной уполномоченный орган или к заявлению не приложены соответствующие документы. При этом должны быть указаны причины возврата заявления о предоставлении </w:t>
      </w:r>
      <w:r>
        <w:lastRenderedPageBreak/>
        <w:t>земельного участка.</w:t>
      </w:r>
    </w:p>
    <w:p w:rsidR="004B2342" w:rsidRDefault="004B2342">
      <w:pPr>
        <w:pStyle w:val="ConsPlusNormal"/>
        <w:ind w:firstLine="540"/>
        <w:jc w:val="both"/>
      </w:pPr>
      <w:bookmarkStart w:id="8" w:name="P275"/>
      <w:bookmarkEnd w:id="8"/>
      <w:r>
        <w:t>36. Основаниями для отказа в предоставлении муниципальной услуги являются:</w:t>
      </w:r>
    </w:p>
    <w:p w:rsidR="004B2342" w:rsidRDefault="004B2342">
      <w:pPr>
        <w:pStyle w:val="ConsPlusNormal"/>
        <w:ind w:firstLine="540"/>
        <w:jc w:val="both"/>
      </w:pPr>
      <w:r>
        <w:t xml:space="preserve">1) непредставление документов, отраженных в </w:t>
      </w:r>
      <w:hyperlink w:anchor="P227" w:history="1">
        <w:r>
          <w:rPr>
            <w:color w:val="0000FF"/>
          </w:rPr>
          <w:t>пункте 27</w:t>
        </w:r>
      </w:hyperlink>
      <w:r>
        <w:t xml:space="preserve"> регламента;</w:t>
      </w:r>
    </w:p>
    <w:p w:rsidR="004B2342" w:rsidRDefault="004B2342">
      <w:pPr>
        <w:pStyle w:val="ConsPlusNormal"/>
        <w:ind w:firstLine="540"/>
        <w:jc w:val="both"/>
      </w:pPr>
      <w:r>
        <w:t>2) поступление в уполномоченный орган ответа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необходимой для предоставления муниципальной услуги;</w:t>
      </w:r>
    </w:p>
    <w:p w:rsidR="004B2342" w:rsidRDefault="004B2342">
      <w:pPr>
        <w:pStyle w:val="ConsPlusNormal"/>
        <w:ind w:firstLine="540"/>
        <w:jc w:val="both"/>
      </w:pPr>
      <w:r>
        <w:t>3) представление документов в ненадлежащий орган;</w:t>
      </w:r>
    </w:p>
    <w:p w:rsidR="004B2342" w:rsidRDefault="004B2342">
      <w:pPr>
        <w:pStyle w:val="ConsPlusNormal"/>
        <w:ind w:firstLine="540"/>
        <w:jc w:val="both"/>
      </w:pPr>
      <w:r>
        <w:t xml:space="preserve">4) до 1 января 2020 года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предоставлении земельного участка без проведения торгов по основаниям, предусмотренным законом субъекта Российской Федерации, наряду с основаниями для отказа в предоставлении земельного участка без проведения торгов, предусмотренными </w:t>
      </w:r>
      <w:hyperlink r:id="rId23" w:history="1">
        <w:r>
          <w:rPr>
            <w:color w:val="0000FF"/>
          </w:rPr>
          <w:t>статьей 39.16</w:t>
        </w:r>
      </w:hyperlink>
      <w:r>
        <w:t xml:space="preserve"> Земельного кодекса РФ.</w:t>
      </w:r>
    </w:p>
    <w:p w:rsidR="004B2342" w:rsidRDefault="004B2342">
      <w:pPr>
        <w:pStyle w:val="ConsPlusNormal"/>
        <w:jc w:val="both"/>
      </w:pPr>
    </w:p>
    <w:p w:rsidR="004B2342" w:rsidRDefault="004B2342">
      <w:pPr>
        <w:pStyle w:val="ConsPlusNormal"/>
        <w:jc w:val="center"/>
        <w:outlineLvl w:val="2"/>
      </w:pPr>
      <w:r>
        <w:t>Глава 13. ПЕРЕЧЕНЬ УСЛУГ, КОТОРЫЕ ЯВЛЯЮТСЯ НЕОБХОДИМЫМИ</w:t>
      </w:r>
    </w:p>
    <w:p w:rsidR="004B2342" w:rsidRDefault="004B2342">
      <w:pPr>
        <w:pStyle w:val="ConsPlusNormal"/>
        <w:jc w:val="center"/>
      </w:pPr>
      <w:r>
        <w:t>И ОБЯЗАТЕЛЬНЫМИ ДЛЯ ПРЕДОСТАВЛЕНИЯ МУНИЦИПАЛЬНОЙ УСЛУГИ,</w:t>
      </w:r>
    </w:p>
    <w:p w:rsidR="004B2342" w:rsidRDefault="004B2342">
      <w:pPr>
        <w:pStyle w:val="ConsPlusNormal"/>
        <w:jc w:val="center"/>
      </w:pPr>
      <w:r>
        <w:t>В ТОМ ЧИСЛЕ СВЕДЕНИЯ О ДОКУМЕНТЕ (ДОКУМЕНТАХ), ВЫДАВАЕМОМ</w:t>
      </w:r>
    </w:p>
    <w:p w:rsidR="004B2342" w:rsidRDefault="004B2342">
      <w:pPr>
        <w:pStyle w:val="ConsPlusNormal"/>
        <w:jc w:val="center"/>
      </w:pPr>
      <w:r>
        <w:t>(ВЫДАВАЕМЫХ) ОРГАНИЗАЦИЯМИ, УЧАСТВУЮЩИМИ В ПРЕДОСТАВЛЕНИИ</w:t>
      </w:r>
    </w:p>
    <w:p w:rsidR="004B2342" w:rsidRDefault="004B2342">
      <w:pPr>
        <w:pStyle w:val="ConsPlusNormal"/>
        <w:jc w:val="center"/>
      </w:pPr>
      <w:r>
        <w:t>МУНИЦИПАЛЬНОЙ УСЛУГИ</w:t>
      </w:r>
    </w:p>
    <w:p w:rsidR="004B2342" w:rsidRDefault="004B2342">
      <w:pPr>
        <w:pStyle w:val="ConsPlusNormal"/>
        <w:jc w:val="both"/>
      </w:pPr>
    </w:p>
    <w:p w:rsidR="004B2342" w:rsidRDefault="004B2342">
      <w:pPr>
        <w:pStyle w:val="ConsPlusNormal"/>
        <w:ind w:firstLine="540"/>
        <w:jc w:val="both"/>
      </w:pPr>
      <w:r>
        <w:t xml:space="preserve">37. В соответствии с решением городской Думы от 30.08.2012 N 45/6 "Об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города Усолье-Сибирское и предоставляются организациями, участвующими в предоставлении муниципальных услуг администрацией муниципального образования города Усолье-Сибирское" </w:t>
      </w:r>
      <w:proofErr w:type="gramStart"/>
      <w:r>
        <w:t>необходимые и обязательные услуги для предоставления муниципальной услуги</w:t>
      </w:r>
      <w:proofErr w:type="gramEnd"/>
      <w:r>
        <w:t xml:space="preserve"> отсутствуют.</w:t>
      </w:r>
    </w:p>
    <w:p w:rsidR="004B2342" w:rsidRDefault="004B2342">
      <w:pPr>
        <w:pStyle w:val="ConsPlusNormal"/>
        <w:jc w:val="both"/>
      </w:pPr>
    </w:p>
    <w:p w:rsidR="004B2342" w:rsidRDefault="004B2342">
      <w:pPr>
        <w:pStyle w:val="ConsPlusNormal"/>
        <w:jc w:val="center"/>
        <w:outlineLvl w:val="2"/>
      </w:pPr>
      <w:r>
        <w:t>Глава 14. ПОРЯДОК, РАЗМЕР И ОСНОВАНИЯ ВЗИМАНИЯ</w:t>
      </w:r>
    </w:p>
    <w:p w:rsidR="004B2342" w:rsidRDefault="004B2342">
      <w:pPr>
        <w:pStyle w:val="ConsPlusNormal"/>
        <w:jc w:val="center"/>
      </w:pPr>
      <w:r>
        <w:t>ГОСУДАРСТВЕННОЙ ПОШЛИНЫ ИЛИ ИНОЙ ПЛАТЫ, ВЗИМАЕМОЙ</w:t>
      </w:r>
    </w:p>
    <w:p w:rsidR="004B2342" w:rsidRDefault="004B2342">
      <w:pPr>
        <w:pStyle w:val="ConsPlusNormal"/>
        <w:jc w:val="center"/>
      </w:pPr>
      <w:r>
        <w:t>ЗА ПРЕДОСТАВЛЕНИЕ МУНИЦИПАЛЬНОЙ УСЛУГИ, В ТОМ ЧИСЛЕ</w:t>
      </w:r>
    </w:p>
    <w:p w:rsidR="004B2342" w:rsidRDefault="004B2342">
      <w:pPr>
        <w:pStyle w:val="ConsPlusNormal"/>
        <w:jc w:val="center"/>
      </w:pPr>
      <w:r>
        <w:t>В ЭЛЕКТРОННОЙ ФОРМЕ</w:t>
      </w:r>
    </w:p>
    <w:p w:rsidR="004B2342" w:rsidRDefault="004B2342">
      <w:pPr>
        <w:pStyle w:val="ConsPlusNormal"/>
        <w:jc w:val="both"/>
      </w:pPr>
    </w:p>
    <w:p w:rsidR="004B2342" w:rsidRDefault="004B2342">
      <w:pPr>
        <w:pStyle w:val="ConsPlusNormal"/>
        <w:ind w:firstLine="540"/>
        <w:jc w:val="both"/>
      </w:pPr>
      <w:r>
        <w:t>38. Оплата государственной пошлины или иной платы при предоставлении государственной услуги не установлена.</w:t>
      </w:r>
    </w:p>
    <w:p w:rsidR="004B2342" w:rsidRDefault="004B2342">
      <w:pPr>
        <w:pStyle w:val="ConsPlusNormal"/>
        <w:ind w:firstLine="540"/>
        <w:jc w:val="both"/>
      </w:pPr>
      <w:r>
        <w:t>Основания государственной пошлины, иной платы, взимаемой при предоставлении государственной услуги, законодательством не установлены.</w:t>
      </w:r>
    </w:p>
    <w:p w:rsidR="004B2342" w:rsidRDefault="004B2342">
      <w:pPr>
        <w:pStyle w:val="ConsPlusNormal"/>
        <w:jc w:val="both"/>
      </w:pPr>
    </w:p>
    <w:p w:rsidR="004B2342" w:rsidRDefault="004B2342">
      <w:pPr>
        <w:pStyle w:val="ConsPlusNormal"/>
        <w:jc w:val="center"/>
        <w:outlineLvl w:val="2"/>
      </w:pPr>
      <w:r>
        <w:t>Глава 15. ПОРЯДОК, РАЗМЕР И ОСНОВАНИЯ ВЗИМАНИЯ ПЛАТЫ</w:t>
      </w:r>
    </w:p>
    <w:p w:rsidR="004B2342" w:rsidRDefault="004B2342">
      <w:pPr>
        <w:pStyle w:val="ConsPlusNormal"/>
        <w:jc w:val="center"/>
      </w:pPr>
      <w:r>
        <w:t>ЗА ПРЕДОСТАВЛЕНИЕ УСЛУГ, КОТОРЫЕ ЯВЛЯЮТСЯ НЕОБХОДИМЫМИ</w:t>
      </w:r>
    </w:p>
    <w:p w:rsidR="004B2342" w:rsidRDefault="004B2342">
      <w:pPr>
        <w:pStyle w:val="ConsPlusNormal"/>
        <w:jc w:val="center"/>
      </w:pPr>
      <w:r>
        <w:t>И ОБЯЗАТЕЛЬНЫМИ ДЛЯ ПРЕДОСТАВЛЕНИЯ МУНИЦИПАЛЬНОЙ УСЛУГИ,</w:t>
      </w:r>
    </w:p>
    <w:p w:rsidR="004B2342" w:rsidRDefault="004B2342">
      <w:pPr>
        <w:pStyle w:val="ConsPlusNormal"/>
        <w:jc w:val="center"/>
      </w:pPr>
      <w:r>
        <w:t>ВКЛЮЧАЯ ИНФОРМАЦИЮ О МЕТОДИКЕ РАСЧЕТА РАЗМЕРА ТАКОЙ ПЛАТЫ</w:t>
      </w:r>
    </w:p>
    <w:p w:rsidR="004B2342" w:rsidRDefault="004B2342">
      <w:pPr>
        <w:pStyle w:val="ConsPlusNormal"/>
        <w:jc w:val="both"/>
      </w:pPr>
    </w:p>
    <w:p w:rsidR="004B2342" w:rsidRDefault="004B2342">
      <w:pPr>
        <w:pStyle w:val="ConsPlusNormal"/>
        <w:ind w:firstLine="540"/>
        <w:jc w:val="both"/>
      </w:pPr>
      <w:r>
        <w:t>39.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4B2342" w:rsidRDefault="004B2342">
      <w:pPr>
        <w:pStyle w:val="ConsPlusNormal"/>
        <w:ind w:firstLine="540"/>
        <w:jc w:val="both"/>
      </w:pPr>
      <w:r>
        <w:t>40.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4B2342" w:rsidRDefault="004B2342">
      <w:pPr>
        <w:pStyle w:val="ConsPlusNormal"/>
        <w:jc w:val="both"/>
      </w:pPr>
    </w:p>
    <w:p w:rsidR="004B2342" w:rsidRDefault="004B2342">
      <w:pPr>
        <w:pStyle w:val="ConsPlusNormal"/>
        <w:jc w:val="center"/>
        <w:outlineLvl w:val="2"/>
      </w:pPr>
      <w:r>
        <w:t>Глава 16. МАКСИМАЛЬНЫЙ СРОК ОЖИДАНИЯ В ОЧЕРЕДИ ПРИ ПОДАЧЕ</w:t>
      </w:r>
    </w:p>
    <w:p w:rsidR="004B2342" w:rsidRDefault="004B2342">
      <w:pPr>
        <w:pStyle w:val="ConsPlusNormal"/>
        <w:jc w:val="center"/>
      </w:pPr>
      <w:r>
        <w:t>ЗАЯВЛЕНИЯ О ПРЕДОСТАВЛЕНИИ МУНИЦИПАЛЬНОЙ УСЛУГИ</w:t>
      </w:r>
    </w:p>
    <w:p w:rsidR="004B2342" w:rsidRDefault="004B2342">
      <w:pPr>
        <w:pStyle w:val="ConsPlusNormal"/>
        <w:jc w:val="center"/>
      </w:pPr>
      <w:r>
        <w:t>И ПРИ ПОЛУЧЕНИИ РЕЗУЛЬТАТА ПРЕДОСТАВЛЕНИЯ ТАКОЙ УСЛУГИ</w:t>
      </w:r>
    </w:p>
    <w:p w:rsidR="004B2342" w:rsidRDefault="004B2342">
      <w:pPr>
        <w:pStyle w:val="ConsPlusNormal"/>
        <w:jc w:val="both"/>
      </w:pPr>
    </w:p>
    <w:p w:rsidR="004B2342" w:rsidRDefault="004B2342">
      <w:pPr>
        <w:pStyle w:val="ConsPlusNormal"/>
        <w:ind w:firstLine="540"/>
        <w:jc w:val="both"/>
      </w:pPr>
      <w:r>
        <w:t xml:space="preserve">41. Максимальное время ожидания в очереди при подаче заявления и документов не должно </w:t>
      </w:r>
      <w:r>
        <w:lastRenderedPageBreak/>
        <w:t>превышать 15 минут.</w:t>
      </w:r>
    </w:p>
    <w:p w:rsidR="004B2342" w:rsidRDefault="004B2342">
      <w:pPr>
        <w:pStyle w:val="ConsPlusNormal"/>
        <w:ind w:firstLine="540"/>
        <w:jc w:val="both"/>
      </w:pPr>
      <w:r>
        <w:t>42. Максимальное время ожидания в очереди при получении результата муниципальной услуги не должно превышать 15 минут.</w:t>
      </w:r>
    </w:p>
    <w:p w:rsidR="004B2342" w:rsidRDefault="004B2342">
      <w:pPr>
        <w:pStyle w:val="ConsPlusNormal"/>
        <w:jc w:val="both"/>
      </w:pPr>
    </w:p>
    <w:p w:rsidR="004B2342" w:rsidRDefault="004B2342">
      <w:pPr>
        <w:pStyle w:val="ConsPlusNormal"/>
        <w:jc w:val="center"/>
        <w:outlineLvl w:val="2"/>
      </w:pPr>
      <w:r>
        <w:t>Глава 17. СРОК И ПОРЯДОК РЕГИСТРАЦИИ ЗАЯВЛЕНИЯ ЗАЯВИТЕЛЯ</w:t>
      </w:r>
    </w:p>
    <w:p w:rsidR="004B2342" w:rsidRDefault="004B2342">
      <w:pPr>
        <w:pStyle w:val="ConsPlusNormal"/>
        <w:jc w:val="center"/>
      </w:pPr>
      <w:r>
        <w:t>О ПРЕДОСТАВЛЕНИИ МУНИЦИПАЛЬНОЙ УСЛУГИ, В ТОМ ЧИСЛЕ</w:t>
      </w:r>
    </w:p>
    <w:p w:rsidR="004B2342" w:rsidRDefault="004B2342">
      <w:pPr>
        <w:pStyle w:val="ConsPlusNormal"/>
        <w:jc w:val="center"/>
      </w:pPr>
      <w:r>
        <w:t>В ЭЛЕКТРОННОЙ ФОРМЕ</w:t>
      </w:r>
    </w:p>
    <w:p w:rsidR="004B2342" w:rsidRDefault="004B2342">
      <w:pPr>
        <w:pStyle w:val="ConsPlusNormal"/>
        <w:jc w:val="both"/>
      </w:pPr>
    </w:p>
    <w:p w:rsidR="004B2342" w:rsidRDefault="004B2342">
      <w:pPr>
        <w:pStyle w:val="ConsPlusNormal"/>
        <w:ind w:firstLine="540"/>
        <w:jc w:val="both"/>
      </w:pPr>
      <w:r>
        <w:t>43.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4B2342" w:rsidRDefault="004B2342">
      <w:pPr>
        <w:pStyle w:val="ConsPlusNormal"/>
        <w:ind w:firstLine="540"/>
        <w:jc w:val="both"/>
      </w:pPr>
      <w:r>
        <w:t>44. Максимальное время регистрации заявления о предоставлении муниципальной услуги составляет 15 минут.</w:t>
      </w:r>
    </w:p>
    <w:p w:rsidR="004B2342" w:rsidRDefault="004B2342">
      <w:pPr>
        <w:pStyle w:val="ConsPlusNormal"/>
        <w:ind w:firstLine="540"/>
        <w:jc w:val="both"/>
      </w:pPr>
      <w:r>
        <w:t>45.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4B2342" w:rsidRDefault="004B2342">
      <w:pPr>
        <w:pStyle w:val="ConsPlusNormal"/>
        <w:jc w:val="both"/>
      </w:pPr>
    </w:p>
    <w:p w:rsidR="004B2342" w:rsidRDefault="004B2342">
      <w:pPr>
        <w:pStyle w:val="ConsPlusNormal"/>
        <w:jc w:val="center"/>
        <w:outlineLvl w:val="2"/>
      </w:pPr>
      <w:r>
        <w:t>Глава 18. ТРЕБОВАНИЯ К ПОМЕЩЕНИЯМ, В КОТОРЫХ ПРЕДОСТАВЛЯЕТСЯ</w:t>
      </w:r>
    </w:p>
    <w:p w:rsidR="004B2342" w:rsidRDefault="004B2342">
      <w:pPr>
        <w:pStyle w:val="ConsPlusNormal"/>
        <w:jc w:val="center"/>
      </w:pPr>
      <w:r>
        <w:t>МУНИЦИПАЛЬНАЯ УСЛУГА</w:t>
      </w:r>
    </w:p>
    <w:p w:rsidR="004B2342" w:rsidRDefault="004B2342">
      <w:pPr>
        <w:pStyle w:val="ConsPlusNormal"/>
        <w:jc w:val="both"/>
      </w:pPr>
    </w:p>
    <w:p w:rsidR="004B2342" w:rsidRDefault="004B2342">
      <w:pPr>
        <w:pStyle w:val="ConsPlusNormal"/>
        <w:ind w:firstLine="540"/>
        <w:jc w:val="both"/>
      </w:pPr>
      <w:r>
        <w:t>46.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D3261C" w:rsidRDefault="00D3261C">
      <w:pPr>
        <w:pStyle w:val="ConsPlusNormal"/>
        <w:ind w:firstLine="540"/>
        <w:jc w:val="both"/>
        <w:rPr>
          <w:color w:val="000000"/>
          <w:szCs w:val="22"/>
        </w:rPr>
      </w:pPr>
      <w:r w:rsidRPr="00D3261C">
        <w:rPr>
          <w:color w:val="000000"/>
          <w:szCs w:val="22"/>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Pr>
          <w:color w:val="000000"/>
          <w:szCs w:val="22"/>
        </w:rPr>
        <w:t>.</w:t>
      </w:r>
    </w:p>
    <w:p w:rsidR="00D3261C" w:rsidRPr="00D3261C" w:rsidRDefault="00D3261C" w:rsidP="00D3261C">
      <w:pPr>
        <w:widowControl w:val="0"/>
        <w:autoSpaceDE w:val="0"/>
        <w:autoSpaceDN w:val="0"/>
        <w:adjustRightInd w:val="0"/>
        <w:ind w:firstLine="709"/>
        <w:jc w:val="both"/>
        <w:rPr>
          <w:rFonts w:asciiTheme="minorHAnsi" w:hAnsiTheme="minorHAnsi"/>
          <w:color w:val="000000"/>
          <w:sz w:val="22"/>
          <w:szCs w:val="22"/>
        </w:rPr>
      </w:pPr>
      <w:r w:rsidRPr="00D3261C">
        <w:rPr>
          <w:rFonts w:asciiTheme="minorHAnsi" w:hAnsiTheme="minorHAnsi"/>
          <w:color w:val="000000"/>
          <w:sz w:val="22"/>
          <w:szCs w:val="22"/>
        </w:rPr>
        <w:t>46.1.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4B2342" w:rsidRDefault="004B2342">
      <w:pPr>
        <w:pStyle w:val="ConsPlusNormal"/>
        <w:ind w:firstLine="540"/>
        <w:jc w:val="both"/>
      </w:pPr>
      <w:r>
        <w:t>47. Информационные таблички (вывески) размещаются рядом со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4B2342" w:rsidRDefault="004B2342">
      <w:pPr>
        <w:pStyle w:val="ConsPlusNormal"/>
        <w:ind w:firstLine="540"/>
        <w:jc w:val="both"/>
      </w:pPr>
      <w:r>
        <w:t>48. Прием заявлений и документов, необходимых для предоставления муниципальной услуги, осуществляется в кабинетах уполномоченного органа.</w:t>
      </w:r>
    </w:p>
    <w:p w:rsidR="004B2342" w:rsidRDefault="004B2342">
      <w:pPr>
        <w:pStyle w:val="ConsPlusNormal"/>
        <w:ind w:firstLine="540"/>
        <w:jc w:val="both"/>
      </w:pPr>
      <w:r>
        <w:t>49.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4B2342" w:rsidRDefault="004B2342">
      <w:pPr>
        <w:pStyle w:val="ConsPlusNormal"/>
        <w:ind w:firstLine="540"/>
        <w:jc w:val="both"/>
      </w:pPr>
      <w:r>
        <w:t>50.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4B2342" w:rsidRDefault="004B2342">
      <w:pPr>
        <w:pStyle w:val="ConsPlusNormal"/>
        <w:ind w:firstLine="540"/>
        <w:jc w:val="both"/>
      </w:pPr>
      <w:r>
        <w:t>51.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4B2342" w:rsidRDefault="004B2342">
      <w:pPr>
        <w:pStyle w:val="ConsPlusNormal"/>
        <w:ind w:firstLine="540"/>
        <w:jc w:val="both"/>
      </w:pPr>
      <w:r>
        <w:t>52.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4B2342" w:rsidRDefault="004B2342">
      <w:pPr>
        <w:pStyle w:val="ConsPlusNormal"/>
        <w:ind w:firstLine="540"/>
        <w:jc w:val="both"/>
      </w:pPr>
      <w:r>
        <w:t>53. Места для заполнения документов оборудуются:</w:t>
      </w:r>
    </w:p>
    <w:p w:rsidR="004B2342" w:rsidRDefault="004B2342">
      <w:pPr>
        <w:pStyle w:val="ConsPlusNormal"/>
        <w:ind w:firstLine="540"/>
        <w:jc w:val="both"/>
      </w:pPr>
      <w:r>
        <w:t>а) информационными стендами;</w:t>
      </w:r>
    </w:p>
    <w:p w:rsidR="004B2342" w:rsidRDefault="004B2342">
      <w:pPr>
        <w:pStyle w:val="ConsPlusNormal"/>
        <w:ind w:firstLine="540"/>
        <w:jc w:val="both"/>
      </w:pPr>
      <w:r>
        <w:t>б) стульями и столами для возможности оформления документов.</w:t>
      </w:r>
    </w:p>
    <w:p w:rsidR="004B2342" w:rsidRDefault="004B2342">
      <w:pPr>
        <w:pStyle w:val="ConsPlusNormal"/>
        <w:ind w:firstLine="540"/>
        <w:jc w:val="both"/>
      </w:pPr>
      <w:r>
        <w:t>54.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4B2342" w:rsidRDefault="004B2342">
      <w:pPr>
        <w:pStyle w:val="ConsPlusNormal"/>
        <w:jc w:val="both"/>
      </w:pPr>
    </w:p>
    <w:p w:rsidR="004B2342" w:rsidRDefault="004B2342">
      <w:pPr>
        <w:pStyle w:val="ConsPlusNormal"/>
        <w:jc w:val="center"/>
        <w:outlineLvl w:val="2"/>
      </w:pPr>
      <w:r>
        <w:t>Глава 19. ПОКАЗАТЕЛИ ДОСТУПНОСТИ И КАЧЕСТВА</w:t>
      </w:r>
    </w:p>
    <w:p w:rsidR="004B2342" w:rsidRDefault="004B2342">
      <w:pPr>
        <w:pStyle w:val="ConsPlusNormal"/>
        <w:jc w:val="center"/>
      </w:pPr>
      <w:r>
        <w:lastRenderedPageBreak/>
        <w:t>МУНИЦИПАЛЬНОЙ УСЛУГИ</w:t>
      </w:r>
    </w:p>
    <w:p w:rsidR="004B2342" w:rsidRDefault="004B2342">
      <w:pPr>
        <w:pStyle w:val="ConsPlusNormal"/>
        <w:jc w:val="both"/>
      </w:pPr>
    </w:p>
    <w:p w:rsidR="004B2342" w:rsidRDefault="004B2342">
      <w:pPr>
        <w:pStyle w:val="ConsPlusNormal"/>
        <w:ind w:firstLine="540"/>
        <w:jc w:val="both"/>
      </w:pPr>
      <w:r>
        <w:t>55. Основными показателями доступности и качества муниципальной услуги являются:</w:t>
      </w:r>
    </w:p>
    <w:p w:rsidR="004B2342" w:rsidRDefault="004B2342">
      <w:pPr>
        <w:pStyle w:val="ConsPlusNormal"/>
        <w:ind w:firstLine="540"/>
        <w:jc w:val="both"/>
      </w:pPr>
      <w:r>
        <w:t>соблюдение требований к местам предоставления муниципальной услуги, их транспортной доступности;</w:t>
      </w:r>
    </w:p>
    <w:p w:rsidR="004B2342" w:rsidRDefault="004B2342">
      <w:pPr>
        <w:pStyle w:val="ConsPlusNormal"/>
        <w:ind w:firstLine="540"/>
        <w:jc w:val="both"/>
      </w:pPr>
      <w:r>
        <w:t>среднее время ожидания в очереди при подаче документов;</w:t>
      </w:r>
    </w:p>
    <w:p w:rsidR="004B2342" w:rsidRDefault="004B2342">
      <w:pPr>
        <w:pStyle w:val="ConsPlusNormal"/>
        <w:ind w:firstLine="540"/>
        <w:jc w:val="both"/>
      </w:pPr>
      <w: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4B2342" w:rsidRDefault="004B2342">
      <w:pPr>
        <w:pStyle w:val="ConsPlusNormal"/>
        <w:ind w:firstLine="540"/>
        <w:jc w:val="both"/>
      </w:pPr>
      <w:r>
        <w:t>количество взаимодействий заявителя с должностными лицами уполномоченного органа.</w:t>
      </w:r>
    </w:p>
    <w:p w:rsidR="004B2342" w:rsidRDefault="004B2342">
      <w:pPr>
        <w:pStyle w:val="ConsPlusNormal"/>
        <w:ind w:firstLine="540"/>
        <w:jc w:val="both"/>
      </w:pPr>
      <w:r>
        <w:t>56. Основными требованиями к качеству рассмотрения обращений заявителей являются:</w:t>
      </w:r>
    </w:p>
    <w:p w:rsidR="004B2342" w:rsidRDefault="004B2342">
      <w:pPr>
        <w:pStyle w:val="ConsPlusNormal"/>
        <w:ind w:firstLine="540"/>
        <w:jc w:val="both"/>
      </w:pPr>
      <w:r>
        <w:t>достоверность предоставляемой заявителям информации о ходе рассмотрения обращения;</w:t>
      </w:r>
    </w:p>
    <w:p w:rsidR="004B2342" w:rsidRDefault="004B2342">
      <w:pPr>
        <w:pStyle w:val="ConsPlusNormal"/>
        <w:ind w:firstLine="540"/>
        <w:jc w:val="both"/>
      </w:pPr>
      <w:r>
        <w:t>полнота информирования заявителей о ходе рассмотрения обращения;</w:t>
      </w:r>
    </w:p>
    <w:p w:rsidR="004B2342" w:rsidRDefault="004B2342">
      <w:pPr>
        <w:pStyle w:val="ConsPlusNormal"/>
        <w:ind w:firstLine="540"/>
        <w:jc w:val="both"/>
      </w:pPr>
      <w:r>
        <w:t>наглядность форм предоставляемой информации об административных процедурах;</w:t>
      </w:r>
    </w:p>
    <w:p w:rsidR="004B2342" w:rsidRDefault="004B2342">
      <w:pPr>
        <w:pStyle w:val="ConsPlusNormal"/>
        <w:ind w:firstLine="540"/>
        <w:jc w:val="both"/>
      </w:pPr>
      <w:r>
        <w:t>удобство и доступность получения заявителями информации о порядке предоставления муниципальной услуги;</w:t>
      </w:r>
    </w:p>
    <w:p w:rsidR="004B2342" w:rsidRDefault="004B2342">
      <w:pPr>
        <w:pStyle w:val="ConsPlusNormal"/>
        <w:ind w:firstLine="540"/>
        <w:jc w:val="both"/>
      </w:pPr>
      <w:r>
        <w:t>оперативность вынесения решения в отношении рассматриваемого обращения.</w:t>
      </w:r>
    </w:p>
    <w:p w:rsidR="004B2342" w:rsidRDefault="004B2342">
      <w:pPr>
        <w:pStyle w:val="ConsPlusNormal"/>
        <w:ind w:firstLine="540"/>
        <w:jc w:val="both"/>
      </w:pPr>
      <w:r>
        <w:t>57.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4B2342" w:rsidRDefault="004B2342">
      <w:pPr>
        <w:pStyle w:val="ConsPlusNormal"/>
        <w:ind w:firstLine="540"/>
        <w:jc w:val="both"/>
      </w:pPr>
      <w:r>
        <w:t>58. Взаимодействие заявителя с должностными лицами уполномоченного органа осуществляется при личном обращении заявителя:</w:t>
      </w:r>
    </w:p>
    <w:p w:rsidR="004B2342" w:rsidRDefault="004B2342">
      <w:pPr>
        <w:pStyle w:val="ConsPlusNormal"/>
        <w:ind w:firstLine="540"/>
        <w:jc w:val="both"/>
      </w:pPr>
      <w:r>
        <w:t>для подачи документов, необходимых для предоставления муниципальной услуги;</w:t>
      </w:r>
    </w:p>
    <w:p w:rsidR="004B2342" w:rsidRPr="00D3261C" w:rsidRDefault="004B2342">
      <w:pPr>
        <w:pStyle w:val="ConsPlusNormal"/>
        <w:ind w:firstLine="540"/>
        <w:jc w:val="both"/>
        <w:rPr>
          <w:rFonts w:asciiTheme="minorHAnsi" w:hAnsiTheme="minorHAnsi"/>
          <w:szCs w:val="22"/>
        </w:rPr>
      </w:pPr>
      <w:r w:rsidRPr="00D3261C">
        <w:rPr>
          <w:rFonts w:asciiTheme="minorHAnsi" w:hAnsiTheme="minorHAnsi"/>
          <w:szCs w:val="22"/>
        </w:rPr>
        <w:t>за получением результата предоставления муниципальной услуги.</w:t>
      </w:r>
    </w:p>
    <w:p w:rsidR="004B2342" w:rsidRPr="00D3261C" w:rsidRDefault="004B2342">
      <w:pPr>
        <w:pStyle w:val="ConsPlusNormal"/>
        <w:ind w:firstLine="540"/>
        <w:jc w:val="both"/>
        <w:rPr>
          <w:rFonts w:asciiTheme="minorHAnsi" w:hAnsiTheme="minorHAnsi"/>
          <w:szCs w:val="22"/>
        </w:rPr>
      </w:pPr>
      <w:r w:rsidRPr="00D3261C">
        <w:rPr>
          <w:rFonts w:asciiTheme="minorHAnsi" w:hAnsiTheme="minorHAnsi"/>
          <w:szCs w:val="22"/>
        </w:rPr>
        <w:t>59.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D3261C" w:rsidRPr="00D3261C" w:rsidRDefault="004B2342" w:rsidP="00D3261C">
      <w:pPr>
        <w:widowControl w:val="0"/>
        <w:autoSpaceDE w:val="0"/>
        <w:autoSpaceDN w:val="0"/>
        <w:adjustRightInd w:val="0"/>
        <w:ind w:firstLine="567"/>
        <w:jc w:val="both"/>
        <w:rPr>
          <w:rFonts w:asciiTheme="minorHAnsi" w:hAnsiTheme="minorHAnsi"/>
          <w:color w:val="000000"/>
          <w:sz w:val="22"/>
          <w:szCs w:val="22"/>
        </w:rPr>
      </w:pPr>
      <w:r w:rsidRPr="00D3261C">
        <w:rPr>
          <w:rFonts w:asciiTheme="minorHAnsi" w:hAnsiTheme="minorHAnsi"/>
          <w:sz w:val="22"/>
          <w:szCs w:val="22"/>
        </w:rPr>
        <w:t xml:space="preserve">60. </w:t>
      </w:r>
      <w:r w:rsidR="00D3261C" w:rsidRPr="00D3261C">
        <w:rPr>
          <w:rFonts w:asciiTheme="minorHAnsi" w:hAnsiTheme="minorHAnsi"/>
          <w:color w:val="000000"/>
          <w:sz w:val="22"/>
          <w:szCs w:val="22"/>
        </w:rPr>
        <w:t>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D3261C" w:rsidRPr="00D3261C" w:rsidRDefault="00D3261C" w:rsidP="00D3261C">
      <w:pPr>
        <w:widowControl w:val="0"/>
        <w:autoSpaceDE w:val="0"/>
        <w:autoSpaceDN w:val="0"/>
        <w:adjustRightInd w:val="0"/>
        <w:ind w:firstLine="567"/>
        <w:jc w:val="both"/>
        <w:rPr>
          <w:rFonts w:asciiTheme="minorHAnsi" w:hAnsiTheme="minorHAnsi"/>
          <w:color w:val="000000"/>
          <w:sz w:val="22"/>
          <w:szCs w:val="22"/>
        </w:rPr>
      </w:pPr>
      <w:r w:rsidRPr="00D3261C">
        <w:rPr>
          <w:rFonts w:asciiTheme="minorHAnsi" w:hAnsiTheme="minorHAnsi"/>
          <w:color w:val="000000"/>
          <w:sz w:val="22"/>
          <w:szCs w:val="22"/>
        </w:rPr>
        <w:t>Заявителю обеспечивается возможность получения муниципальной услуги посредством использования электронной почты, в том числе Портала</w:t>
      </w:r>
      <w:r w:rsidRPr="00D3261C">
        <w:rPr>
          <w:rFonts w:asciiTheme="minorHAnsi" w:hAnsiTheme="minorHAnsi"/>
          <w:i/>
          <w:color w:val="000000"/>
          <w:sz w:val="22"/>
          <w:szCs w:val="22"/>
        </w:rPr>
        <w:t>,</w:t>
      </w:r>
      <w:r w:rsidRPr="00D3261C">
        <w:rPr>
          <w:rFonts w:asciiTheme="minorHAnsi" w:hAnsiTheme="minorHAnsi"/>
          <w:color w:val="000000"/>
          <w:sz w:val="22"/>
          <w:szCs w:val="22"/>
        </w:rPr>
        <w:t xml:space="preserve"> МФЦ.</w:t>
      </w:r>
    </w:p>
    <w:p w:rsidR="004B2342" w:rsidRPr="00D3261C" w:rsidRDefault="00D3261C" w:rsidP="00D3261C">
      <w:pPr>
        <w:pStyle w:val="ConsPlusNormal"/>
        <w:ind w:firstLine="540"/>
        <w:jc w:val="both"/>
        <w:rPr>
          <w:rFonts w:asciiTheme="minorHAnsi" w:hAnsiTheme="minorHAnsi"/>
          <w:szCs w:val="22"/>
        </w:rPr>
      </w:pPr>
      <w:r w:rsidRPr="00D3261C">
        <w:rPr>
          <w:rFonts w:asciiTheme="minorHAnsi" w:hAnsiTheme="minorHAnsi"/>
          <w:color w:val="000000"/>
          <w:szCs w:val="22"/>
        </w:rPr>
        <w:t>Заявителю посредством Портала</w:t>
      </w:r>
      <w:r w:rsidRPr="00D3261C">
        <w:rPr>
          <w:rFonts w:asciiTheme="minorHAnsi" w:hAnsiTheme="minorHAnsi"/>
          <w:i/>
          <w:color w:val="000000"/>
          <w:szCs w:val="22"/>
        </w:rPr>
        <w:t>,</w:t>
      </w:r>
      <w:r w:rsidRPr="00D3261C">
        <w:rPr>
          <w:rFonts w:asciiTheme="minorHAnsi" w:hAnsiTheme="minorHAnsi"/>
          <w:color w:val="000000"/>
          <w:szCs w:val="22"/>
        </w:rPr>
        <w:t xml:space="preserve"> МФЦ, обеспечивается возможность получения сведений о ходе предоставления муниципальной услуги</w:t>
      </w:r>
      <w:r>
        <w:rPr>
          <w:rFonts w:asciiTheme="minorHAnsi" w:hAnsiTheme="minorHAnsi"/>
          <w:color w:val="000000"/>
          <w:szCs w:val="22"/>
        </w:rPr>
        <w:t>.</w:t>
      </w:r>
    </w:p>
    <w:p w:rsidR="004B2342" w:rsidRPr="00D3261C" w:rsidRDefault="004B2342">
      <w:pPr>
        <w:pStyle w:val="ConsPlusNormal"/>
        <w:jc w:val="both"/>
        <w:rPr>
          <w:rFonts w:asciiTheme="minorHAnsi" w:hAnsiTheme="minorHAnsi"/>
          <w:szCs w:val="22"/>
        </w:rPr>
      </w:pPr>
    </w:p>
    <w:p w:rsidR="004B2342" w:rsidRDefault="004B2342">
      <w:pPr>
        <w:pStyle w:val="ConsPlusNormal"/>
        <w:jc w:val="center"/>
        <w:outlineLvl w:val="2"/>
      </w:pPr>
      <w:r>
        <w:t>Глава 20. ИНЫЕ ТРЕБОВАНИЯ, В ТОМ ЧИСЛЕ УЧИТЫВАЮЩИЕ</w:t>
      </w:r>
    </w:p>
    <w:p w:rsidR="004B2342" w:rsidRDefault="004B2342">
      <w:pPr>
        <w:pStyle w:val="ConsPlusNormal"/>
        <w:jc w:val="center"/>
      </w:pPr>
      <w:r>
        <w:t>ОСОБЕННОСТИ ПРЕДОСТАВЛЕНИЯ МУНИЦИПАЛЬНОЙ УСЛУГИ</w:t>
      </w:r>
    </w:p>
    <w:p w:rsidR="004B2342" w:rsidRDefault="004B2342">
      <w:pPr>
        <w:pStyle w:val="ConsPlusNormal"/>
        <w:jc w:val="center"/>
      </w:pPr>
      <w:r>
        <w:t>В МНОГОФУНКЦИОНАЛЬНЫХ ЦЕНТРАХ ПРЕДОСТАВЛЕНИЯ ГОСУДАРСТВЕННЫХ</w:t>
      </w:r>
    </w:p>
    <w:p w:rsidR="004B2342" w:rsidRDefault="004B2342">
      <w:pPr>
        <w:pStyle w:val="ConsPlusNormal"/>
        <w:jc w:val="center"/>
      </w:pPr>
      <w:r>
        <w:t xml:space="preserve">И </w:t>
      </w:r>
      <w:proofErr w:type="gramStart"/>
      <w:r>
        <w:t>МУНИЦИПАЛЬНЫХ УСЛУГ</w:t>
      </w:r>
      <w:proofErr w:type="gramEnd"/>
      <w:r>
        <w:t xml:space="preserve"> И ОСОБЕННОСТИ ПРЕДОСТАВЛЕНИЯ</w:t>
      </w:r>
    </w:p>
    <w:p w:rsidR="004B2342" w:rsidRDefault="004B2342">
      <w:pPr>
        <w:pStyle w:val="ConsPlusNormal"/>
        <w:jc w:val="center"/>
      </w:pPr>
      <w:r>
        <w:t>МУНИЦИПАЛЬНОЙ УСЛУГИ В ЭЛЕКТРОННОЙ ФОРМЕ</w:t>
      </w:r>
    </w:p>
    <w:p w:rsidR="004B2342" w:rsidRDefault="004B2342">
      <w:pPr>
        <w:pStyle w:val="ConsPlusNormal"/>
        <w:jc w:val="both"/>
      </w:pPr>
    </w:p>
    <w:p w:rsidR="00D3261C" w:rsidRPr="00D3261C" w:rsidRDefault="004B2342" w:rsidP="00D3261C">
      <w:pPr>
        <w:widowControl w:val="0"/>
        <w:autoSpaceDE w:val="0"/>
        <w:autoSpaceDN w:val="0"/>
        <w:adjustRightInd w:val="0"/>
        <w:ind w:firstLine="567"/>
        <w:jc w:val="both"/>
        <w:rPr>
          <w:rFonts w:asciiTheme="minorHAnsi" w:hAnsiTheme="minorHAnsi"/>
          <w:color w:val="000000"/>
          <w:sz w:val="22"/>
          <w:szCs w:val="22"/>
        </w:rPr>
      </w:pPr>
      <w:r w:rsidRPr="00D3261C">
        <w:rPr>
          <w:rFonts w:asciiTheme="minorHAnsi" w:hAnsiTheme="minorHAnsi"/>
        </w:rPr>
        <w:t xml:space="preserve">61. </w:t>
      </w:r>
      <w:r w:rsidR="00D3261C" w:rsidRPr="00D3261C">
        <w:rPr>
          <w:rFonts w:asciiTheme="minorHAnsi" w:hAnsiTheme="minorHAnsi"/>
          <w:color w:val="000000"/>
          <w:sz w:val="22"/>
          <w:szCs w:val="22"/>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D3261C" w:rsidRPr="00D3261C" w:rsidRDefault="00D3261C" w:rsidP="00D3261C">
      <w:pPr>
        <w:widowControl w:val="0"/>
        <w:autoSpaceDE w:val="0"/>
        <w:autoSpaceDN w:val="0"/>
        <w:adjustRightInd w:val="0"/>
        <w:ind w:firstLine="567"/>
        <w:jc w:val="both"/>
        <w:rPr>
          <w:rFonts w:asciiTheme="minorHAnsi" w:hAnsiTheme="minorHAnsi"/>
          <w:color w:val="000000"/>
          <w:sz w:val="22"/>
          <w:szCs w:val="22"/>
        </w:rPr>
      </w:pPr>
      <w:r w:rsidRPr="00D3261C">
        <w:rPr>
          <w:rFonts w:asciiTheme="minorHAnsi" w:hAnsiTheme="minorHAnsi"/>
          <w:color w:val="000000"/>
          <w:sz w:val="22"/>
          <w:szCs w:val="22"/>
        </w:rPr>
        <w:t>1) прием заявления и документов, необходимых для предоставления муниципальной услуги, подлежащих представлению заявителем;</w:t>
      </w:r>
    </w:p>
    <w:p w:rsidR="00D3261C" w:rsidRPr="00D3261C" w:rsidRDefault="00D3261C" w:rsidP="00D3261C">
      <w:pPr>
        <w:widowControl w:val="0"/>
        <w:autoSpaceDE w:val="0"/>
        <w:autoSpaceDN w:val="0"/>
        <w:adjustRightInd w:val="0"/>
        <w:ind w:firstLine="567"/>
        <w:jc w:val="both"/>
        <w:rPr>
          <w:rFonts w:asciiTheme="minorHAnsi" w:hAnsiTheme="minorHAnsi"/>
          <w:color w:val="000000"/>
          <w:sz w:val="22"/>
          <w:szCs w:val="22"/>
        </w:rPr>
      </w:pPr>
      <w:r w:rsidRPr="00D3261C">
        <w:rPr>
          <w:rFonts w:asciiTheme="minorHAnsi" w:hAnsiTheme="minorHAnsi"/>
          <w:color w:val="000000"/>
          <w:sz w:val="22"/>
          <w:szCs w:val="22"/>
        </w:rPr>
        <w:t>2) обработка заявления и представленных документов;</w:t>
      </w:r>
    </w:p>
    <w:p w:rsidR="00D3261C" w:rsidRPr="00D3261C" w:rsidRDefault="00D3261C" w:rsidP="00D3261C">
      <w:pPr>
        <w:pStyle w:val="ConsPlusNormal"/>
        <w:ind w:firstLine="540"/>
        <w:jc w:val="both"/>
        <w:rPr>
          <w:rFonts w:asciiTheme="minorHAnsi" w:hAnsiTheme="minorHAnsi"/>
          <w:szCs w:val="22"/>
        </w:rPr>
      </w:pPr>
      <w:r w:rsidRPr="00D3261C">
        <w:rPr>
          <w:rFonts w:asciiTheme="minorHAnsi" w:hAnsiTheme="minorHAnsi"/>
          <w:color w:val="000000"/>
          <w:szCs w:val="22"/>
        </w:rPr>
        <w:t>3) выдача результата оказания муниципальной услуги или решения об отказе в предоставлении муниципальной услуги</w:t>
      </w:r>
      <w:r>
        <w:rPr>
          <w:rFonts w:asciiTheme="minorHAnsi" w:hAnsiTheme="minorHAnsi"/>
          <w:color w:val="000000"/>
          <w:szCs w:val="22"/>
        </w:rPr>
        <w:t>.</w:t>
      </w:r>
    </w:p>
    <w:p w:rsidR="004B2342" w:rsidRDefault="004B2342">
      <w:pPr>
        <w:pStyle w:val="ConsPlusNormal"/>
        <w:ind w:firstLine="540"/>
        <w:jc w:val="both"/>
      </w:pPr>
      <w:r>
        <w:t>62. Заявители имеют возможность получения муниципальной услуги в электронной форме посредством Портала в части:</w:t>
      </w:r>
    </w:p>
    <w:p w:rsidR="004B2342" w:rsidRDefault="004B2342">
      <w:pPr>
        <w:pStyle w:val="ConsPlusNormal"/>
        <w:ind w:firstLine="540"/>
        <w:jc w:val="both"/>
      </w:pPr>
      <w:r>
        <w:t>1) получения информации о порядке предоставления муниципальной услуги;</w:t>
      </w:r>
    </w:p>
    <w:p w:rsidR="004B2342" w:rsidRDefault="004B2342">
      <w:pPr>
        <w:pStyle w:val="ConsPlusNormal"/>
        <w:ind w:firstLine="540"/>
        <w:jc w:val="both"/>
      </w:pPr>
      <w:r>
        <w:t xml:space="preserve">2) ознакомления с формами заявлений и иных документов, необходимых для получения </w:t>
      </w:r>
      <w:r>
        <w:lastRenderedPageBreak/>
        <w:t>муниципальной услуги, обеспечения доступа к ним для копирования и заполнения в электронном виде.</w:t>
      </w:r>
    </w:p>
    <w:p w:rsidR="004B2342" w:rsidRDefault="004B2342">
      <w:pPr>
        <w:pStyle w:val="ConsPlusNormal"/>
        <w:jc w:val="both"/>
      </w:pPr>
    </w:p>
    <w:p w:rsidR="004B2342" w:rsidRDefault="004B2342">
      <w:pPr>
        <w:pStyle w:val="ConsPlusNormal"/>
        <w:jc w:val="center"/>
        <w:outlineLvl w:val="1"/>
      </w:pPr>
      <w:r>
        <w:t>Раздел III. СОСТАВ, ПОСЛЕДОВАТЕЛЬНОСТЬ И СРОКИ ВЫПОЛНЕНИЯ</w:t>
      </w:r>
    </w:p>
    <w:p w:rsidR="004B2342" w:rsidRDefault="004B2342">
      <w:pPr>
        <w:pStyle w:val="ConsPlusNormal"/>
        <w:jc w:val="center"/>
      </w:pPr>
      <w:r>
        <w:t>АДМИНИСТРАТИВНЫХ ПРОЦЕДУР, ТРЕБОВАНИЯ К ПОРЯДКУ</w:t>
      </w:r>
    </w:p>
    <w:p w:rsidR="004B2342" w:rsidRDefault="004B2342">
      <w:pPr>
        <w:pStyle w:val="ConsPlusNormal"/>
        <w:jc w:val="center"/>
      </w:pPr>
      <w:r>
        <w:t>ИХ ВЫПОЛНЕНИЯ, В ТОМ ЧИСЛЕ ОСОБЕННОСТИ ВЫПОЛНЕНИЯ</w:t>
      </w:r>
    </w:p>
    <w:p w:rsidR="004B2342" w:rsidRDefault="004B2342">
      <w:pPr>
        <w:pStyle w:val="ConsPlusNormal"/>
        <w:jc w:val="center"/>
      </w:pPr>
      <w:r>
        <w:t>АДМИНИСТРАТИВНЫХ ПРОЦЕДУР В ЭЛЕКТРОННОЙ ФОРМЕ,</w:t>
      </w:r>
    </w:p>
    <w:p w:rsidR="004B2342" w:rsidRDefault="004B2342">
      <w:pPr>
        <w:pStyle w:val="ConsPlusNormal"/>
        <w:jc w:val="center"/>
      </w:pPr>
      <w:r>
        <w:t>А ТАКЖЕ ОСОБЕННОСТИ ВЫПОЛНЕНИЯ АДМИНИСТРАТИВНЫХ ПРОЦЕДУР</w:t>
      </w:r>
    </w:p>
    <w:p w:rsidR="004B2342" w:rsidRDefault="004B2342">
      <w:pPr>
        <w:pStyle w:val="ConsPlusNormal"/>
        <w:jc w:val="center"/>
      </w:pPr>
      <w:r>
        <w:t>В МНОГОФУНКЦИОНАЛЬНЫХ ЦЕНТРАХ ПРЕДОСТАВЛЕНИЯ ГОСУДАРСТВЕННЫХ</w:t>
      </w:r>
    </w:p>
    <w:p w:rsidR="004B2342" w:rsidRDefault="004B2342">
      <w:pPr>
        <w:pStyle w:val="ConsPlusNormal"/>
        <w:jc w:val="center"/>
      </w:pPr>
      <w:r>
        <w:t>И МУНИЦИПАЛЬНЫХ УСЛУГ</w:t>
      </w:r>
    </w:p>
    <w:p w:rsidR="004B2342" w:rsidRDefault="004B2342">
      <w:pPr>
        <w:pStyle w:val="ConsPlusNormal"/>
        <w:jc w:val="both"/>
      </w:pPr>
    </w:p>
    <w:p w:rsidR="004B2342" w:rsidRDefault="004B2342">
      <w:pPr>
        <w:pStyle w:val="ConsPlusNormal"/>
        <w:jc w:val="center"/>
        <w:outlineLvl w:val="2"/>
      </w:pPr>
      <w:r>
        <w:t>Глава 21. СОСТАВ И ПОСЛЕДОВАТЕЛЬНОСТЬ</w:t>
      </w:r>
    </w:p>
    <w:p w:rsidR="004B2342" w:rsidRDefault="004B2342">
      <w:pPr>
        <w:pStyle w:val="ConsPlusNormal"/>
        <w:jc w:val="center"/>
      </w:pPr>
      <w:r>
        <w:t>АДМИНИСТРАТИВНЫХ ПРОЦЕДУР</w:t>
      </w:r>
    </w:p>
    <w:p w:rsidR="004B2342" w:rsidRDefault="004B2342">
      <w:pPr>
        <w:pStyle w:val="ConsPlusNormal"/>
        <w:jc w:val="both"/>
      </w:pPr>
    </w:p>
    <w:p w:rsidR="004B2342" w:rsidRDefault="004B2342">
      <w:pPr>
        <w:pStyle w:val="ConsPlusNormal"/>
        <w:ind w:firstLine="540"/>
        <w:jc w:val="both"/>
      </w:pPr>
      <w:r>
        <w:t xml:space="preserve">63. Предоставление муниципальной услуги включает в себя следующие административные процедуры (Приложение N 2 к административному регламенту - </w:t>
      </w:r>
      <w:hyperlink w:anchor="P655" w:history="1">
        <w:r>
          <w:rPr>
            <w:color w:val="0000FF"/>
          </w:rPr>
          <w:t>блок-схема</w:t>
        </w:r>
      </w:hyperlink>
      <w:r>
        <w:t>):</w:t>
      </w:r>
    </w:p>
    <w:p w:rsidR="004B2342" w:rsidRDefault="004B2342">
      <w:pPr>
        <w:pStyle w:val="ConsPlusNormal"/>
        <w:ind w:firstLine="540"/>
        <w:jc w:val="both"/>
      </w:pPr>
      <w:r>
        <w:t>а) прием и регистрация заявления и документов, подлежащих представлению заявителем;</w:t>
      </w:r>
    </w:p>
    <w:p w:rsidR="004B2342" w:rsidRDefault="004B2342">
      <w:pPr>
        <w:pStyle w:val="ConsPlusNormal"/>
        <w:ind w:firstLine="540"/>
        <w:jc w:val="both"/>
      </w:pPr>
      <w:r>
        <w:t>б) формирование и направление межведомственных запросов в органы, участвующие в предоставлении муниципальной услуги;</w:t>
      </w:r>
    </w:p>
    <w:p w:rsidR="004B2342" w:rsidRDefault="004B2342">
      <w:pPr>
        <w:pStyle w:val="ConsPlusNormal"/>
        <w:ind w:firstLine="540"/>
        <w:jc w:val="both"/>
      </w:pPr>
      <w:r>
        <w:t>в) принятие решения о предоставлении земельного участка либо об отказе в предоставлении земельного участка;</w:t>
      </w:r>
    </w:p>
    <w:p w:rsidR="004B2342" w:rsidRDefault="004B2342">
      <w:pPr>
        <w:pStyle w:val="ConsPlusNormal"/>
        <w:ind w:firstLine="540"/>
        <w:jc w:val="both"/>
      </w:pPr>
      <w:r>
        <w:t>г) подготовка и направление заявителю копии правового акта администрации города Усолье-Сибирское о предоставлении земельного участка в собственность бесплатно, постоянное (бессрочное) пользование либо проекта договора купли-продажи, аренды или безвозмездного пользования земельным участком.</w:t>
      </w:r>
    </w:p>
    <w:p w:rsidR="004B2342" w:rsidRDefault="004B2342">
      <w:pPr>
        <w:pStyle w:val="ConsPlusNormal"/>
        <w:jc w:val="both"/>
      </w:pPr>
    </w:p>
    <w:p w:rsidR="004B2342" w:rsidRDefault="004B2342">
      <w:pPr>
        <w:pStyle w:val="ConsPlusNormal"/>
        <w:jc w:val="center"/>
        <w:outlineLvl w:val="2"/>
      </w:pPr>
      <w:r>
        <w:t>Глава 22. ПРИЕМ И РЕГИСТРАЦИЯ ЗАЯВЛЕНИЯ И ДОКУМЕНТОВ,</w:t>
      </w:r>
    </w:p>
    <w:p w:rsidR="004B2342" w:rsidRDefault="004B2342">
      <w:pPr>
        <w:pStyle w:val="ConsPlusNormal"/>
        <w:jc w:val="center"/>
      </w:pPr>
      <w:r>
        <w:t>ПОДЛЕЖАЩИХ ПРЕДСТАВЛЕНИЮ ЗАЯВИТЕЛЕМ</w:t>
      </w:r>
    </w:p>
    <w:p w:rsidR="004B2342" w:rsidRDefault="004B2342">
      <w:pPr>
        <w:pStyle w:val="ConsPlusNormal"/>
        <w:jc w:val="both"/>
      </w:pPr>
    </w:p>
    <w:p w:rsidR="004B2342" w:rsidRDefault="004B2342">
      <w:pPr>
        <w:pStyle w:val="ConsPlusNormal"/>
        <w:ind w:firstLine="540"/>
        <w:jc w:val="both"/>
      </w:pPr>
      <w:r>
        <w:t xml:space="preserve">64. Основанием для начала административной процедуры является поступление в уполномоченный орган </w:t>
      </w:r>
      <w:hyperlink w:anchor="P607" w:history="1">
        <w:r>
          <w:rPr>
            <w:color w:val="0000FF"/>
          </w:rPr>
          <w:t>заявления</w:t>
        </w:r>
      </w:hyperlink>
      <w:r>
        <w:t xml:space="preserve"> по форме согласно Приложению N 1 к настоящему административному регламенту с приложением документов одним из следующих способов:</w:t>
      </w:r>
    </w:p>
    <w:p w:rsidR="00D3261C" w:rsidRPr="00D3261C" w:rsidRDefault="00D3261C" w:rsidP="00D3261C">
      <w:pPr>
        <w:widowControl w:val="0"/>
        <w:ind w:firstLine="567"/>
        <w:jc w:val="both"/>
        <w:rPr>
          <w:rFonts w:asciiTheme="minorHAnsi" w:hAnsiTheme="minorHAnsi"/>
          <w:color w:val="000000"/>
          <w:sz w:val="22"/>
          <w:szCs w:val="22"/>
        </w:rPr>
      </w:pPr>
      <w:r w:rsidRPr="00D3261C">
        <w:rPr>
          <w:rFonts w:asciiTheme="minorHAnsi" w:hAnsiTheme="minorHAnsi"/>
          <w:color w:val="000000"/>
          <w:sz w:val="22"/>
          <w:szCs w:val="22"/>
        </w:rPr>
        <w:t>а) в уполномоченный орган:</w:t>
      </w:r>
    </w:p>
    <w:p w:rsidR="00D3261C" w:rsidRPr="00D3261C" w:rsidRDefault="00D3261C" w:rsidP="00D3261C">
      <w:pPr>
        <w:widowControl w:val="0"/>
        <w:ind w:firstLine="567"/>
        <w:jc w:val="both"/>
        <w:rPr>
          <w:rFonts w:asciiTheme="minorHAnsi" w:hAnsiTheme="minorHAnsi"/>
          <w:color w:val="000000"/>
          <w:sz w:val="22"/>
          <w:szCs w:val="22"/>
        </w:rPr>
      </w:pPr>
      <w:r w:rsidRPr="00D3261C">
        <w:rPr>
          <w:rFonts w:asciiTheme="minorHAnsi" w:hAnsiTheme="minorHAnsi"/>
          <w:color w:val="000000"/>
          <w:sz w:val="22"/>
          <w:szCs w:val="22"/>
        </w:rPr>
        <w:t>посредством личного обращения заявителя или его представителя,</w:t>
      </w:r>
    </w:p>
    <w:p w:rsidR="00D3261C" w:rsidRPr="00D3261C" w:rsidRDefault="00D3261C" w:rsidP="00D3261C">
      <w:pPr>
        <w:widowControl w:val="0"/>
        <w:ind w:firstLine="567"/>
        <w:jc w:val="both"/>
        <w:rPr>
          <w:rFonts w:asciiTheme="minorHAnsi" w:hAnsiTheme="minorHAnsi"/>
          <w:color w:val="000000"/>
          <w:sz w:val="22"/>
          <w:szCs w:val="22"/>
        </w:rPr>
      </w:pPr>
      <w:r w:rsidRPr="00D3261C">
        <w:rPr>
          <w:rFonts w:asciiTheme="minorHAnsi" w:hAnsiTheme="minorHAnsi"/>
          <w:color w:val="000000"/>
          <w:sz w:val="22"/>
          <w:szCs w:val="22"/>
        </w:rPr>
        <w:t>посредством почтового отправления;</w:t>
      </w:r>
    </w:p>
    <w:p w:rsidR="00D3261C" w:rsidRPr="00D3261C" w:rsidRDefault="00D3261C" w:rsidP="00D3261C">
      <w:pPr>
        <w:widowControl w:val="0"/>
        <w:ind w:firstLine="567"/>
        <w:jc w:val="both"/>
        <w:rPr>
          <w:rFonts w:asciiTheme="minorHAnsi" w:hAnsiTheme="minorHAnsi"/>
          <w:color w:val="000000"/>
          <w:sz w:val="22"/>
          <w:szCs w:val="22"/>
        </w:rPr>
      </w:pPr>
      <w:r w:rsidRPr="00D3261C">
        <w:rPr>
          <w:rFonts w:asciiTheme="minorHAnsi" w:hAnsiTheme="minorHAnsi"/>
          <w:color w:val="000000"/>
          <w:sz w:val="22"/>
          <w:szCs w:val="22"/>
        </w:rPr>
        <w:t>в электронной форме;</w:t>
      </w:r>
    </w:p>
    <w:p w:rsidR="00D3261C" w:rsidRPr="00D3261C" w:rsidRDefault="00D3261C" w:rsidP="00D3261C">
      <w:pPr>
        <w:pStyle w:val="ConsPlusNormal"/>
        <w:ind w:firstLine="540"/>
        <w:jc w:val="both"/>
        <w:rPr>
          <w:rFonts w:asciiTheme="minorHAnsi" w:hAnsiTheme="minorHAnsi"/>
          <w:szCs w:val="22"/>
        </w:rPr>
      </w:pPr>
      <w:r w:rsidRPr="00D3261C">
        <w:rPr>
          <w:rFonts w:asciiTheme="minorHAnsi" w:hAnsiTheme="minorHAnsi"/>
          <w:color w:val="000000"/>
          <w:szCs w:val="22"/>
        </w:rPr>
        <w:t>б) в МФЦ посредством личного обращения заявителя или его представителя</w:t>
      </w:r>
      <w:r>
        <w:rPr>
          <w:rFonts w:asciiTheme="minorHAnsi" w:hAnsiTheme="minorHAnsi"/>
          <w:color w:val="000000"/>
          <w:szCs w:val="22"/>
        </w:rPr>
        <w:t>.</w:t>
      </w:r>
    </w:p>
    <w:p w:rsidR="004B2342" w:rsidRDefault="004B2342">
      <w:pPr>
        <w:pStyle w:val="ConsPlusNormal"/>
        <w:ind w:firstLine="540"/>
        <w:jc w:val="both"/>
      </w:pPr>
      <w:r>
        <w:t>65.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города.</w:t>
      </w:r>
    </w:p>
    <w:p w:rsidR="004B2342" w:rsidRDefault="004B2342">
      <w:pPr>
        <w:pStyle w:val="ConsPlusNormal"/>
        <w:ind w:firstLine="540"/>
        <w:jc w:val="both"/>
      </w:pPr>
      <w:r>
        <w:t>66. Днем обращения заявителя считается дата регистрации в уполномоченном органе заявления и документов.</w:t>
      </w:r>
    </w:p>
    <w:p w:rsidR="004B2342" w:rsidRDefault="004B2342">
      <w:pPr>
        <w:pStyle w:val="ConsPlusNormal"/>
        <w:ind w:firstLine="540"/>
        <w:jc w:val="both"/>
      </w:pPr>
      <w:r>
        <w:t>67. Максимальное время приема заявления и прилагаемых к нему документов при личном обращении заявителя не превышает 15 минут.</w:t>
      </w:r>
    </w:p>
    <w:p w:rsidR="004B2342" w:rsidRDefault="004B2342">
      <w:pPr>
        <w:pStyle w:val="ConsPlusNormal"/>
        <w:ind w:firstLine="540"/>
        <w:jc w:val="both"/>
      </w:pPr>
      <w:bookmarkStart w:id="9" w:name="P394"/>
      <w:bookmarkEnd w:id="9"/>
      <w:r>
        <w:t>68.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4B2342" w:rsidRDefault="004B2342">
      <w:pPr>
        <w:pStyle w:val="ConsPlusNormal"/>
        <w:ind w:firstLine="540"/>
        <w:jc w:val="both"/>
      </w:pPr>
      <w:r>
        <w:t>69.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4B2342" w:rsidRDefault="004B2342">
      <w:pPr>
        <w:pStyle w:val="ConsPlusNormal"/>
        <w:ind w:firstLine="540"/>
        <w:jc w:val="both"/>
      </w:pPr>
      <w:r>
        <w:t xml:space="preserve">70. В случае поступления заявления и прилагаемых к нему документов в электронной форме </w:t>
      </w:r>
      <w:r>
        <w:lastRenderedPageBreak/>
        <w:t xml:space="preserve">должностное лицо уполномоченного органа, </w:t>
      </w:r>
      <w:r w:rsidR="00D3261C">
        <w:t xml:space="preserve">МФЦ </w:t>
      </w:r>
      <w:r>
        <w:t>ответственное за прием и регистрацию документов, осуществляет следующую последовательность действий:</w:t>
      </w:r>
    </w:p>
    <w:p w:rsidR="004B2342" w:rsidRDefault="004B2342">
      <w:pPr>
        <w:pStyle w:val="ConsPlusNormal"/>
        <w:ind w:firstLine="540"/>
        <w:jc w:val="both"/>
      </w:pPr>
      <w:r>
        <w:t>1) просматривает электронные образы заявления и прилагаемых к нему документов;</w:t>
      </w:r>
    </w:p>
    <w:p w:rsidR="004B2342" w:rsidRDefault="004B2342">
      <w:pPr>
        <w:pStyle w:val="ConsPlusNormal"/>
        <w:ind w:firstLine="540"/>
        <w:jc w:val="both"/>
      </w:pPr>
      <w:r>
        <w:t>2) осуществляет контроль полученных электронных образов заявления и прилагаемых к нему документов на предмет целостности;</w:t>
      </w:r>
    </w:p>
    <w:p w:rsidR="004B2342" w:rsidRDefault="004B2342">
      <w:pPr>
        <w:pStyle w:val="ConsPlusNormal"/>
        <w:ind w:firstLine="540"/>
        <w:jc w:val="both"/>
      </w:pPr>
      <w:r>
        <w:t>3) фиксирует дату получения заявления и прилагаемых к нему документов;</w:t>
      </w:r>
    </w:p>
    <w:p w:rsidR="004B2342" w:rsidRDefault="004B2342">
      <w:pPr>
        <w:pStyle w:val="ConsPlusNormal"/>
        <w:ind w:firstLine="540"/>
        <w:jc w:val="both"/>
      </w:pPr>
      <w: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w:t>
      </w:r>
      <w:hyperlink w:anchor="P227" w:history="1">
        <w:r>
          <w:rPr>
            <w:color w:val="0000FF"/>
          </w:rPr>
          <w:t>пункте 27</w:t>
        </w:r>
      </w:hyperlink>
      <w:r>
        <w:t xml:space="preserve"> настоящего административного регламента, а также на право заявителя представить по собственной инициативе документы, указанные в </w:t>
      </w:r>
      <w:hyperlink w:anchor="P249" w:history="1">
        <w:r>
          <w:rPr>
            <w:color w:val="0000FF"/>
          </w:rPr>
          <w:t>пункте 30</w:t>
        </w:r>
      </w:hyperlink>
      <w:r>
        <w:t xml:space="preserve">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4B2342" w:rsidRDefault="004B2342">
      <w:pPr>
        <w:pStyle w:val="ConsPlusNormal"/>
        <w:ind w:firstLine="540"/>
        <w:jc w:val="both"/>
      </w:pPr>
      <w:r>
        <w:t>71.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4B2342" w:rsidRDefault="004B2342">
      <w:pPr>
        <w:pStyle w:val="ConsPlusNormal"/>
        <w:ind w:firstLine="540"/>
        <w:jc w:val="both"/>
      </w:pPr>
      <w:r>
        <w:t xml:space="preserve">72.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61" w:history="1">
        <w:r>
          <w:rPr>
            <w:color w:val="0000FF"/>
          </w:rPr>
          <w:t>пунктом 32</w:t>
        </w:r>
      </w:hyperlink>
      <w:r>
        <w:t xml:space="preserve"> настоящего административного регламента.</w:t>
      </w:r>
    </w:p>
    <w:p w:rsidR="004B2342" w:rsidRDefault="004B2342">
      <w:pPr>
        <w:pStyle w:val="ConsPlusNormal"/>
        <w:jc w:val="both"/>
      </w:pPr>
    </w:p>
    <w:p w:rsidR="004B2342" w:rsidRDefault="004B2342">
      <w:pPr>
        <w:pStyle w:val="ConsPlusNormal"/>
        <w:jc w:val="center"/>
        <w:outlineLvl w:val="2"/>
      </w:pPr>
      <w:r>
        <w:t>Глава 23. ФОРМИРОВАНИЕ И НАПРАВЛЕНИЕ МЕЖВЕДОМСТВЕННЫХ</w:t>
      </w:r>
    </w:p>
    <w:p w:rsidR="004B2342" w:rsidRDefault="004B2342">
      <w:pPr>
        <w:pStyle w:val="ConsPlusNormal"/>
        <w:jc w:val="center"/>
      </w:pPr>
      <w:r>
        <w:t>ЗАПРОСОВ В ОРГАНЫ, УЧАСТВУЮЩИЕ В ПРЕДОСТАВЛЕНИИ</w:t>
      </w:r>
    </w:p>
    <w:p w:rsidR="004B2342" w:rsidRDefault="004B2342">
      <w:pPr>
        <w:pStyle w:val="ConsPlusNormal"/>
        <w:jc w:val="center"/>
      </w:pPr>
      <w:r>
        <w:t>МУНИЦИПАЛЬНОЙ УСЛУГИ</w:t>
      </w:r>
    </w:p>
    <w:p w:rsidR="004B2342" w:rsidRDefault="004B2342">
      <w:pPr>
        <w:pStyle w:val="ConsPlusNormal"/>
        <w:jc w:val="both"/>
      </w:pPr>
    </w:p>
    <w:p w:rsidR="004B2342" w:rsidRDefault="004B2342">
      <w:pPr>
        <w:pStyle w:val="ConsPlusNormal"/>
        <w:ind w:firstLine="540"/>
        <w:jc w:val="both"/>
      </w:pPr>
      <w:r>
        <w:t xml:space="preserve">73. Основанием для начала административной процедуры является непредставление заявителем документа, предусмотренного </w:t>
      </w:r>
      <w:hyperlink w:anchor="P249" w:history="1">
        <w:r>
          <w:rPr>
            <w:color w:val="0000FF"/>
          </w:rPr>
          <w:t>пунктом 30</w:t>
        </w:r>
      </w:hyperlink>
      <w:r>
        <w:t xml:space="preserve"> настоящего административного регламента.</w:t>
      </w:r>
    </w:p>
    <w:p w:rsidR="004B2342" w:rsidRDefault="004B2342">
      <w:pPr>
        <w:pStyle w:val="ConsPlusNormal"/>
        <w:ind w:firstLine="540"/>
        <w:jc w:val="both"/>
      </w:pPr>
      <w:r>
        <w:t>74.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B2342" w:rsidRDefault="004B2342">
      <w:pPr>
        <w:pStyle w:val="ConsPlusNormal"/>
        <w:ind w:firstLine="540"/>
        <w:jc w:val="both"/>
      </w:pPr>
      <w:r>
        <w:t>1) в Федеральную налоговую службу в целях получения:</w:t>
      </w:r>
    </w:p>
    <w:p w:rsidR="004B2342" w:rsidRDefault="004B2342">
      <w:pPr>
        <w:pStyle w:val="ConsPlusNormal"/>
        <w:ind w:firstLine="540"/>
        <w:jc w:val="both"/>
      </w:pPr>
      <w:r>
        <w:t>выписки из Единого государственного реестра юридических лиц, в случае, если заявителем выступает юридическое лицо;</w:t>
      </w:r>
    </w:p>
    <w:p w:rsidR="004B2342" w:rsidRDefault="004B2342">
      <w:pPr>
        <w:pStyle w:val="ConsPlusNormal"/>
        <w:ind w:firstLine="540"/>
        <w:jc w:val="both"/>
      </w:pPr>
      <w:r>
        <w:t xml:space="preserve">2) в </w:t>
      </w:r>
      <w:r w:rsidR="003B4EA0">
        <w:t>Орган регистрации прав</w:t>
      </w:r>
      <w:bookmarkStart w:id="10" w:name="_GoBack"/>
      <w:bookmarkEnd w:id="10"/>
      <w:r>
        <w:t xml:space="preserve"> в целях получения:</w:t>
      </w:r>
    </w:p>
    <w:p w:rsidR="004B2342" w:rsidRDefault="004B2342">
      <w:pPr>
        <w:pStyle w:val="ConsPlusNormal"/>
        <w:ind w:firstLine="540"/>
        <w:jc w:val="both"/>
      </w:pPr>
      <w:r>
        <w:t>выписки из ЕГР</w:t>
      </w:r>
      <w:r w:rsidR="007E2697">
        <w:t>Н</w:t>
      </w:r>
      <w:r>
        <w:t xml:space="preserve"> о правах на приобретаемый земельный участок или уведомления об отсутствии в ЕГР</w:t>
      </w:r>
      <w:r w:rsidR="007E2697">
        <w:t>Н</w:t>
      </w:r>
      <w:r>
        <w:t xml:space="preserve"> запрашиваемых сведений о зарегистрированных правах на указанный земельный участок;</w:t>
      </w:r>
    </w:p>
    <w:p w:rsidR="004B2342" w:rsidRDefault="004B2342">
      <w:pPr>
        <w:pStyle w:val="ConsPlusNormal"/>
        <w:ind w:firstLine="540"/>
        <w:jc w:val="both"/>
      </w:pPr>
      <w:r>
        <w:t>кадастрового паспорта земельного участка.</w:t>
      </w:r>
    </w:p>
    <w:p w:rsidR="004B2342" w:rsidRDefault="004B2342">
      <w:pPr>
        <w:pStyle w:val="ConsPlusNormal"/>
        <w:ind w:firstLine="540"/>
        <w:jc w:val="both"/>
      </w:pPr>
      <w:r>
        <w:t>75.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4B2342" w:rsidRDefault="004B2342">
      <w:pPr>
        <w:pStyle w:val="ConsPlusNormal"/>
        <w:ind w:firstLine="540"/>
        <w:jc w:val="both"/>
      </w:pPr>
      <w:r>
        <w:t xml:space="preserve">76. Направление межведомственного запроса и представление документов и информации, перечисленных в </w:t>
      </w:r>
      <w:hyperlink w:anchor="P249" w:history="1">
        <w:r>
          <w:rPr>
            <w:color w:val="0000FF"/>
          </w:rPr>
          <w:t>пункте 30</w:t>
        </w:r>
      </w:hyperlink>
      <w:r>
        <w:t xml:space="preserve"> настоящего административного регламента, допускаются только в целях, связанных с предоставлением муниципальной услуги.</w:t>
      </w:r>
    </w:p>
    <w:p w:rsidR="004B2342" w:rsidRDefault="004B2342">
      <w:pPr>
        <w:pStyle w:val="ConsPlusNormal"/>
        <w:ind w:firstLine="540"/>
        <w:jc w:val="both"/>
      </w:pPr>
      <w:r>
        <w:t xml:space="preserve">77. Межведомственный запрос о предоставлении документов, указанных в </w:t>
      </w:r>
      <w:hyperlink w:anchor="P249" w:history="1">
        <w:r>
          <w:rPr>
            <w:color w:val="0000FF"/>
          </w:rPr>
          <w:t>пункте 30</w:t>
        </w:r>
      </w:hyperlink>
      <w: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4" w:history="1">
        <w:r>
          <w:rPr>
            <w:color w:val="0000FF"/>
          </w:rPr>
          <w:t>статьи 7.2</w:t>
        </w:r>
      </w:hyperlink>
      <w:r>
        <w:t xml:space="preserve"> Федерального закона N 210-ФЗ.</w:t>
      </w:r>
    </w:p>
    <w:p w:rsidR="004B2342" w:rsidRDefault="004B2342">
      <w:pPr>
        <w:pStyle w:val="ConsPlusNormal"/>
        <w:ind w:firstLine="540"/>
        <w:jc w:val="both"/>
      </w:pPr>
      <w: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4B2342" w:rsidRDefault="004B2342">
      <w:pPr>
        <w:pStyle w:val="ConsPlusNormal"/>
        <w:ind w:firstLine="540"/>
        <w:jc w:val="both"/>
      </w:pPr>
      <w:r>
        <w:lastRenderedPageBreak/>
        <w:t>78.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4B2342" w:rsidRDefault="004B2342">
      <w:pPr>
        <w:pStyle w:val="ConsPlusNormal"/>
        <w:ind w:firstLine="540"/>
        <w:jc w:val="both"/>
      </w:pPr>
      <w:r>
        <w:t xml:space="preserve">79. Результатом административной процедуры является получение документов, указанных в </w:t>
      </w:r>
      <w:hyperlink w:anchor="P249" w:history="1">
        <w:r>
          <w:rPr>
            <w:color w:val="0000FF"/>
          </w:rPr>
          <w:t>пункте 30</w:t>
        </w:r>
      </w:hyperlink>
      <w:r>
        <w:t xml:space="preserve"> настоящего административного регламента.</w:t>
      </w:r>
    </w:p>
    <w:p w:rsidR="004B2342" w:rsidRDefault="004B2342">
      <w:pPr>
        <w:pStyle w:val="ConsPlusNormal"/>
        <w:ind w:firstLine="540"/>
        <w:jc w:val="both"/>
      </w:pPr>
      <w: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4B2342" w:rsidRDefault="004B2342">
      <w:pPr>
        <w:pStyle w:val="ConsPlusNormal"/>
        <w:jc w:val="both"/>
      </w:pPr>
    </w:p>
    <w:p w:rsidR="004B2342" w:rsidRDefault="004B2342">
      <w:pPr>
        <w:pStyle w:val="ConsPlusNormal"/>
        <w:jc w:val="center"/>
        <w:outlineLvl w:val="2"/>
      </w:pPr>
      <w:r>
        <w:t>Глава 24. ПРИНЯТИЕ РЕШЕНИЯ О ПРЕДОСТАВЛЕНИИ ЗЕМЕЛЬНОГО</w:t>
      </w:r>
    </w:p>
    <w:p w:rsidR="004B2342" w:rsidRDefault="004B2342">
      <w:pPr>
        <w:pStyle w:val="ConsPlusNormal"/>
        <w:jc w:val="center"/>
      </w:pPr>
      <w:r>
        <w:t>УЧАСТКА БЕЗ ТОРГОВ ЛИБО ПРИНЯТИЕ РЕШЕНИЯ ОБ ОТКАЗЕ</w:t>
      </w:r>
    </w:p>
    <w:p w:rsidR="004B2342" w:rsidRDefault="004B2342">
      <w:pPr>
        <w:pStyle w:val="ConsPlusNormal"/>
        <w:jc w:val="center"/>
      </w:pPr>
      <w:r>
        <w:t>В ПРЕДОСТАВЛЕНИИ ЗЕМЕЛЬНОГО УЧАСТКА БЕЗ ТОРГОВ</w:t>
      </w:r>
    </w:p>
    <w:p w:rsidR="004B2342" w:rsidRDefault="004B2342">
      <w:pPr>
        <w:pStyle w:val="ConsPlusNormal"/>
        <w:jc w:val="both"/>
      </w:pPr>
    </w:p>
    <w:p w:rsidR="004B2342" w:rsidRDefault="004B2342">
      <w:pPr>
        <w:pStyle w:val="ConsPlusNormal"/>
        <w:ind w:firstLine="540"/>
        <w:jc w:val="both"/>
      </w:pPr>
      <w:r>
        <w:t xml:space="preserve">80. Основанием для начала административной процедуры является получение полного пакета документов, предусмотренных </w:t>
      </w:r>
      <w:hyperlink w:anchor="P227" w:history="1">
        <w:r>
          <w:rPr>
            <w:color w:val="0000FF"/>
          </w:rPr>
          <w:t>пунктами 27</w:t>
        </w:r>
      </w:hyperlink>
      <w:r>
        <w:t xml:space="preserve">, </w:t>
      </w:r>
      <w:hyperlink w:anchor="P249" w:history="1">
        <w:r>
          <w:rPr>
            <w:color w:val="0000FF"/>
          </w:rPr>
          <w:t>30</w:t>
        </w:r>
      </w:hyperlink>
      <w:r>
        <w:t xml:space="preserve"> настоящего административного регламента.</w:t>
      </w:r>
    </w:p>
    <w:p w:rsidR="004B2342" w:rsidRDefault="004B2342">
      <w:pPr>
        <w:pStyle w:val="ConsPlusNormal"/>
        <w:ind w:firstLine="540"/>
        <w:jc w:val="both"/>
      </w:pPr>
      <w:r>
        <w:t xml:space="preserve">81.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61" w:history="1">
        <w:r>
          <w:rPr>
            <w:color w:val="0000FF"/>
          </w:rPr>
          <w:t>пунктом 32</w:t>
        </w:r>
      </w:hyperlink>
      <w:r>
        <w:t xml:space="preserve"> настоящего административного регламента.</w:t>
      </w:r>
    </w:p>
    <w:p w:rsidR="004B2342" w:rsidRDefault="004B2342">
      <w:pPr>
        <w:pStyle w:val="ConsPlusNormal"/>
        <w:ind w:firstLine="540"/>
        <w:jc w:val="both"/>
      </w:pPr>
      <w:r>
        <w:t xml:space="preserve">В течение десяти дней со дня поступления заявления о предоставлении земельного участка должностное лицо уполномоченного органа направляет уведомление и возвращает это </w:t>
      </w:r>
      <w:hyperlink w:anchor="P607" w:history="1">
        <w:r>
          <w:rPr>
            <w:color w:val="0000FF"/>
          </w:rPr>
          <w:t>заявление</w:t>
        </w:r>
      </w:hyperlink>
      <w:r>
        <w:t xml:space="preserve"> заявителю, если оно не соответствует Приложению N 1. При этом уполномоченным органом должны быть указаны причины возврата заявления о предоставлении земельного участка.</w:t>
      </w:r>
    </w:p>
    <w:p w:rsidR="004B2342" w:rsidRDefault="004B2342">
      <w:pPr>
        <w:pStyle w:val="ConsPlusNormal"/>
        <w:ind w:firstLine="540"/>
        <w:jc w:val="both"/>
      </w:pPr>
      <w:r>
        <w:t xml:space="preserve">82. При наличии оснований для отказа в предоставлении земельного участка, предусмотренных </w:t>
      </w:r>
      <w:hyperlink w:anchor="P275" w:history="1">
        <w:r>
          <w:rPr>
            <w:color w:val="0000FF"/>
          </w:rPr>
          <w:t>пунктом 36</w:t>
        </w:r>
      </w:hyperlink>
      <w: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календарных дней со дня поступления заявления о предоставлении земельного участка подготавливает правовой акт об отказе в предоставлении земельного участка с указанием причин отказа, обеспечивает согласование и подписание документа уполномоченными лицами администрации города Усолье-Сибирское, регистрацию должностным лицом уполномоченного органа, осуществляющим прием и регистрацию документов.</w:t>
      </w:r>
    </w:p>
    <w:p w:rsidR="004B2342" w:rsidRDefault="004B2342">
      <w:pPr>
        <w:pStyle w:val="ConsPlusNormal"/>
        <w:ind w:firstLine="540"/>
        <w:jc w:val="both"/>
      </w:pPr>
      <w: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203" w:history="1">
        <w:r>
          <w:rPr>
            <w:color w:val="0000FF"/>
          </w:rPr>
          <w:t>пунктом 24</w:t>
        </w:r>
      </w:hyperlink>
      <w: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предоставлении земельного участка.</w:t>
      </w:r>
    </w:p>
    <w:p w:rsidR="004B2342" w:rsidRDefault="004B2342">
      <w:pPr>
        <w:pStyle w:val="ConsPlusNormal"/>
        <w:ind w:firstLine="540"/>
        <w:jc w:val="both"/>
      </w:pPr>
      <w:r>
        <w:t>83. При отсутствии оснований для отказа должностное лицо уполномоченного органа подготавливает один из документов:</w:t>
      </w:r>
    </w:p>
    <w:p w:rsidR="004B2342" w:rsidRDefault="004B2342">
      <w:pPr>
        <w:pStyle w:val="ConsPlusNormal"/>
        <w:ind w:firstLine="540"/>
        <w:jc w:val="both"/>
      </w:pPr>
      <w:r>
        <w:t>1) проект правового акта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w:t>
      </w:r>
    </w:p>
    <w:p w:rsidR="004B2342" w:rsidRDefault="004B2342">
      <w:pPr>
        <w:pStyle w:val="ConsPlusNormal"/>
        <w:ind w:firstLine="540"/>
        <w:jc w:val="both"/>
      </w:pPr>
      <w:r>
        <w:t>2) проект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4B2342" w:rsidRDefault="004B2342">
      <w:pPr>
        <w:pStyle w:val="ConsPlusNormal"/>
        <w:ind w:firstLine="540"/>
        <w:jc w:val="both"/>
      </w:pPr>
      <w:r>
        <w:t>84. Результатом исполнения административной процедуры является получение заявителем правового акта администрации города Усолье-Сибирское о предоставлении в собственность земельного участка бесплатно, постоянное (бессрочное) пользование либо проекта договора купли-продажи, аренды или безвозмездного пользования земельным участком, либо решения об отказе в предоставлении земельного участка.</w:t>
      </w:r>
    </w:p>
    <w:p w:rsidR="004B2342" w:rsidRDefault="004B2342">
      <w:pPr>
        <w:pStyle w:val="ConsPlusNormal"/>
        <w:jc w:val="both"/>
      </w:pPr>
    </w:p>
    <w:p w:rsidR="004B2342" w:rsidRDefault="004B2342">
      <w:pPr>
        <w:pStyle w:val="ConsPlusNormal"/>
        <w:jc w:val="center"/>
        <w:outlineLvl w:val="1"/>
      </w:pPr>
      <w:r>
        <w:t>Раздел IV. ФОРМЫ КОНТРОЛЯ ЗА ПРЕДОСТАВЛЕНИЕМ</w:t>
      </w:r>
    </w:p>
    <w:p w:rsidR="004B2342" w:rsidRDefault="004B2342">
      <w:pPr>
        <w:pStyle w:val="ConsPlusNormal"/>
        <w:jc w:val="center"/>
      </w:pPr>
      <w:r>
        <w:t>МУНИЦИПАЛЬНОЙ УСЛУГИ</w:t>
      </w:r>
    </w:p>
    <w:p w:rsidR="004B2342" w:rsidRDefault="004B2342">
      <w:pPr>
        <w:pStyle w:val="ConsPlusNormal"/>
        <w:jc w:val="both"/>
      </w:pPr>
    </w:p>
    <w:p w:rsidR="004B2342" w:rsidRDefault="004B2342">
      <w:pPr>
        <w:pStyle w:val="ConsPlusNormal"/>
        <w:jc w:val="center"/>
        <w:outlineLvl w:val="2"/>
      </w:pPr>
      <w:r>
        <w:lastRenderedPageBreak/>
        <w:t>Глава 25. ПОРЯДОК ОСУЩЕСТВЛЕНИЯ ТЕКУЩЕГО КОНТРОЛЯ</w:t>
      </w:r>
    </w:p>
    <w:p w:rsidR="004B2342" w:rsidRDefault="004B2342">
      <w:pPr>
        <w:pStyle w:val="ConsPlusNormal"/>
        <w:jc w:val="center"/>
      </w:pPr>
      <w:r>
        <w:t>ЗА СОБЛЮДЕНИЕМ И ИСПОЛНЕНИЕМ ОТВЕТСТВЕННЫМИ ДОЛЖНОСТНЫМИ</w:t>
      </w:r>
    </w:p>
    <w:p w:rsidR="004B2342" w:rsidRDefault="004B2342">
      <w:pPr>
        <w:pStyle w:val="ConsPlusNormal"/>
        <w:jc w:val="center"/>
      </w:pPr>
      <w:r>
        <w:t>ЛИЦАМИ ПОЛОЖЕНИЙ АДМИНИСТРАТИВНОГО РЕГЛАМЕНТА И ИНЫХ</w:t>
      </w:r>
    </w:p>
    <w:p w:rsidR="004B2342" w:rsidRDefault="004B2342">
      <w:pPr>
        <w:pStyle w:val="ConsPlusNormal"/>
        <w:jc w:val="center"/>
      </w:pPr>
      <w:r>
        <w:t>НОРМАТИВНЫХ ПРАВОВЫХ АКТОВ, УСТАНАВЛИВАЮЩИХ ТРЕБОВАНИЯ</w:t>
      </w:r>
    </w:p>
    <w:p w:rsidR="004B2342" w:rsidRDefault="004B2342">
      <w:pPr>
        <w:pStyle w:val="ConsPlusNormal"/>
        <w:jc w:val="center"/>
      </w:pPr>
      <w:r>
        <w:t>К ПРЕДОСТАВЛЕНИЮ МУНИЦИПАЛЬНОЙ УСЛУГИ,</w:t>
      </w:r>
    </w:p>
    <w:p w:rsidR="004B2342" w:rsidRDefault="004B2342">
      <w:pPr>
        <w:pStyle w:val="ConsPlusNormal"/>
        <w:jc w:val="center"/>
      </w:pPr>
      <w:r>
        <w:t>А ТАКЖЕ ПРИНЯТИЕМ ИМИ РЕШЕНИЙ</w:t>
      </w:r>
    </w:p>
    <w:p w:rsidR="004B2342" w:rsidRDefault="004B2342">
      <w:pPr>
        <w:pStyle w:val="ConsPlusNormal"/>
        <w:jc w:val="both"/>
      </w:pPr>
    </w:p>
    <w:p w:rsidR="004B2342" w:rsidRDefault="004B2342">
      <w:pPr>
        <w:pStyle w:val="ConsPlusNormal"/>
        <w:ind w:firstLine="540"/>
        <w:jc w:val="both"/>
      </w:pPr>
      <w:r>
        <w:t>85.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4B2342" w:rsidRDefault="004B2342">
      <w:pPr>
        <w:pStyle w:val="ConsPlusNormal"/>
        <w:ind w:firstLine="540"/>
        <w:jc w:val="both"/>
      </w:pPr>
      <w:r>
        <w:t>86. Основными задачами текущего контроля являются:</w:t>
      </w:r>
    </w:p>
    <w:p w:rsidR="004B2342" w:rsidRDefault="004B2342">
      <w:pPr>
        <w:pStyle w:val="ConsPlusNormal"/>
        <w:ind w:firstLine="540"/>
        <w:jc w:val="both"/>
      </w:pPr>
      <w:r>
        <w:t>а) обеспечение своевременного и качественного предоставления муниципальной услуги;</w:t>
      </w:r>
    </w:p>
    <w:p w:rsidR="004B2342" w:rsidRDefault="004B2342">
      <w:pPr>
        <w:pStyle w:val="ConsPlusNormal"/>
        <w:ind w:firstLine="540"/>
        <w:jc w:val="both"/>
      </w:pPr>
      <w:r>
        <w:t>б) выявление нарушений в сроках и качестве предоставления муниципальной услуги;</w:t>
      </w:r>
    </w:p>
    <w:p w:rsidR="004B2342" w:rsidRDefault="004B2342">
      <w:pPr>
        <w:pStyle w:val="ConsPlusNormal"/>
        <w:ind w:firstLine="540"/>
        <w:jc w:val="both"/>
      </w:pPr>
      <w:r>
        <w:t>в) выявление и устранение причин и условий, способствующих ненадлежащему предоставлению муниципальной услуги;</w:t>
      </w:r>
    </w:p>
    <w:p w:rsidR="004B2342" w:rsidRDefault="004B2342">
      <w:pPr>
        <w:pStyle w:val="ConsPlusNormal"/>
        <w:ind w:firstLine="540"/>
        <w:jc w:val="both"/>
      </w:pPr>
      <w:r>
        <w:t>г) принятие мер по надлежащему предоставлению муниципальной услуги.</w:t>
      </w:r>
    </w:p>
    <w:p w:rsidR="004B2342" w:rsidRDefault="004B2342">
      <w:pPr>
        <w:pStyle w:val="ConsPlusNormal"/>
        <w:ind w:firstLine="540"/>
        <w:jc w:val="both"/>
      </w:pPr>
      <w:r>
        <w:t>87. Текущий контроль осуществляется на постоянной основе.</w:t>
      </w:r>
    </w:p>
    <w:p w:rsidR="004B2342" w:rsidRDefault="004B2342">
      <w:pPr>
        <w:pStyle w:val="ConsPlusNormal"/>
        <w:jc w:val="both"/>
      </w:pPr>
    </w:p>
    <w:p w:rsidR="004B2342" w:rsidRDefault="004B2342">
      <w:pPr>
        <w:pStyle w:val="ConsPlusNormal"/>
        <w:jc w:val="center"/>
        <w:outlineLvl w:val="2"/>
      </w:pPr>
      <w:r>
        <w:t>Глава 26. ПОРЯДОК И ПЕРИОДИЧНОСТЬ ОСУЩЕСТВЛЕНИЯ ПЛАНОВЫХ</w:t>
      </w:r>
    </w:p>
    <w:p w:rsidR="004B2342" w:rsidRDefault="004B2342">
      <w:pPr>
        <w:pStyle w:val="ConsPlusNormal"/>
        <w:jc w:val="center"/>
      </w:pPr>
      <w:r>
        <w:t>И ВНЕПЛАНОВЫХ ПРОВЕРОК ПОЛНОТЫ И КАЧЕСТВА ПРЕДОСТАВЛЕНИЯ</w:t>
      </w:r>
    </w:p>
    <w:p w:rsidR="004B2342" w:rsidRDefault="004B2342">
      <w:pPr>
        <w:pStyle w:val="ConsPlusNormal"/>
        <w:jc w:val="center"/>
      </w:pPr>
      <w:r>
        <w:t>МУНИЦИПАЛЬНОЙ УСЛУГИ, В ТОМ ЧИСЛЕ ПОРЯДОК И ФОРМЫ КОНТРОЛЯ</w:t>
      </w:r>
    </w:p>
    <w:p w:rsidR="004B2342" w:rsidRDefault="004B2342">
      <w:pPr>
        <w:pStyle w:val="ConsPlusNormal"/>
        <w:jc w:val="center"/>
      </w:pPr>
      <w:r>
        <w:t>ЗА ПОЛНОТОЙ И КАЧЕСТВОМ ПРЕДОСТАВЛЕНИЯ МУНИЦИПАЛЬНОЙ УСЛУГИ</w:t>
      </w:r>
    </w:p>
    <w:p w:rsidR="004B2342" w:rsidRDefault="004B2342">
      <w:pPr>
        <w:pStyle w:val="ConsPlusNormal"/>
        <w:jc w:val="both"/>
      </w:pPr>
    </w:p>
    <w:p w:rsidR="004B2342" w:rsidRDefault="004B2342">
      <w:pPr>
        <w:pStyle w:val="ConsPlusNormal"/>
        <w:ind w:firstLine="540"/>
        <w:jc w:val="both"/>
      </w:pPr>
      <w:r>
        <w:t>88. Контроль за полнотой и качеством предоставления муниципальной услуги осуществляется в формах:</w:t>
      </w:r>
    </w:p>
    <w:p w:rsidR="004B2342" w:rsidRDefault="004B2342">
      <w:pPr>
        <w:pStyle w:val="ConsPlusNormal"/>
        <w:ind w:firstLine="540"/>
        <w:jc w:val="both"/>
      </w:pPr>
      <w:r>
        <w:t>1) проведения плановых проверок;</w:t>
      </w:r>
    </w:p>
    <w:p w:rsidR="004B2342" w:rsidRDefault="004B2342">
      <w:pPr>
        <w:pStyle w:val="ConsPlusNormal"/>
        <w:ind w:firstLine="540"/>
        <w:jc w:val="both"/>
      </w:pPr>
      <w: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4B2342" w:rsidRDefault="004B2342">
      <w:pPr>
        <w:pStyle w:val="ConsPlusNormal"/>
        <w:ind w:firstLine="540"/>
        <w:jc w:val="both"/>
      </w:pPr>
      <w:r>
        <w:t>89.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устанавливаются планом работы администрации города Усолье-Сибирское.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4B2342" w:rsidRDefault="004B2342">
      <w:pPr>
        <w:pStyle w:val="ConsPlusNormal"/>
        <w:ind w:firstLine="540"/>
        <w:jc w:val="both"/>
      </w:pPr>
      <w:r>
        <w:t>90.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ответственных за предоставление муниципальной услуги.</w:t>
      </w:r>
    </w:p>
    <w:p w:rsidR="004B2342" w:rsidRDefault="004B2342">
      <w:pPr>
        <w:pStyle w:val="ConsPlusNormal"/>
        <w:ind w:firstLine="540"/>
        <w:jc w:val="both"/>
      </w:pPr>
      <w:r>
        <w:t>91.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4B2342" w:rsidRDefault="004B2342">
      <w:pPr>
        <w:pStyle w:val="ConsPlusNormal"/>
        <w:ind w:firstLine="540"/>
        <w:jc w:val="both"/>
      </w:pPr>
      <w:r>
        <w:t>92.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4B2342" w:rsidRDefault="004B2342">
      <w:pPr>
        <w:pStyle w:val="ConsPlusNormal"/>
        <w:jc w:val="both"/>
      </w:pPr>
    </w:p>
    <w:p w:rsidR="004B2342" w:rsidRDefault="004B2342">
      <w:pPr>
        <w:pStyle w:val="ConsPlusNormal"/>
        <w:jc w:val="center"/>
        <w:outlineLvl w:val="2"/>
      </w:pPr>
      <w:r>
        <w:t>Глава 27. ОТВЕТСТВЕННОСТЬ ДОЛЖНОСТНЫХ ЛИЦ ОРГАНА МЕСТНОГО</w:t>
      </w:r>
    </w:p>
    <w:p w:rsidR="004B2342" w:rsidRDefault="004B2342">
      <w:pPr>
        <w:pStyle w:val="ConsPlusNormal"/>
        <w:jc w:val="center"/>
      </w:pPr>
      <w:r>
        <w:t>САМОУПРАВЛЕНИЯ ЗА РЕШЕНИЯ И ДЕЙСТВИЯ (БЕЗДЕЙСТВИЕ),</w:t>
      </w:r>
    </w:p>
    <w:p w:rsidR="004B2342" w:rsidRDefault="004B2342">
      <w:pPr>
        <w:pStyle w:val="ConsPlusNormal"/>
        <w:jc w:val="center"/>
      </w:pPr>
      <w:r>
        <w:t>ПРИНИМАЕМЫЕ (ОСУЩЕСТВЛЯЕМЫЕ) ИМИ В ХОДЕ ПРЕДОСТАВЛЕНИЯ</w:t>
      </w:r>
    </w:p>
    <w:p w:rsidR="004B2342" w:rsidRDefault="004B2342">
      <w:pPr>
        <w:pStyle w:val="ConsPlusNormal"/>
        <w:jc w:val="center"/>
      </w:pPr>
      <w:r>
        <w:t>МУНИЦИПАЛЬНОЙ УСЛУГИ</w:t>
      </w:r>
    </w:p>
    <w:p w:rsidR="004B2342" w:rsidRDefault="004B2342">
      <w:pPr>
        <w:pStyle w:val="ConsPlusNormal"/>
        <w:jc w:val="both"/>
      </w:pPr>
    </w:p>
    <w:p w:rsidR="004B2342" w:rsidRDefault="004B2342">
      <w:pPr>
        <w:pStyle w:val="ConsPlusNormal"/>
        <w:ind w:firstLine="540"/>
        <w:jc w:val="both"/>
      </w:pPr>
      <w:r>
        <w:t xml:space="preserve">93. Обязанность соблюдения положений настоящего административного регламента </w:t>
      </w:r>
      <w:r>
        <w:lastRenderedPageBreak/>
        <w:t>закрепляется в должностных регламентах должностных лиц уполномоченного органа.</w:t>
      </w:r>
    </w:p>
    <w:p w:rsidR="004B2342" w:rsidRDefault="004B2342">
      <w:pPr>
        <w:pStyle w:val="ConsPlusNormal"/>
        <w:ind w:firstLine="540"/>
        <w:jc w:val="both"/>
      </w:pPr>
      <w:r>
        <w:t>94.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4B2342" w:rsidRDefault="004B2342">
      <w:pPr>
        <w:pStyle w:val="ConsPlusNormal"/>
        <w:jc w:val="both"/>
      </w:pPr>
    </w:p>
    <w:p w:rsidR="004B2342" w:rsidRDefault="004B2342">
      <w:pPr>
        <w:pStyle w:val="ConsPlusNormal"/>
        <w:jc w:val="center"/>
        <w:outlineLvl w:val="2"/>
      </w:pPr>
      <w:r>
        <w:t>Глава 28. ПОЛОЖЕНИЯ, ХАРАКТЕРИЗУЮЩИЕ ТРЕБОВАНИЯ К ПОРЯДКУ</w:t>
      </w:r>
    </w:p>
    <w:p w:rsidR="004B2342" w:rsidRDefault="004B2342">
      <w:pPr>
        <w:pStyle w:val="ConsPlusNormal"/>
        <w:jc w:val="center"/>
      </w:pPr>
      <w:r>
        <w:t>И ФОРМАМ КОНТРОЛЯ ЗА ПРЕДОСТАВЛЕНИЕМ МУНИЦИПАЛЬНОЙ УСЛУГИ,</w:t>
      </w:r>
    </w:p>
    <w:p w:rsidR="004B2342" w:rsidRDefault="004B2342">
      <w:pPr>
        <w:pStyle w:val="ConsPlusNormal"/>
        <w:jc w:val="center"/>
      </w:pPr>
      <w:r>
        <w:t>В ТОМ ЧИСЛЕ СО СТОРОНЫ ЗАЯВИТЕЛЕЙ, ИХ ОБЪЕДИНЕНИЙ</w:t>
      </w:r>
    </w:p>
    <w:p w:rsidR="004B2342" w:rsidRDefault="004B2342">
      <w:pPr>
        <w:pStyle w:val="ConsPlusNormal"/>
        <w:jc w:val="center"/>
      </w:pPr>
      <w:r>
        <w:t>И ОРГАНИЗАЦИЙ</w:t>
      </w:r>
    </w:p>
    <w:p w:rsidR="004B2342" w:rsidRDefault="004B2342">
      <w:pPr>
        <w:pStyle w:val="ConsPlusNormal"/>
        <w:jc w:val="both"/>
      </w:pPr>
    </w:p>
    <w:p w:rsidR="004B2342" w:rsidRDefault="004B2342">
      <w:pPr>
        <w:pStyle w:val="ConsPlusNormal"/>
        <w:ind w:firstLine="540"/>
        <w:jc w:val="both"/>
      </w:pPr>
      <w:bookmarkStart w:id="11" w:name="P481"/>
      <w:bookmarkEnd w:id="11"/>
      <w:r>
        <w:t>95.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4B2342" w:rsidRDefault="004B2342">
      <w:pPr>
        <w:pStyle w:val="ConsPlusNormal"/>
        <w:ind w:firstLine="540"/>
        <w:jc w:val="both"/>
      </w:pPr>
      <w:r>
        <w:t>нарушения прав и законных интересов заявителей решением, действием (бездействием) уполномоченного органа, его должностных лиц;</w:t>
      </w:r>
    </w:p>
    <w:p w:rsidR="004B2342" w:rsidRDefault="004B2342">
      <w:pPr>
        <w:pStyle w:val="ConsPlusNormal"/>
        <w:ind w:firstLine="540"/>
        <w:jc w:val="both"/>
      </w:pPr>
      <w: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4B2342" w:rsidRDefault="004B2342">
      <w:pPr>
        <w:pStyle w:val="ConsPlusNormal"/>
        <w:ind w:firstLine="540"/>
        <w:jc w:val="both"/>
      </w:pPr>
      <w: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4B2342" w:rsidRDefault="004B2342">
      <w:pPr>
        <w:pStyle w:val="ConsPlusNormal"/>
        <w:ind w:firstLine="540"/>
        <w:jc w:val="both"/>
      </w:pPr>
      <w:r>
        <w:t xml:space="preserve">96. Информацию, указанную в </w:t>
      </w:r>
      <w:hyperlink w:anchor="P481" w:history="1">
        <w:r>
          <w:rPr>
            <w:color w:val="0000FF"/>
          </w:rPr>
          <w:t>пункте 9</w:t>
        </w:r>
        <w:r w:rsidR="00D3261C">
          <w:rPr>
            <w:color w:val="0000FF"/>
          </w:rPr>
          <w:t>5</w:t>
        </w:r>
      </w:hyperlink>
      <w:r>
        <w:t xml:space="preserve"> настоящего административного регламента, заявители могут сообщить по телефонам уполномоченного органа, указанным в </w:t>
      </w:r>
      <w:hyperlink w:anchor="P153" w:history="1">
        <w:r>
          <w:rPr>
            <w:color w:val="0000FF"/>
          </w:rPr>
          <w:t>пункте 15</w:t>
        </w:r>
      </w:hyperlink>
      <w: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4B2342" w:rsidRDefault="004B2342">
      <w:pPr>
        <w:pStyle w:val="ConsPlusNormal"/>
        <w:ind w:firstLine="540"/>
        <w:jc w:val="both"/>
      </w:pPr>
      <w:r>
        <w:t>97. Контроль за предоставлением муниципальной услуги осуществляется в соответствии с действующим законодательством.</w:t>
      </w:r>
    </w:p>
    <w:p w:rsidR="004B2342" w:rsidRDefault="004B2342">
      <w:pPr>
        <w:pStyle w:val="ConsPlusNormal"/>
        <w:jc w:val="both"/>
      </w:pPr>
    </w:p>
    <w:p w:rsidR="004B2342" w:rsidRDefault="004B2342">
      <w:pPr>
        <w:pStyle w:val="ConsPlusNormal"/>
        <w:jc w:val="center"/>
        <w:outlineLvl w:val="1"/>
      </w:pPr>
      <w:r>
        <w:t>Раздел V. ДОСУДЕБНЫЙ (ВНЕСУДЕБНЫЙ) ПОРЯДОК ОБЖАЛОВАНИЯ</w:t>
      </w:r>
    </w:p>
    <w:p w:rsidR="004B2342" w:rsidRDefault="004B2342">
      <w:pPr>
        <w:pStyle w:val="ConsPlusNormal"/>
        <w:jc w:val="center"/>
      </w:pPr>
      <w:r>
        <w:t>РЕШЕНИЙ И ДЕЙСТВИЙ (БЕЗДЕЙСТВИЯ) ОРГАНА, ПРЕДОСТАВЛЯЮЩЕГО</w:t>
      </w:r>
    </w:p>
    <w:p w:rsidR="004B2342" w:rsidRDefault="004B2342">
      <w:pPr>
        <w:pStyle w:val="ConsPlusNormal"/>
        <w:jc w:val="center"/>
      </w:pPr>
      <w:r>
        <w:t>МУНИЦИПАЛЬНУЮ УСЛУГУ, А ТАКЖЕ ДОЛЖНОСТНЫХ ЛИЦ, МУНИЦИПАЛЬНЫХ</w:t>
      </w:r>
    </w:p>
    <w:p w:rsidR="004B2342" w:rsidRDefault="004B2342">
      <w:pPr>
        <w:pStyle w:val="ConsPlusNormal"/>
        <w:jc w:val="center"/>
      </w:pPr>
      <w:r>
        <w:t>СЛУЖАЩИХ</w:t>
      </w:r>
    </w:p>
    <w:p w:rsidR="004B2342" w:rsidRDefault="004B2342">
      <w:pPr>
        <w:pStyle w:val="ConsPlusNormal"/>
        <w:jc w:val="both"/>
      </w:pPr>
    </w:p>
    <w:p w:rsidR="004B2342" w:rsidRDefault="004B2342">
      <w:pPr>
        <w:pStyle w:val="ConsPlusNormal"/>
        <w:jc w:val="center"/>
        <w:outlineLvl w:val="2"/>
      </w:pPr>
      <w:r>
        <w:t>Глава 29. ОБЖАЛОВАНИЕ РЕШЕНИЙ И ДЕЙСТВИЙ (БЕЗДЕЙСТВИЯ)</w:t>
      </w:r>
    </w:p>
    <w:p w:rsidR="004B2342" w:rsidRDefault="004B2342">
      <w:pPr>
        <w:pStyle w:val="ConsPlusNormal"/>
        <w:jc w:val="center"/>
      </w:pPr>
      <w:r>
        <w:t>УПОЛНОМОЧЕННОГО ОРГАНА, А ТАКЖЕ ДОЛЖНОСТНЫХ ЛИЦ</w:t>
      </w:r>
    </w:p>
    <w:p w:rsidR="004B2342" w:rsidRDefault="004B2342">
      <w:pPr>
        <w:pStyle w:val="ConsPlusNormal"/>
        <w:jc w:val="center"/>
      </w:pPr>
      <w:r>
        <w:t>УПОЛНОМОЧЕННОГО ОРГАНА</w:t>
      </w:r>
    </w:p>
    <w:p w:rsidR="004B2342" w:rsidRDefault="004B2342">
      <w:pPr>
        <w:pStyle w:val="ConsPlusNormal"/>
        <w:jc w:val="both"/>
      </w:pPr>
    </w:p>
    <w:p w:rsidR="004B2342" w:rsidRDefault="004B2342">
      <w:pPr>
        <w:pStyle w:val="ConsPlusNormal"/>
        <w:ind w:firstLine="540"/>
        <w:jc w:val="both"/>
      </w:pPr>
      <w:r>
        <w:t>98.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4B2342" w:rsidRDefault="004B2342">
      <w:pPr>
        <w:pStyle w:val="ConsPlusNormal"/>
        <w:ind w:firstLine="540"/>
        <w:jc w:val="both"/>
      </w:pPr>
      <w:r>
        <w:t>99.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4B2342" w:rsidRDefault="004B2342">
      <w:pPr>
        <w:pStyle w:val="ConsPlusNormal"/>
        <w:ind w:firstLine="540"/>
        <w:jc w:val="both"/>
      </w:pPr>
      <w:r>
        <w:t>100. Информацию о порядке подачи и рассмотрения жалобы заинтересованные лица могут получить:</w:t>
      </w:r>
    </w:p>
    <w:p w:rsidR="004B2342" w:rsidRDefault="004B2342">
      <w:pPr>
        <w:pStyle w:val="ConsPlusNormal"/>
        <w:ind w:firstLine="540"/>
        <w:jc w:val="both"/>
      </w:pPr>
      <w:r>
        <w:t>а) на стендах, расположенных в помещениях, занимаемых уполномоченным органом;</w:t>
      </w:r>
    </w:p>
    <w:p w:rsidR="004B2342" w:rsidRDefault="004B2342">
      <w:pPr>
        <w:pStyle w:val="ConsPlusNormal"/>
        <w:ind w:firstLine="540"/>
        <w:jc w:val="both"/>
      </w:pPr>
      <w:r>
        <w:t>б) на официальном сайте уполномоченного органа в информационно-телекоммуникационной сети "Интернет": http://www.usolie-sibirskoe.ru;</w:t>
      </w:r>
    </w:p>
    <w:p w:rsidR="004B2342" w:rsidRDefault="004B2342">
      <w:pPr>
        <w:pStyle w:val="ConsPlusNormal"/>
        <w:ind w:firstLine="540"/>
        <w:jc w:val="both"/>
      </w:pPr>
      <w:r>
        <w:t>в) посредством Портала.</w:t>
      </w:r>
    </w:p>
    <w:p w:rsidR="004B2342" w:rsidRDefault="004B2342">
      <w:pPr>
        <w:pStyle w:val="ConsPlusNormal"/>
        <w:ind w:firstLine="540"/>
        <w:jc w:val="both"/>
      </w:pPr>
      <w:r>
        <w:t>101. Заинтересованное лицо может обратиться с жалобой, в том числе в следующих случаях:</w:t>
      </w:r>
    </w:p>
    <w:p w:rsidR="004B2342" w:rsidRDefault="004B2342">
      <w:pPr>
        <w:pStyle w:val="ConsPlusNormal"/>
        <w:ind w:firstLine="540"/>
        <w:jc w:val="both"/>
      </w:pPr>
      <w:r>
        <w:t>а) нарушение срока регистрации заявления заявителя о предоставлении муниципальной услуги;</w:t>
      </w:r>
    </w:p>
    <w:p w:rsidR="004B2342" w:rsidRDefault="004B2342">
      <w:pPr>
        <w:pStyle w:val="ConsPlusNormal"/>
        <w:ind w:firstLine="540"/>
        <w:jc w:val="both"/>
      </w:pPr>
      <w:r>
        <w:lastRenderedPageBreak/>
        <w:t>б) нарушение срока предоставления муниципальной услуги;</w:t>
      </w:r>
    </w:p>
    <w:p w:rsidR="004B2342" w:rsidRDefault="004B2342">
      <w:pPr>
        <w:pStyle w:val="ConsPlusNormal"/>
        <w:ind w:firstLine="540"/>
        <w:jc w:val="both"/>
      </w:pPr>
      <w: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города Усолье-Сибирское, настоящим административным регламентом для предоставления муниципальной услуги;</w:t>
      </w:r>
    </w:p>
    <w:p w:rsidR="004B2342" w:rsidRDefault="004B2342">
      <w:pPr>
        <w:pStyle w:val="ConsPlusNormal"/>
        <w:ind w:firstLine="540"/>
        <w:jc w:val="both"/>
      </w:pPr>
      <w:r>
        <w:t>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города Усолье-Сибирское для предоставления муниципальной услуги, у заявителя;</w:t>
      </w:r>
    </w:p>
    <w:p w:rsidR="004B2342" w:rsidRDefault="004B2342">
      <w:pPr>
        <w:pStyle w:val="ConsPlusNormal"/>
        <w:ind w:firstLine="540"/>
        <w:jc w:val="both"/>
      </w:pPr>
      <w:r>
        <w:t>д)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города Усолье-Сибирское, а также настоящим административным регламентом;</w:t>
      </w:r>
    </w:p>
    <w:p w:rsidR="004B2342" w:rsidRDefault="004B2342">
      <w:pPr>
        <w:pStyle w:val="ConsPlusNormal"/>
        <w:ind w:firstLine="540"/>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города Усолье-Сибирское;</w:t>
      </w:r>
    </w:p>
    <w:p w:rsidR="004B2342" w:rsidRDefault="004B2342">
      <w:pPr>
        <w:pStyle w:val="ConsPlusNormal"/>
        <w:ind w:firstLine="540"/>
        <w:jc w:val="both"/>
      </w:pPr>
      <w: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B2342" w:rsidRDefault="004B2342">
      <w:pPr>
        <w:pStyle w:val="ConsPlusNormal"/>
        <w:ind w:firstLine="540"/>
        <w:jc w:val="both"/>
      </w:pPr>
      <w:r>
        <w:t>102. Жалоба может быть подана в письменной форме на бумажном носителе, в электронной форме одним из следующих способов:</w:t>
      </w:r>
    </w:p>
    <w:p w:rsidR="004B2342" w:rsidRDefault="004B2342">
      <w:pPr>
        <w:pStyle w:val="ConsPlusNormal"/>
        <w:ind w:firstLine="540"/>
        <w:jc w:val="both"/>
      </w:pPr>
      <w:r>
        <w:t>а) лично по адресу: ул. Ватутина, д. 10, г. Усолье-Сибирское, Иркутская область; телефон: 8(39543) 6-22-55, факс: 8(39543) 6-36-37;</w:t>
      </w:r>
    </w:p>
    <w:p w:rsidR="004B2342" w:rsidRDefault="004B2342">
      <w:pPr>
        <w:pStyle w:val="ConsPlusNormal"/>
        <w:ind w:firstLine="540"/>
        <w:jc w:val="both"/>
      </w:pPr>
      <w:r>
        <w:t>б) через организации федеральной почтовой связи;</w:t>
      </w:r>
    </w:p>
    <w:p w:rsidR="004B2342" w:rsidRDefault="004B2342">
      <w:pPr>
        <w:pStyle w:val="ConsPlusNormal"/>
        <w:ind w:firstLine="540"/>
        <w:jc w:val="both"/>
      </w:pPr>
      <w:r>
        <w:t>в) с использованием информационно-телекоммуникационной сети "Интернет":</w:t>
      </w:r>
    </w:p>
    <w:p w:rsidR="004B2342" w:rsidRDefault="004B2342">
      <w:pPr>
        <w:pStyle w:val="ConsPlusNormal"/>
        <w:ind w:firstLine="540"/>
        <w:jc w:val="both"/>
      </w:pPr>
      <w:r>
        <w:t>электронная почта: admin-usolie@irmail.ru;</w:t>
      </w:r>
    </w:p>
    <w:p w:rsidR="004B2342" w:rsidRDefault="004B2342">
      <w:pPr>
        <w:pStyle w:val="ConsPlusNormal"/>
        <w:ind w:firstLine="540"/>
        <w:jc w:val="both"/>
      </w:pPr>
      <w:r>
        <w:t>официальный сайт уполномоченного органа: http://www.usolie-sibirskoe.ru;</w:t>
      </w:r>
    </w:p>
    <w:p w:rsidR="004B2342" w:rsidRDefault="00D3261C">
      <w:pPr>
        <w:pStyle w:val="ConsPlusNormal"/>
        <w:ind w:firstLine="540"/>
        <w:jc w:val="both"/>
      </w:pPr>
      <w:r>
        <w:t>г) посредством Портала;</w:t>
      </w:r>
    </w:p>
    <w:p w:rsidR="00D3261C" w:rsidRDefault="00D3261C">
      <w:pPr>
        <w:pStyle w:val="ConsPlusNormal"/>
        <w:ind w:firstLine="540"/>
        <w:jc w:val="both"/>
      </w:pPr>
      <w:r>
        <w:t>д) через МФЦ.</w:t>
      </w:r>
    </w:p>
    <w:p w:rsidR="004B2342" w:rsidRDefault="004B2342">
      <w:pPr>
        <w:pStyle w:val="ConsPlusNormal"/>
        <w:ind w:firstLine="540"/>
        <w:jc w:val="both"/>
      </w:pPr>
      <w:r>
        <w:t>103.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B2342" w:rsidRDefault="004B2342">
      <w:pPr>
        <w:pStyle w:val="ConsPlusNormal"/>
        <w:ind w:firstLine="540"/>
        <w:jc w:val="both"/>
      </w:pPr>
      <w:r>
        <w:t>Прием жалоб осуществляется в соответствии с графиком приема заявителей.</w:t>
      </w:r>
    </w:p>
    <w:p w:rsidR="004B2342" w:rsidRDefault="004B2342">
      <w:pPr>
        <w:pStyle w:val="ConsPlusNormal"/>
        <w:ind w:firstLine="540"/>
        <w:jc w:val="both"/>
      </w:pPr>
      <w:r>
        <w:t>104.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города Усолье-Сибирское, в случае его отсутствия - первый заместитель главы администрации города, заместитель главы администрации города - председатель комитета по городскому хозяйству.</w:t>
      </w:r>
    </w:p>
    <w:p w:rsidR="004B2342" w:rsidRDefault="004B2342">
      <w:pPr>
        <w:pStyle w:val="ConsPlusNormal"/>
        <w:ind w:firstLine="540"/>
        <w:jc w:val="both"/>
      </w:pPr>
      <w:r>
        <w:t>105. Прием заинтересованных лиц главой администрации города Усолье-Сибирское проводится по предварительной записи, которая осуществляется по телефону: 6-33-40.</w:t>
      </w:r>
    </w:p>
    <w:p w:rsidR="004B2342" w:rsidRDefault="004B2342">
      <w:pPr>
        <w:pStyle w:val="ConsPlusNormal"/>
        <w:ind w:firstLine="540"/>
        <w:jc w:val="both"/>
      </w:pPr>
      <w:r>
        <w:t>106. При личном приеме обратившееся заинтересованное лицо предъявляет документ, удостоверяющий его личность.</w:t>
      </w:r>
    </w:p>
    <w:p w:rsidR="004B2342" w:rsidRDefault="004B2342">
      <w:pPr>
        <w:pStyle w:val="ConsPlusNormal"/>
        <w:ind w:firstLine="540"/>
        <w:jc w:val="both"/>
      </w:pPr>
      <w:r>
        <w:t>107. Жалоба должна содержать:</w:t>
      </w:r>
    </w:p>
    <w:p w:rsidR="004B2342" w:rsidRDefault="004B2342">
      <w:pPr>
        <w:pStyle w:val="ConsPlusNormal"/>
        <w:ind w:firstLine="540"/>
        <w:jc w:val="both"/>
      </w:pPr>
      <w: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B2342" w:rsidRDefault="004B2342">
      <w:pPr>
        <w:pStyle w:val="ConsPlusNormal"/>
        <w:ind w:firstLine="540"/>
        <w:jc w:val="both"/>
      </w:pPr>
      <w: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4B2342" w:rsidRDefault="004B2342">
      <w:pPr>
        <w:pStyle w:val="ConsPlusNormal"/>
        <w:ind w:firstLine="540"/>
        <w:jc w:val="both"/>
      </w:pPr>
      <w:r>
        <w:t>в) сведения об обжалуемых решениях и действиях (бездействии) уполномоченного органа, должностного лица уполномоченного органа;</w:t>
      </w:r>
    </w:p>
    <w:p w:rsidR="004B2342" w:rsidRDefault="004B2342">
      <w:pPr>
        <w:pStyle w:val="ConsPlusNormal"/>
        <w:ind w:firstLine="540"/>
        <w:jc w:val="both"/>
      </w:pPr>
      <w:r>
        <w:t xml:space="preserve">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w:t>
      </w:r>
      <w:r>
        <w:lastRenderedPageBreak/>
        <w:t>Заинтересованным лицом могут быть представлены документы (при наличии), подтверждающие доводы заинтересованного лица, либо их копии.</w:t>
      </w:r>
    </w:p>
    <w:p w:rsidR="004B2342" w:rsidRDefault="004B2342">
      <w:pPr>
        <w:pStyle w:val="ConsPlusNormal"/>
        <w:ind w:firstLine="540"/>
        <w:jc w:val="both"/>
      </w:pPr>
      <w:r>
        <w:t>108. При рассмотрении жалобы:</w:t>
      </w:r>
    </w:p>
    <w:p w:rsidR="004B2342" w:rsidRDefault="004B2342">
      <w:pPr>
        <w:pStyle w:val="ConsPlusNormal"/>
        <w:ind w:firstLine="540"/>
        <w:jc w:val="both"/>
      </w:pPr>
      <w: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4B2342" w:rsidRDefault="004B2342">
      <w:pPr>
        <w:pStyle w:val="ConsPlusNormal"/>
        <w:ind w:firstLine="540"/>
        <w:jc w:val="both"/>
      </w:pPr>
      <w: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4B2342" w:rsidRDefault="004B2342">
      <w:pPr>
        <w:pStyle w:val="ConsPlusNormal"/>
        <w:ind w:firstLine="540"/>
        <w:jc w:val="both"/>
      </w:pPr>
      <w:r>
        <w:t>в)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4B2342" w:rsidRDefault="004B2342">
      <w:pPr>
        <w:pStyle w:val="ConsPlusNormal"/>
        <w:ind w:firstLine="540"/>
        <w:jc w:val="both"/>
      </w:pPr>
      <w:bookmarkStart w:id="12" w:name="P536"/>
      <w:bookmarkEnd w:id="12"/>
      <w:r>
        <w:t>109.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ее регистрации заявителю направляется уведомление о дате и месте ее рассмотрения.</w:t>
      </w:r>
    </w:p>
    <w:p w:rsidR="004B2342" w:rsidRDefault="004B2342">
      <w:pPr>
        <w:pStyle w:val="ConsPlusNormal"/>
        <w:ind w:firstLine="540"/>
        <w:jc w:val="both"/>
      </w:pPr>
      <w: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B2342" w:rsidRDefault="004B2342">
      <w:pPr>
        <w:pStyle w:val="ConsPlusNormal"/>
        <w:ind w:firstLine="540"/>
        <w:jc w:val="both"/>
      </w:pPr>
      <w: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4B2342" w:rsidRDefault="004B2342">
      <w:pPr>
        <w:pStyle w:val="ConsPlusNormal"/>
        <w:ind w:firstLine="540"/>
        <w:jc w:val="both"/>
      </w:pPr>
      <w:r>
        <w:t>110. Основания приостановления рассмотрения жалобы, направленной в уполномоченный орган, не предусмотрены.</w:t>
      </w:r>
    </w:p>
    <w:p w:rsidR="004B2342" w:rsidRDefault="004B2342">
      <w:pPr>
        <w:pStyle w:val="ConsPlusNormal"/>
        <w:ind w:firstLine="540"/>
        <w:jc w:val="both"/>
      </w:pPr>
      <w:r>
        <w:t>111. Случаи, в которых ответ на жалобу не дается:</w:t>
      </w:r>
    </w:p>
    <w:p w:rsidR="004B2342" w:rsidRDefault="004B2342">
      <w:pPr>
        <w:pStyle w:val="ConsPlusNormal"/>
        <w:ind w:firstLine="540"/>
        <w:jc w:val="both"/>
      </w:pPr>
      <w:r>
        <w:t>а) наличие в жалобе нецензурных либо оскорбительных выражений, угрозы жизни, здоровью и имуществу должностного лица, а также членов его семьи;</w:t>
      </w:r>
    </w:p>
    <w:p w:rsidR="004B2342" w:rsidRDefault="004B2342">
      <w:pPr>
        <w:pStyle w:val="ConsPlusNormal"/>
        <w:ind w:firstLine="540"/>
        <w:jc w:val="both"/>
      </w:pPr>
      <w: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4B2342" w:rsidRDefault="004B2342">
      <w:pPr>
        <w:pStyle w:val="ConsPlusNormal"/>
        <w:ind w:firstLine="540"/>
        <w:jc w:val="both"/>
      </w:pPr>
      <w:r>
        <w:t>112. По результатам рассмотрения жалобы уполномоченный орган принимает одно из следующих решений:</w:t>
      </w:r>
    </w:p>
    <w:p w:rsidR="004B2342" w:rsidRDefault="004B2342">
      <w:pPr>
        <w:pStyle w:val="ConsPlusNormal"/>
        <w:ind w:firstLine="540"/>
        <w:jc w:val="both"/>
      </w:pPr>
      <w: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города Усолье-Сибирское;</w:t>
      </w:r>
    </w:p>
    <w:p w:rsidR="004B2342" w:rsidRDefault="004B2342">
      <w:pPr>
        <w:pStyle w:val="ConsPlusNormal"/>
        <w:ind w:firstLine="540"/>
        <w:jc w:val="both"/>
      </w:pPr>
      <w:r>
        <w:t>б) отказывает в удовлетворении жалобы.</w:t>
      </w:r>
    </w:p>
    <w:p w:rsidR="004B2342" w:rsidRDefault="004B2342">
      <w:pPr>
        <w:pStyle w:val="ConsPlusNormal"/>
        <w:ind w:firstLine="540"/>
        <w:jc w:val="both"/>
      </w:pPr>
      <w:r>
        <w:t xml:space="preserve">113. Не позднее дня, следующего за днем принятия решения, указанного в </w:t>
      </w:r>
      <w:hyperlink w:anchor="P536" w:history="1">
        <w:r>
          <w:rPr>
            <w:color w:val="0000FF"/>
          </w:rPr>
          <w:t>пункте 109</w:t>
        </w:r>
      </w:hyperlink>
      <w: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4B2342" w:rsidRDefault="004B2342">
      <w:pPr>
        <w:pStyle w:val="ConsPlusNormal"/>
        <w:ind w:firstLine="540"/>
        <w:jc w:val="both"/>
      </w:pPr>
      <w:r>
        <w:t>114. В ответе по результатам рассмотрения жалобы указываются:</w:t>
      </w:r>
    </w:p>
    <w:p w:rsidR="004B2342" w:rsidRDefault="004B2342">
      <w:pPr>
        <w:pStyle w:val="ConsPlusNormal"/>
        <w:ind w:firstLine="540"/>
        <w:jc w:val="both"/>
      </w:pPr>
      <w: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4B2342" w:rsidRDefault="004B2342">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4B2342" w:rsidRDefault="004B2342">
      <w:pPr>
        <w:pStyle w:val="ConsPlusNormal"/>
        <w:ind w:firstLine="540"/>
        <w:jc w:val="both"/>
      </w:pPr>
      <w:r>
        <w:t>в) фамилия, имя и (если имеется) отчество заинтересованного лица, подавшего жалобу;</w:t>
      </w:r>
    </w:p>
    <w:p w:rsidR="004B2342" w:rsidRDefault="004B2342">
      <w:pPr>
        <w:pStyle w:val="ConsPlusNormal"/>
        <w:ind w:firstLine="540"/>
        <w:jc w:val="both"/>
      </w:pPr>
      <w:r>
        <w:t>г) основания для принятия решения по жалобе;</w:t>
      </w:r>
    </w:p>
    <w:p w:rsidR="004B2342" w:rsidRDefault="004B2342">
      <w:pPr>
        <w:pStyle w:val="ConsPlusNormal"/>
        <w:ind w:firstLine="540"/>
        <w:jc w:val="both"/>
      </w:pPr>
      <w:r>
        <w:t>д) принятое по жалобе решение;</w:t>
      </w:r>
    </w:p>
    <w:p w:rsidR="004B2342" w:rsidRDefault="004B2342">
      <w:pPr>
        <w:pStyle w:val="ConsPlusNormal"/>
        <w:ind w:firstLine="540"/>
        <w:jc w:val="both"/>
      </w:pPr>
      <w:r>
        <w:t xml:space="preserve">е) в случае, если жалоба признана обоснованной, - сроки устранения выявленных нарушений, </w:t>
      </w:r>
      <w:r>
        <w:lastRenderedPageBreak/>
        <w:t>в том числе срок предоставления результата муниципальной услуги;</w:t>
      </w:r>
    </w:p>
    <w:p w:rsidR="004B2342" w:rsidRDefault="004B2342">
      <w:pPr>
        <w:pStyle w:val="ConsPlusNormal"/>
        <w:ind w:firstLine="540"/>
        <w:jc w:val="both"/>
      </w:pPr>
      <w:r>
        <w:t>ж) сведения о порядке обжалования принятого по жалобе решения.</w:t>
      </w:r>
    </w:p>
    <w:p w:rsidR="004B2342" w:rsidRDefault="004B2342">
      <w:pPr>
        <w:pStyle w:val="ConsPlusNormal"/>
        <w:ind w:firstLine="540"/>
        <w:jc w:val="both"/>
      </w:pPr>
      <w:r>
        <w:t>115. Основаниями отказа в удовлетворении жалобы являются:</w:t>
      </w:r>
    </w:p>
    <w:p w:rsidR="004B2342" w:rsidRDefault="004B2342">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4B2342" w:rsidRDefault="004B2342">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4B2342" w:rsidRDefault="004B2342">
      <w:pPr>
        <w:pStyle w:val="ConsPlusNormal"/>
        <w:ind w:firstLine="540"/>
        <w:jc w:val="both"/>
      </w:pPr>
      <w:r>
        <w:t>в) наличие решения по жалобе, принятого ранее в отношении того же заинтересованного лица и по тому же предмету жалобы.</w:t>
      </w:r>
    </w:p>
    <w:p w:rsidR="004B2342" w:rsidRDefault="004B2342">
      <w:pPr>
        <w:pStyle w:val="ConsPlusNormal"/>
        <w:ind w:firstLine="540"/>
        <w:jc w:val="both"/>
      </w:pPr>
      <w:r>
        <w:t>116. Решение, принятое по результатам рассмотрения жалобы, может быть обжаловано в порядке, установленном законодательством.</w:t>
      </w:r>
    </w:p>
    <w:p w:rsidR="004B2342" w:rsidRDefault="004B2342">
      <w:pPr>
        <w:pStyle w:val="ConsPlusNormal"/>
        <w:ind w:firstLine="540"/>
        <w:jc w:val="both"/>
      </w:pPr>
      <w:r>
        <w:t>117.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B2342" w:rsidRDefault="004B2342">
      <w:pPr>
        <w:pStyle w:val="ConsPlusNormal"/>
        <w:ind w:firstLine="540"/>
        <w:jc w:val="both"/>
      </w:pPr>
      <w:r>
        <w:t>118. Способами информирования заинтересованных лиц о порядке подачи и рассмотрения жалобы являются:</w:t>
      </w:r>
    </w:p>
    <w:p w:rsidR="004B2342" w:rsidRDefault="004B2342">
      <w:pPr>
        <w:pStyle w:val="ConsPlusNormal"/>
        <w:ind w:firstLine="540"/>
        <w:jc w:val="both"/>
      </w:pPr>
      <w:r>
        <w:t>а) личное обращение заинтересованных лиц в уполномоченный орган;</w:t>
      </w:r>
    </w:p>
    <w:p w:rsidR="004B2342" w:rsidRDefault="004B2342">
      <w:pPr>
        <w:pStyle w:val="ConsPlusNormal"/>
        <w:ind w:firstLine="540"/>
        <w:jc w:val="both"/>
      </w:pPr>
      <w:r>
        <w:t>б) через организации федеральной почтовой связи;</w:t>
      </w:r>
    </w:p>
    <w:p w:rsidR="004B2342" w:rsidRDefault="004B2342">
      <w:pPr>
        <w:pStyle w:val="ConsPlusNormal"/>
        <w:ind w:firstLine="540"/>
        <w:jc w:val="both"/>
      </w:pPr>
      <w:r>
        <w:t>в) с помощью средств электронной связи (направление письма на адрес электронной почты в уполномоченный орган);</w:t>
      </w:r>
    </w:p>
    <w:p w:rsidR="004B2342" w:rsidRDefault="004B2342">
      <w:pPr>
        <w:pStyle w:val="ConsPlusNormal"/>
        <w:ind w:firstLine="540"/>
        <w:jc w:val="both"/>
      </w:pPr>
      <w:r>
        <w:t>г) с помощью телефонной и факсимильной связи.</w:t>
      </w:r>
    </w:p>
    <w:p w:rsidR="004B2342" w:rsidRDefault="004B2342">
      <w:pPr>
        <w:pStyle w:val="ConsPlusNormal"/>
        <w:jc w:val="both"/>
      </w:pPr>
    </w:p>
    <w:p w:rsidR="004B2342" w:rsidRDefault="004B2342">
      <w:pPr>
        <w:pStyle w:val="ConsPlusNormal"/>
        <w:jc w:val="both"/>
      </w:pPr>
    </w:p>
    <w:p w:rsidR="00D3261C" w:rsidRDefault="00D3261C">
      <w:pPr>
        <w:pStyle w:val="ConsPlusNormal"/>
        <w:jc w:val="both"/>
      </w:pPr>
    </w:p>
    <w:p w:rsidR="00D3261C" w:rsidRDefault="00D3261C">
      <w:pPr>
        <w:pStyle w:val="ConsPlusNormal"/>
        <w:jc w:val="both"/>
      </w:pPr>
    </w:p>
    <w:p w:rsidR="00D3261C" w:rsidRDefault="00D3261C">
      <w:pPr>
        <w:pStyle w:val="ConsPlusNormal"/>
        <w:jc w:val="both"/>
      </w:pPr>
    </w:p>
    <w:p w:rsidR="00D3261C" w:rsidRDefault="00D3261C">
      <w:pPr>
        <w:pStyle w:val="ConsPlusNormal"/>
        <w:jc w:val="both"/>
      </w:pPr>
    </w:p>
    <w:p w:rsidR="00D3261C" w:rsidRDefault="00D3261C">
      <w:pPr>
        <w:pStyle w:val="ConsPlusNormal"/>
        <w:jc w:val="both"/>
      </w:pPr>
    </w:p>
    <w:p w:rsidR="00D3261C" w:rsidRDefault="00D3261C">
      <w:pPr>
        <w:pStyle w:val="ConsPlusNormal"/>
        <w:jc w:val="both"/>
      </w:pPr>
    </w:p>
    <w:p w:rsidR="00D3261C" w:rsidRDefault="00D3261C">
      <w:pPr>
        <w:pStyle w:val="ConsPlusNormal"/>
        <w:jc w:val="both"/>
      </w:pPr>
    </w:p>
    <w:p w:rsidR="00D3261C" w:rsidRDefault="00D3261C">
      <w:pPr>
        <w:pStyle w:val="ConsPlusNormal"/>
        <w:jc w:val="both"/>
      </w:pPr>
    </w:p>
    <w:p w:rsidR="00D3261C" w:rsidRDefault="00D3261C">
      <w:pPr>
        <w:pStyle w:val="ConsPlusNormal"/>
        <w:jc w:val="both"/>
      </w:pPr>
    </w:p>
    <w:p w:rsidR="004B2342" w:rsidRDefault="004B2342">
      <w:pPr>
        <w:pStyle w:val="ConsPlusNormal"/>
        <w:jc w:val="both"/>
      </w:pPr>
    </w:p>
    <w:p w:rsidR="004B2342" w:rsidRDefault="004B2342">
      <w:pPr>
        <w:pStyle w:val="ConsPlusNormal"/>
        <w:jc w:val="both"/>
      </w:pPr>
    </w:p>
    <w:p w:rsidR="004B2342" w:rsidRDefault="004B2342">
      <w:pPr>
        <w:pStyle w:val="ConsPlusNormal"/>
        <w:jc w:val="both"/>
      </w:pPr>
    </w:p>
    <w:p w:rsidR="004B2342" w:rsidRDefault="004B2342">
      <w:pPr>
        <w:pStyle w:val="ConsPlusNormal"/>
        <w:jc w:val="both"/>
      </w:pPr>
    </w:p>
    <w:p w:rsidR="004B2342" w:rsidRDefault="004B2342">
      <w:pPr>
        <w:pStyle w:val="ConsPlusNormal"/>
        <w:jc w:val="right"/>
        <w:outlineLvl w:val="1"/>
      </w:pPr>
      <w:r>
        <w:t>Приложение N 1</w:t>
      </w:r>
    </w:p>
    <w:p w:rsidR="004B2342" w:rsidRDefault="004B2342">
      <w:pPr>
        <w:pStyle w:val="ConsPlusNormal"/>
        <w:jc w:val="right"/>
      </w:pPr>
      <w:r>
        <w:t>к административному регламенту "Предоставление</w:t>
      </w:r>
    </w:p>
    <w:p w:rsidR="004B2342" w:rsidRDefault="004B2342">
      <w:pPr>
        <w:pStyle w:val="ConsPlusNormal"/>
        <w:jc w:val="right"/>
      </w:pPr>
      <w:r>
        <w:t>земельн</w:t>
      </w:r>
      <w:r w:rsidR="00F332C7">
        <w:t>ого</w:t>
      </w:r>
      <w:r>
        <w:t xml:space="preserve"> участк</w:t>
      </w:r>
      <w:r w:rsidR="00F332C7">
        <w:t>а</w:t>
      </w:r>
      <w:r>
        <w:t>, находящ</w:t>
      </w:r>
      <w:r w:rsidR="00F332C7">
        <w:t>егося</w:t>
      </w:r>
      <w:r>
        <w:t xml:space="preserve"> в</w:t>
      </w:r>
    </w:p>
    <w:p w:rsidR="004B2342" w:rsidRDefault="004B2342">
      <w:pPr>
        <w:pStyle w:val="ConsPlusNormal"/>
        <w:jc w:val="right"/>
      </w:pPr>
      <w:r>
        <w:t>муниципальной собственности, без торгов"</w:t>
      </w:r>
    </w:p>
    <w:p w:rsidR="004B2342" w:rsidRDefault="004B2342">
      <w:pPr>
        <w:pStyle w:val="ConsPlusNormal"/>
        <w:jc w:val="both"/>
      </w:pPr>
    </w:p>
    <w:p w:rsidR="004B2342" w:rsidRDefault="004B2342">
      <w:pPr>
        <w:pStyle w:val="ConsPlusNonformat"/>
        <w:jc w:val="both"/>
      </w:pPr>
      <w:r>
        <w:t xml:space="preserve">                                       Главе администрации</w:t>
      </w:r>
    </w:p>
    <w:p w:rsidR="004B2342" w:rsidRDefault="004B2342">
      <w:pPr>
        <w:pStyle w:val="ConsPlusNonformat"/>
        <w:jc w:val="both"/>
      </w:pPr>
      <w:r>
        <w:t xml:space="preserve">                                       города Усолье-Сибирское</w:t>
      </w:r>
    </w:p>
    <w:p w:rsidR="004B2342" w:rsidRDefault="004B2342">
      <w:pPr>
        <w:pStyle w:val="ConsPlusNonformat"/>
        <w:jc w:val="both"/>
      </w:pPr>
      <w:r>
        <w:t xml:space="preserve">                                       ____________________________________</w:t>
      </w:r>
    </w:p>
    <w:p w:rsidR="004B2342" w:rsidRDefault="004B2342">
      <w:pPr>
        <w:pStyle w:val="ConsPlusNonformat"/>
        <w:jc w:val="both"/>
      </w:pPr>
      <w:r>
        <w:t xml:space="preserve">                                       от _________________________________</w:t>
      </w:r>
    </w:p>
    <w:p w:rsidR="004B2342" w:rsidRDefault="004B2342">
      <w:pPr>
        <w:pStyle w:val="ConsPlusNonformat"/>
        <w:jc w:val="both"/>
      </w:pPr>
      <w:r>
        <w:t xml:space="preserve">                                       ____________________________________</w:t>
      </w:r>
    </w:p>
    <w:p w:rsidR="004B2342" w:rsidRDefault="004B2342">
      <w:pPr>
        <w:pStyle w:val="ConsPlusNonformat"/>
        <w:jc w:val="both"/>
      </w:pPr>
      <w:r>
        <w:t xml:space="preserve">                                       ____________________________________</w:t>
      </w:r>
    </w:p>
    <w:p w:rsidR="004B2342" w:rsidRDefault="004B2342">
      <w:pPr>
        <w:pStyle w:val="ConsPlusNonformat"/>
        <w:jc w:val="both"/>
      </w:pPr>
      <w:r>
        <w:t xml:space="preserve">                                         (наименование и место нахождения</w:t>
      </w:r>
    </w:p>
    <w:p w:rsidR="004B2342" w:rsidRDefault="004B2342">
      <w:pPr>
        <w:pStyle w:val="ConsPlusNonformat"/>
        <w:jc w:val="both"/>
      </w:pPr>
      <w:r>
        <w:t xml:space="preserve">                                         заявителя (для юридического лица))</w:t>
      </w:r>
    </w:p>
    <w:p w:rsidR="004B2342" w:rsidRDefault="004B2342">
      <w:pPr>
        <w:pStyle w:val="ConsPlusNonformat"/>
        <w:jc w:val="both"/>
      </w:pPr>
      <w:r>
        <w:t xml:space="preserve">                                       ____________________________________</w:t>
      </w:r>
    </w:p>
    <w:p w:rsidR="004B2342" w:rsidRDefault="004B2342">
      <w:pPr>
        <w:pStyle w:val="ConsPlusNonformat"/>
        <w:jc w:val="both"/>
      </w:pPr>
      <w:r>
        <w:t xml:space="preserve">                                       ____________________________________</w:t>
      </w:r>
    </w:p>
    <w:p w:rsidR="004B2342" w:rsidRDefault="004B2342">
      <w:pPr>
        <w:pStyle w:val="ConsPlusNonformat"/>
        <w:jc w:val="both"/>
      </w:pPr>
      <w:r>
        <w:t xml:space="preserve">                                        (государственный регистрационный</w:t>
      </w:r>
    </w:p>
    <w:p w:rsidR="004B2342" w:rsidRDefault="004B2342">
      <w:pPr>
        <w:pStyle w:val="ConsPlusNonformat"/>
        <w:jc w:val="both"/>
      </w:pPr>
      <w:r>
        <w:t xml:space="preserve">                                         номер записи о государственной</w:t>
      </w:r>
    </w:p>
    <w:p w:rsidR="004B2342" w:rsidRDefault="004B2342">
      <w:pPr>
        <w:pStyle w:val="ConsPlusNonformat"/>
        <w:jc w:val="both"/>
      </w:pPr>
      <w:r>
        <w:t xml:space="preserve">                                        регистрации юридического лица в</w:t>
      </w:r>
    </w:p>
    <w:p w:rsidR="004B2342" w:rsidRDefault="004B2342">
      <w:pPr>
        <w:pStyle w:val="ConsPlusNonformat"/>
        <w:jc w:val="both"/>
      </w:pPr>
      <w:r>
        <w:t xml:space="preserve">                                        едином государственном реестре</w:t>
      </w:r>
    </w:p>
    <w:p w:rsidR="004B2342" w:rsidRDefault="004B2342">
      <w:pPr>
        <w:pStyle w:val="ConsPlusNonformat"/>
        <w:jc w:val="both"/>
      </w:pPr>
      <w:r>
        <w:lastRenderedPageBreak/>
        <w:t xml:space="preserve">                                       юридических лиц, идентификационный</w:t>
      </w:r>
    </w:p>
    <w:p w:rsidR="004B2342" w:rsidRDefault="004B2342">
      <w:pPr>
        <w:pStyle w:val="ConsPlusNonformat"/>
        <w:jc w:val="both"/>
      </w:pPr>
      <w:r>
        <w:t xml:space="preserve">                                            номер налогоплательщика)</w:t>
      </w:r>
    </w:p>
    <w:p w:rsidR="004B2342" w:rsidRDefault="004B2342">
      <w:pPr>
        <w:pStyle w:val="ConsPlusNonformat"/>
        <w:jc w:val="both"/>
      </w:pPr>
      <w:r>
        <w:t xml:space="preserve">                                               (Ф.И.О. полностью)</w:t>
      </w:r>
    </w:p>
    <w:p w:rsidR="004B2342" w:rsidRDefault="004B2342">
      <w:pPr>
        <w:pStyle w:val="ConsPlusNonformat"/>
        <w:jc w:val="both"/>
      </w:pPr>
    </w:p>
    <w:p w:rsidR="004B2342" w:rsidRDefault="004B2342">
      <w:pPr>
        <w:pStyle w:val="ConsPlusNonformat"/>
        <w:jc w:val="both"/>
      </w:pPr>
      <w:r>
        <w:t xml:space="preserve">                                       проживающего(ей) по адресу:</w:t>
      </w:r>
    </w:p>
    <w:p w:rsidR="004B2342" w:rsidRDefault="004B2342">
      <w:pPr>
        <w:pStyle w:val="ConsPlusNonformat"/>
        <w:jc w:val="both"/>
      </w:pPr>
      <w:r>
        <w:t xml:space="preserve">                                       ____________________________________</w:t>
      </w:r>
    </w:p>
    <w:p w:rsidR="004B2342" w:rsidRDefault="004B2342">
      <w:pPr>
        <w:pStyle w:val="ConsPlusNonformat"/>
        <w:jc w:val="both"/>
      </w:pPr>
      <w:r>
        <w:t xml:space="preserve">                                       ____________________________________</w:t>
      </w:r>
    </w:p>
    <w:p w:rsidR="004B2342" w:rsidRDefault="004B2342">
      <w:pPr>
        <w:pStyle w:val="ConsPlusNonformat"/>
        <w:jc w:val="both"/>
      </w:pPr>
      <w:r>
        <w:t xml:space="preserve">                                       телефоны: __________________________</w:t>
      </w:r>
    </w:p>
    <w:p w:rsidR="004B2342" w:rsidRDefault="004B2342">
      <w:pPr>
        <w:pStyle w:val="ConsPlusNonformat"/>
        <w:jc w:val="both"/>
      </w:pPr>
      <w:r>
        <w:t xml:space="preserve">                                       рабочий: ___________________________</w:t>
      </w:r>
    </w:p>
    <w:p w:rsidR="004B2342" w:rsidRDefault="004B2342">
      <w:pPr>
        <w:pStyle w:val="ConsPlusNonformat"/>
        <w:jc w:val="both"/>
      </w:pPr>
      <w:r>
        <w:t xml:space="preserve">                                       домашний: __________________________</w:t>
      </w:r>
    </w:p>
    <w:p w:rsidR="004B2342" w:rsidRDefault="004B2342">
      <w:pPr>
        <w:pStyle w:val="ConsPlusNonformat"/>
        <w:jc w:val="both"/>
      </w:pPr>
      <w:r>
        <w:t xml:space="preserve">                                       сотовый: ___________________________</w:t>
      </w:r>
    </w:p>
    <w:p w:rsidR="004B2342" w:rsidRDefault="004B2342">
      <w:pPr>
        <w:pStyle w:val="ConsPlusNonformat"/>
        <w:jc w:val="both"/>
      </w:pPr>
    </w:p>
    <w:p w:rsidR="004B2342" w:rsidRDefault="004B2342">
      <w:pPr>
        <w:pStyle w:val="ConsPlusNonformat"/>
        <w:jc w:val="both"/>
      </w:pPr>
      <w:bookmarkStart w:id="13" w:name="P607"/>
      <w:bookmarkEnd w:id="13"/>
      <w:r>
        <w:t xml:space="preserve">                                 ЗАЯВЛЕНИЕ</w:t>
      </w:r>
    </w:p>
    <w:p w:rsidR="004B2342" w:rsidRDefault="004B2342">
      <w:pPr>
        <w:pStyle w:val="ConsPlusNonformat"/>
        <w:jc w:val="both"/>
      </w:pPr>
    </w:p>
    <w:p w:rsidR="004B2342" w:rsidRDefault="004B2342">
      <w:pPr>
        <w:pStyle w:val="ConsPlusNonformat"/>
        <w:jc w:val="both"/>
      </w:pPr>
      <w:r>
        <w:t xml:space="preserve">    </w:t>
      </w:r>
      <w:proofErr w:type="gramStart"/>
      <w:r>
        <w:t>Прошу  предоставить</w:t>
      </w:r>
      <w:proofErr w:type="gramEnd"/>
      <w:r>
        <w:t xml:space="preserve">  без  проведения  торгов  в  собственность за плату</w:t>
      </w:r>
    </w:p>
    <w:p w:rsidR="004B2342" w:rsidRDefault="004B2342">
      <w:pPr>
        <w:pStyle w:val="ConsPlusNonformat"/>
        <w:jc w:val="both"/>
      </w:pPr>
      <w:r>
        <w:t>(бесплатно)/</w:t>
      </w:r>
      <w:proofErr w:type="gramStart"/>
      <w:r>
        <w:t>постоянное  (</w:t>
      </w:r>
      <w:proofErr w:type="gramEnd"/>
      <w:r>
        <w:t>бессрочное)/в  аренду/в  безвозмездное пользование</w:t>
      </w:r>
    </w:p>
    <w:p w:rsidR="004B2342" w:rsidRDefault="004B2342">
      <w:pPr>
        <w:pStyle w:val="ConsPlusNonformat"/>
        <w:jc w:val="both"/>
      </w:pPr>
      <w:r>
        <w:t xml:space="preserve">земельный участок площадью ________ </w:t>
      </w:r>
      <w:proofErr w:type="spellStart"/>
      <w:r>
        <w:t>кв.м</w:t>
      </w:r>
      <w:proofErr w:type="spellEnd"/>
      <w:r>
        <w:t>, расположенный: Иркутская область,</w:t>
      </w:r>
    </w:p>
    <w:p w:rsidR="004B2342" w:rsidRDefault="004B2342">
      <w:pPr>
        <w:pStyle w:val="ConsPlusNonformat"/>
        <w:jc w:val="both"/>
      </w:pPr>
      <w:r>
        <w:t>г. Усолье-Сибирское _______________________________________________________</w:t>
      </w:r>
    </w:p>
    <w:p w:rsidR="004B2342" w:rsidRDefault="004B2342">
      <w:pPr>
        <w:pStyle w:val="ConsPlusNonformat"/>
        <w:jc w:val="both"/>
      </w:pPr>
      <w:r>
        <w:t xml:space="preserve">                            (цель использования земельного участка)</w:t>
      </w:r>
    </w:p>
    <w:p w:rsidR="004B2342" w:rsidRDefault="004B2342">
      <w:pPr>
        <w:pStyle w:val="ConsPlusNonformat"/>
        <w:jc w:val="both"/>
      </w:pPr>
      <w:r>
        <w:t>___________________________________________________________________________</w:t>
      </w:r>
    </w:p>
    <w:p w:rsidR="004B2342" w:rsidRDefault="004B2342">
      <w:pPr>
        <w:pStyle w:val="ConsPlusNonformat"/>
        <w:jc w:val="both"/>
      </w:pPr>
      <w:r>
        <w:t xml:space="preserve">           (кадастровый номер испрашиваемого земельного участка)</w:t>
      </w:r>
    </w:p>
    <w:p w:rsidR="004B2342" w:rsidRDefault="004B2342">
      <w:pPr>
        <w:pStyle w:val="ConsPlusNonformat"/>
        <w:jc w:val="both"/>
      </w:pPr>
      <w:r>
        <w:t>___________________________________________________________________________</w:t>
      </w:r>
    </w:p>
    <w:p w:rsidR="004B2342" w:rsidRDefault="004B2342">
      <w:pPr>
        <w:pStyle w:val="ConsPlusNonformat"/>
        <w:jc w:val="both"/>
      </w:pPr>
      <w:r>
        <w:t xml:space="preserve">    (основание предоставления земельного участка без проведения торгов)</w:t>
      </w:r>
    </w:p>
    <w:p w:rsidR="004B2342" w:rsidRDefault="004B2342">
      <w:pPr>
        <w:pStyle w:val="ConsPlusNonformat"/>
        <w:jc w:val="both"/>
      </w:pPr>
      <w:r>
        <w:t>___________________________________________________________________________</w:t>
      </w:r>
    </w:p>
    <w:p w:rsidR="004B2342" w:rsidRDefault="004B2342">
      <w:pPr>
        <w:pStyle w:val="ConsPlusNonformat"/>
        <w:jc w:val="both"/>
      </w:pPr>
      <w:r>
        <w:t>(реквизиты решения о предварительном согласовании предоставления земельного</w:t>
      </w:r>
    </w:p>
    <w:p w:rsidR="004B2342" w:rsidRDefault="004B2342">
      <w:pPr>
        <w:pStyle w:val="ConsPlusNonformat"/>
        <w:jc w:val="both"/>
      </w:pPr>
      <w:r>
        <w:t xml:space="preserve"> участка в случае, если испрашиваемый земельный участок образовывался или</w:t>
      </w:r>
    </w:p>
    <w:p w:rsidR="004B2342" w:rsidRDefault="004B2342">
      <w:pPr>
        <w:pStyle w:val="ConsPlusNonformat"/>
        <w:jc w:val="both"/>
      </w:pPr>
      <w:r>
        <w:t xml:space="preserve">           его границы уточнялись на основании данного решения)</w:t>
      </w:r>
    </w:p>
    <w:p w:rsidR="004B2342" w:rsidRPr="00D3261C" w:rsidRDefault="004B2342">
      <w:pPr>
        <w:pStyle w:val="ConsPlusNonformat"/>
        <w:jc w:val="both"/>
      </w:pPr>
    </w:p>
    <w:p w:rsidR="004B2342" w:rsidRPr="00D3261C" w:rsidRDefault="004B2342">
      <w:pPr>
        <w:pStyle w:val="ConsPlusNonformat"/>
        <w:jc w:val="both"/>
      </w:pPr>
      <w:r w:rsidRPr="00D3261C">
        <w:t xml:space="preserve">    К заявлению прилагаются:</w:t>
      </w:r>
    </w:p>
    <w:p w:rsidR="004B2342" w:rsidRPr="00D3261C" w:rsidRDefault="004B2342">
      <w:pPr>
        <w:pStyle w:val="ConsPlusNonformat"/>
        <w:jc w:val="both"/>
      </w:pPr>
      <w:r w:rsidRPr="00D3261C">
        <w:t xml:space="preserve">    1) копия документа, удостоверяющего личность заявителя;</w:t>
      </w:r>
    </w:p>
    <w:p w:rsidR="004B2342" w:rsidRPr="00D3261C" w:rsidRDefault="004B2342">
      <w:pPr>
        <w:pStyle w:val="ConsPlusNonformat"/>
        <w:jc w:val="both"/>
      </w:pPr>
      <w:r w:rsidRPr="00D3261C">
        <w:t xml:space="preserve">    2)  </w:t>
      </w:r>
      <w:proofErr w:type="gramStart"/>
      <w:r w:rsidRPr="00D3261C">
        <w:t>копия  документа</w:t>
      </w:r>
      <w:proofErr w:type="gramEnd"/>
      <w:r w:rsidRPr="00D3261C">
        <w:t>,  удостоверяющего права (полномочия) представителя</w:t>
      </w:r>
    </w:p>
    <w:p w:rsidR="004B2342" w:rsidRPr="00D3261C" w:rsidRDefault="004B2342">
      <w:pPr>
        <w:pStyle w:val="ConsPlusNonformat"/>
        <w:jc w:val="both"/>
      </w:pPr>
      <w:r w:rsidRPr="00D3261C">
        <w:t>заявителя, если с заявлением обращается представитель заявителя;</w:t>
      </w:r>
    </w:p>
    <w:p w:rsidR="004B2342" w:rsidRPr="00D3261C" w:rsidRDefault="00D3261C" w:rsidP="00D3261C">
      <w:pPr>
        <w:pStyle w:val="ConsPlusNonformat"/>
        <w:jc w:val="both"/>
      </w:pPr>
      <w:r w:rsidRPr="00D3261C">
        <w:t xml:space="preserve">    3)</w:t>
      </w:r>
      <w:r w:rsidRPr="00D3261C">
        <w:rPr>
          <w:color w:val="000000"/>
          <w:lang w:eastAsia="ko-KR"/>
        </w:rPr>
        <w:t>документы, подтверждающие обстоятельства, дающие право приобретения земельного участка без проведения торгов, в том числе на особых условиях, в безвозмездное пользование, постоянное (бессрочное) пользование, в собственность или в аренду на условиях, установленных земельным законодательством, законом Иркутской области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местного самоуправления, принимающего заявление о приобретении прав на земельный участок</w:t>
      </w:r>
      <w:r w:rsidR="0010094D">
        <w:rPr>
          <w:color w:val="000000"/>
          <w:lang w:eastAsia="ko-KR"/>
        </w:rPr>
        <w:t>).</w:t>
      </w:r>
    </w:p>
    <w:p w:rsidR="004B2342" w:rsidRDefault="004B2342">
      <w:pPr>
        <w:pStyle w:val="ConsPlusNonformat"/>
        <w:jc w:val="both"/>
      </w:pPr>
      <w:r>
        <w:t xml:space="preserve">                                                          ________________</w:t>
      </w:r>
    </w:p>
    <w:p w:rsidR="004B2342" w:rsidRDefault="004B2342">
      <w:pPr>
        <w:pStyle w:val="ConsPlusNonformat"/>
        <w:jc w:val="both"/>
      </w:pPr>
      <w:r>
        <w:t xml:space="preserve">                                                                (дата)</w:t>
      </w:r>
    </w:p>
    <w:p w:rsidR="004B2342" w:rsidRDefault="004B2342">
      <w:pPr>
        <w:pStyle w:val="ConsPlusNonformat"/>
        <w:jc w:val="both"/>
      </w:pPr>
      <w:r>
        <w:t xml:space="preserve">                                                          _________________</w:t>
      </w:r>
    </w:p>
    <w:p w:rsidR="004B2342" w:rsidRDefault="004B2342">
      <w:pPr>
        <w:pStyle w:val="ConsPlusNonformat"/>
        <w:jc w:val="both"/>
      </w:pPr>
      <w:r>
        <w:t xml:space="preserve">                                                              (подпись)</w:t>
      </w:r>
    </w:p>
    <w:p w:rsidR="004B2342" w:rsidRDefault="0010094D">
      <w:pPr>
        <w:pStyle w:val="ConsPlusNormal"/>
        <w:jc w:val="right"/>
        <w:outlineLvl w:val="1"/>
      </w:pPr>
      <w:r>
        <w:t>П</w:t>
      </w:r>
      <w:r w:rsidR="004B2342">
        <w:t>риложение N 2</w:t>
      </w:r>
    </w:p>
    <w:p w:rsidR="004B2342" w:rsidRDefault="004B2342">
      <w:pPr>
        <w:pStyle w:val="ConsPlusNormal"/>
        <w:jc w:val="right"/>
      </w:pPr>
      <w:r>
        <w:t>к административному регламенту "Предоставление</w:t>
      </w:r>
    </w:p>
    <w:p w:rsidR="004B2342" w:rsidRDefault="004B2342">
      <w:pPr>
        <w:pStyle w:val="ConsPlusNormal"/>
        <w:jc w:val="right"/>
      </w:pPr>
      <w:r>
        <w:t>земельн</w:t>
      </w:r>
      <w:r w:rsidR="00F332C7">
        <w:t>ого</w:t>
      </w:r>
      <w:r>
        <w:t xml:space="preserve"> участк</w:t>
      </w:r>
      <w:r w:rsidR="00F332C7">
        <w:t>а</w:t>
      </w:r>
      <w:r>
        <w:t>, находящ</w:t>
      </w:r>
      <w:r w:rsidR="00F332C7">
        <w:t>егося</w:t>
      </w:r>
      <w:r>
        <w:t xml:space="preserve"> в</w:t>
      </w:r>
    </w:p>
    <w:p w:rsidR="004B2342" w:rsidRDefault="004B2342">
      <w:pPr>
        <w:pStyle w:val="ConsPlusNormal"/>
        <w:jc w:val="right"/>
      </w:pPr>
      <w:r>
        <w:t>муниципальной собственности, без торгов"</w:t>
      </w:r>
    </w:p>
    <w:p w:rsidR="004B2342" w:rsidRDefault="004B2342">
      <w:pPr>
        <w:pStyle w:val="ConsPlusNormal"/>
        <w:jc w:val="both"/>
      </w:pPr>
    </w:p>
    <w:p w:rsidR="004B2342" w:rsidRDefault="004B2342">
      <w:pPr>
        <w:pStyle w:val="ConsPlusNormal"/>
        <w:jc w:val="center"/>
      </w:pPr>
      <w:bookmarkStart w:id="14" w:name="P655"/>
      <w:bookmarkEnd w:id="14"/>
      <w:r>
        <w:t>БЛОК-СХЕМА</w:t>
      </w:r>
    </w:p>
    <w:p w:rsidR="004B2342" w:rsidRDefault="004B2342">
      <w:pPr>
        <w:pStyle w:val="ConsPlusNormal"/>
        <w:jc w:val="center"/>
      </w:pPr>
      <w:r>
        <w:t>АДМИНИСТРАТИВНЫХ ПРОЦЕДУР ПРЕДОСТАВЛЕНИЯ</w:t>
      </w:r>
    </w:p>
    <w:p w:rsidR="004B2342" w:rsidRDefault="004B2342">
      <w:pPr>
        <w:pStyle w:val="ConsPlusNormal"/>
        <w:jc w:val="center"/>
      </w:pPr>
      <w:r>
        <w:t>МУНИЦИПАЛЬНОЙ УСЛУГИ</w:t>
      </w:r>
    </w:p>
    <w:p w:rsidR="004B2342" w:rsidRDefault="004B2342">
      <w:pPr>
        <w:pStyle w:val="ConsPlusNormal"/>
        <w:jc w:val="both"/>
      </w:pPr>
    </w:p>
    <w:p w:rsidR="004B2342" w:rsidRDefault="004B2342">
      <w:pPr>
        <w:pStyle w:val="ConsPlusNonformat"/>
        <w:jc w:val="both"/>
      </w:pPr>
      <w:r>
        <w:t>┌─────────────────────────────────────────────────────────────────────────┐</w:t>
      </w:r>
    </w:p>
    <w:p w:rsidR="004B2342" w:rsidRDefault="004B2342">
      <w:pPr>
        <w:pStyle w:val="ConsPlusNonformat"/>
        <w:jc w:val="both"/>
      </w:pPr>
      <w:proofErr w:type="gramStart"/>
      <w:r>
        <w:t>│  Прием</w:t>
      </w:r>
      <w:proofErr w:type="gramEnd"/>
      <w:r>
        <w:t xml:space="preserve"> и регистрация заявления и документов, подлежащих представлению   │</w:t>
      </w:r>
    </w:p>
    <w:p w:rsidR="004B2342" w:rsidRDefault="004B2342">
      <w:pPr>
        <w:pStyle w:val="ConsPlusNonformat"/>
        <w:jc w:val="both"/>
      </w:pPr>
      <w:r>
        <w:t xml:space="preserve">│                       заявителем (1 рабочий </w:t>
      </w:r>
      <w:proofErr w:type="gramStart"/>
      <w:r>
        <w:t xml:space="preserve">день)   </w:t>
      </w:r>
      <w:proofErr w:type="gramEnd"/>
      <w:r>
        <w:t xml:space="preserve">                    │</w:t>
      </w:r>
    </w:p>
    <w:p w:rsidR="004B2342" w:rsidRDefault="004B2342">
      <w:pPr>
        <w:pStyle w:val="ConsPlusNonformat"/>
        <w:jc w:val="both"/>
      </w:pPr>
      <w:r>
        <w:t>└─────────────┬─────────────────────────────────────┬─────────────────────┘</w:t>
      </w:r>
    </w:p>
    <w:p w:rsidR="004B2342" w:rsidRDefault="004B2342">
      <w:pPr>
        <w:pStyle w:val="ConsPlusNonformat"/>
        <w:jc w:val="both"/>
      </w:pPr>
      <w:r>
        <w:t xml:space="preserve">              │                                     │</w:t>
      </w:r>
    </w:p>
    <w:p w:rsidR="004B2342" w:rsidRDefault="004B2342">
      <w:pPr>
        <w:pStyle w:val="ConsPlusNonformat"/>
        <w:jc w:val="both"/>
      </w:pPr>
      <w:r>
        <w:t xml:space="preserve">             \/                                    \/</w:t>
      </w:r>
    </w:p>
    <w:p w:rsidR="004B2342" w:rsidRDefault="004B2342">
      <w:pPr>
        <w:pStyle w:val="ConsPlusNonformat"/>
        <w:jc w:val="both"/>
      </w:pPr>
      <w:r>
        <w:t>┌─────────────────────────┐  ┌────────────────────────────────────────────┐</w:t>
      </w:r>
    </w:p>
    <w:p w:rsidR="004B2342" w:rsidRDefault="004B2342">
      <w:pPr>
        <w:pStyle w:val="ConsPlusNonformat"/>
        <w:jc w:val="both"/>
      </w:pPr>
      <w:r>
        <w:t xml:space="preserve">│ Направление уведомления </w:t>
      </w:r>
      <w:proofErr w:type="gramStart"/>
      <w:r>
        <w:t>│  │</w:t>
      </w:r>
      <w:proofErr w:type="gramEnd"/>
      <w:r>
        <w:t>Формирование и направление межведомственных │</w:t>
      </w:r>
    </w:p>
    <w:p w:rsidR="004B2342" w:rsidRDefault="004B2342">
      <w:pPr>
        <w:pStyle w:val="ConsPlusNonformat"/>
        <w:jc w:val="both"/>
      </w:pPr>
      <w:r>
        <w:t xml:space="preserve">│   об отказе в приеме    </w:t>
      </w:r>
      <w:proofErr w:type="gramStart"/>
      <w:r>
        <w:t>│  │</w:t>
      </w:r>
      <w:proofErr w:type="gramEnd"/>
      <w:r>
        <w:t xml:space="preserve">      запросов в органы, участвующие в      │</w:t>
      </w:r>
    </w:p>
    <w:p w:rsidR="004B2342" w:rsidRDefault="004B2342">
      <w:pPr>
        <w:pStyle w:val="ConsPlusNonformat"/>
        <w:jc w:val="both"/>
      </w:pPr>
      <w:r>
        <w:lastRenderedPageBreak/>
        <w:t xml:space="preserve">│       документов        </w:t>
      </w:r>
      <w:proofErr w:type="gramStart"/>
      <w:r>
        <w:t>│  │</w:t>
      </w:r>
      <w:proofErr w:type="gramEnd"/>
      <w:r>
        <w:t xml:space="preserve">    предоставлении муниципальной услуги     │</w:t>
      </w:r>
    </w:p>
    <w:p w:rsidR="004B2342" w:rsidRDefault="004B2342">
      <w:pPr>
        <w:pStyle w:val="ConsPlusNonformat"/>
        <w:jc w:val="both"/>
      </w:pPr>
      <w:r>
        <w:t xml:space="preserve">│ </w:t>
      </w:r>
      <w:proofErr w:type="gramStart"/>
      <w:r>
        <w:t xml:space="preserve">   (</w:t>
      </w:r>
      <w:proofErr w:type="gramEnd"/>
      <w:r>
        <w:t>1 рабочий день)     │  │(1 рабочий день - формирование и направление│</w:t>
      </w:r>
    </w:p>
    <w:p w:rsidR="004B2342" w:rsidRDefault="004B2342">
      <w:pPr>
        <w:pStyle w:val="ConsPlusNonformat"/>
        <w:jc w:val="both"/>
      </w:pPr>
      <w:r>
        <w:t xml:space="preserve">│                         </w:t>
      </w:r>
      <w:proofErr w:type="gramStart"/>
      <w:r>
        <w:t>│  │</w:t>
      </w:r>
      <w:proofErr w:type="gramEnd"/>
      <w:r>
        <w:t xml:space="preserve">  запросов, 5 рабочих дней - представление  │</w:t>
      </w:r>
    </w:p>
    <w:p w:rsidR="004B2342" w:rsidRDefault="004B2342">
      <w:pPr>
        <w:pStyle w:val="ConsPlusNonformat"/>
        <w:jc w:val="both"/>
      </w:pPr>
      <w:r>
        <w:t xml:space="preserve">│                         </w:t>
      </w:r>
      <w:proofErr w:type="gramStart"/>
      <w:r>
        <w:t>│  │</w:t>
      </w:r>
      <w:proofErr w:type="gramEnd"/>
      <w:r>
        <w:t xml:space="preserve">             ответа на запрос)              │</w:t>
      </w:r>
    </w:p>
    <w:p w:rsidR="004B2342" w:rsidRDefault="004B2342">
      <w:pPr>
        <w:pStyle w:val="ConsPlusNonformat"/>
        <w:jc w:val="both"/>
      </w:pPr>
      <w:r>
        <w:t>└─────────────────────────┘  └───────┬────────────────────────────────────┘</w:t>
      </w:r>
    </w:p>
    <w:p w:rsidR="004B2342" w:rsidRDefault="004B2342">
      <w:pPr>
        <w:pStyle w:val="ConsPlusNonformat"/>
        <w:jc w:val="both"/>
      </w:pPr>
      <w:r>
        <w:t xml:space="preserve">                                     │</w:t>
      </w:r>
    </w:p>
    <w:p w:rsidR="004B2342" w:rsidRDefault="004B2342">
      <w:pPr>
        <w:pStyle w:val="ConsPlusNonformat"/>
        <w:jc w:val="both"/>
      </w:pPr>
      <w:r>
        <w:t xml:space="preserve">            ┌────────────────────────┴──────┐</w:t>
      </w:r>
    </w:p>
    <w:p w:rsidR="004B2342" w:rsidRDefault="004B2342">
      <w:pPr>
        <w:pStyle w:val="ConsPlusNonformat"/>
        <w:jc w:val="both"/>
      </w:pPr>
      <w:r>
        <w:t xml:space="preserve">            │                               │</w:t>
      </w:r>
    </w:p>
    <w:p w:rsidR="004B2342" w:rsidRDefault="004B2342">
      <w:pPr>
        <w:pStyle w:val="ConsPlusNonformat"/>
        <w:jc w:val="both"/>
      </w:pPr>
      <w:r>
        <w:t xml:space="preserve">           \/                              \/</w:t>
      </w:r>
    </w:p>
    <w:p w:rsidR="004B2342" w:rsidRDefault="004B2342">
      <w:pPr>
        <w:pStyle w:val="ConsPlusNonformat"/>
        <w:jc w:val="both"/>
      </w:pPr>
      <w:r>
        <w:t>┌─────────────────────────┐  ┌────────────────────────────────────────────┐</w:t>
      </w:r>
    </w:p>
    <w:p w:rsidR="004B2342" w:rsidRDefault="004B2342">
      <w:pPr>
        <w:pStyle w:val="ConsPlusNonformat"/>
        <w:jc w:val="both"/>
      </w:pPr>
      <w:proofErr w:type="gramStart"/>
      <w:r>
        <w:t>│  Подготовка</w:t>
      </w:r>
      <w:proofErr w:type="gramEnd"/>
      <w:r>
        <w:t xml:space="preserve"> решения об  │  │                                            │</w:t>
      </w:r>
    </w:p>
    <w:p w:rsidR="004B2342" w:rsidRDefault="004B2342">
      <w:pPr>
        <w:pStyle w:val="ConsPlusNonformat"/>
        <w:jc w:val="both"/>
      </w:pPr>
      <w:r>
        <w:t xml:space="preserve">│    отказе проведения    </w:t>
      </w:r>
      <w:proofErr w:type="gramStart"/>
      <w:r>
        <w:t>│  │</w:t>
      </w:r>
      <w:proofErr w:type="gramEnd"/>
      <w:r>
        <w:t>Подготовка решения о проведении аукциона    │</w:t>
      </w:r>
    </w:p>
    <w:p w:rsidR="004B2342" w:rsidRDefault="004B2342">
      <w:pPr>
        <w:pStyle w:val="ConsPlusNonformat"/>
        <w:jc w:val="both"/>
      </w:pPr>
      <w:r>
        <w:t xml:space="preserve">│        аукциона         </w:t>
      </w:r>
      <w:proofErr w:type="gramStart"/>
      <w:r>
        <w:t>│  │</w:t>
      </w:r>
      <w:proofErr w:type="gramEnd"/>
      <w:r>
        <w:t xml:space="preserve">                 (2 месяца)                 │</w:t>
      </w:r>
    </w:p>
    <w:p w:rsidR="004B2342" w:rsidRDefault="004B2342">
      <w:pPr>
        <w:pStyle w:val="ConsPlusNonformat"/>
        <w:jc w:val="both"/>
      </w:pPr>
      <w:r>
        <w:t xml:space="preserve">│    </w:t>
      </w:r>
      <w:proofErr w:type="gramStart"/>
      <w:r>
        <w:t xml:space="preserve">   (</w:t>
      </w:r>
      <w:proofErr w:type="gramEnd"/>
      <w:r>
        <w:t>2 месяца)        │  │                                            │</w:t>
      </w:r>
    </w:p>
    <w:p w:rsidR="004B2342" w:rsidRDefault="004B2342">
      <w:pPr>
        <w:pStyle w:val="ConsPlusNonformat"/>
        <w:jc w:val="both"/>
      </w:pPr>
      <w:r>
        <w:t>└─────────────┬───────────┘  └──────────────────────┬─────────────────────┘</w:t>
      </w:r>
    </w:p>
    <w:p w:rsidR="004B2342" w:rsidRDefault="004B2342">
      <w:pPr>
        <w:pStyle w:val="ConsPlusNonformat"/>
        <w:jc w:val="both"/>
      </w:pPr>
      <w:r>
        <w:t xml:space="preserve">              │                                     │</w:t>
      </w:r>
    </w:p>
    <w:p w:rsidR="004B2342" w:rsidRDefault="004B2342">
      <w:pPr>
        <w:pStyle w:val="ConsPlusNonformat"/>
        <w:jc w:val="both"/>
      </w:pPr>
      <w:r>
        <w:t xml:space="preserve">             \/                                    \/</w:t>
      </w:r>
    </w:p>
    <w:p w:rsidR="004B2342" w:rsidRDefault="004B2342">
      <w:pPr>
        <w:pStyle w:val="ConsPlusNonformat"/>
        <w:jc w:val="both"/>
      </w:pPr>
      <w:r>
        <w:t>┌─────────────────────────────────────────────────────────────────────────┐</w:t>
      </w:r>
    </w:p>
    <w:p w:rsidR="004B2342" w:rsidRDefault="004B2342">
      <w:pPr>
        <w:pStyle w:val="ConsPlusNonformat"/>
        <w:jc w:val="both"/>
      </w:pPr>
      <w:r>
        <w:t>│ Направление (выдача) заявителю копии решения о проведении аукциона либо │</w:t>
      </w:r>
    </w:p>
    <w:p w:rsidR="004B2342" w:rsidRDefault="004B2342">
      <w:pPr>
        <w:pStyle w:val="ConsPlusNonformat"/>
        <w:jc w:val="both"/>
      </w:pPr>
      <w:r>
        <w:t>│                 решения об отказе проведения аукциона                   │</w:t>
      </w:r>
    </w:p>
    <w:p w:rsidR="004B2342" w:rsidRDefault="004B2342">
      <w:pPr>
        <w:pStyle w:val="ConsPlusNonformat"/>
        <w:jc w:val="both"/>
      </w:pPr>
      <w:r>
        <w:t xml:space="preserve">│                          </w:t>
      </w:r>
      <w:proofErr w:type="gramStart"/>
      <w:r>
        <w:t xml:space="preserve">   (</w:t>
      </w:r>
      <w:proofErr w:type="gramEnd"/>
      <w:r>
        <w:t>3 рабочих дня)                             │</w:t>
      </w:r>
    </w:p>
    <w:p w:rsidR="004B2342" w:rsidRDefault="004B2342">
      <w:pPr>
        <w:pStyle w:val="ConsPlusNonformat"/>
        <w:jc w:val="both"/>
      </w:pPr>
      <w:r>
        <w:t>└─────────────────────────────────────────────────────────────────────────┘</w:t>
      </w:r>
    </w:p>
    <w:p w:rsidR="004B2342" w:rsidRDefault="004B2342">
      <w:pPr>
        <w:pStyle w:val="ConsPlusNormal"/>
        <w:jc w:val="both"/>
      </w:pPr>
    </w:p>
    <w:p w:rsidR="004B2342" w:rsidRDefault="004B2342">
      <w:pPr>
        <w:pStyle w:val="ConsPlusNormal"/>
        <w:jc w:val="both"/>
      </w:pPr>
    </w:p>
    <w:p w:rsidR="000C3CB1" w:rsidRDefault="000C3CB1"/>
    <w:sectPr w:rsidR="000C3CB1" w:rsidSect="004B23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342"/>
    <w:rsid w:val="00000C33"/>
    <w:rsid w:val="000C3CB1"/>
    <w:rsid w:val="0010094D"/>
    <w:rsid w:val="002F697A"/>
    <w:rsid w:val="0035000B"/>
    <w:rsid w:val="003B4EA0"/>
    <w:rsid w:val="004221D1"/>
    <w:rsid w:val="004B2342"/>
    <w:rsid w:val="005957C6"/>
    <w:rsid w:val="007E2697"/>
    <w:rsid w:val="00D21185"/>
    <w:rsid w:val="00D3261C"/>
    <w:rsid w:val="00E45B15"/>
    <w:rsid w:val="00F332C7"/>
    <w:rsid w:val="00F66D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164F50-C6D6-464D-87E1-3DFA28D5C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0C3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B23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4B23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B234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ody Text Indent"/>
    <w:basedOn w:val="a"/>
    <w:link w:val="a4"/>
    <w:rsid w:val="00000C33"/>
    <w:pPr>
      <w:spacing w:after="120"/>
      <w:ind w:left="283"/>
    </w:pPr>
  </w:style>
  <w:style w:type="character" w:customStyle="1" w:styleId="a4">
    <w:name w:val="Основной текст с отступом Знак"/>
    <w:basedOn w:val="a0"/>
    <w:link w:val="a3"/>
    <w:rsid w:val="00000C33"/>
    <w:rPr>
      <w:rFonts w:ascii="Times New Roman" w:eastAsia="Times New Roman" w:hAnsi="Times New Roman" w:cs="Times New Roman"/>
      <w:sz w:val="24"/>
      <w:szCs w:val="24"/>
      <w:lang w:eastAsia="ru-RU"/>
    </w:rPr>
  </w:style>
  <w:style w:type="character" w:styleId="a5">
    <w:name w:val="Hyperlink"/>
    <w:rsid w:val="00000C33"/>
    <w:rPr>
      <w:color w:val="0563C1"/>
      <w:u w:val="single"/>
    </w:rPr>
  </w:style>
  <w:style w:type="paragraph" w:styleId="a6">
    <w:name w:val="Balloon Text"/>
    <w:basedOn w:val="a"/>
    <w:link w:val="a7"/>
    <w:uiPriority w:val="99"/>
    <w:semiHidden/>
    <w:unhideWhenUsed/>
    <w:rsid w:val="004221D1"/>
    <w:rPr>
      <w:rFonts w:ascii="Segoe UI" w:hAnsi="Segoe UI" w:cs="Segoe UI"/>
      <w:sz w:val="18"/>
      <w:szCs w:val="18"/>
    </w:rPr>
  </w:style>
  <w:style w:type="character" w:customStyle="1" w:styleId="a7">
    <w:name w:val="Текст выноски Знак"/>
    <w:basedOn w:val="a0"/>
    <w:link w:val="a6"/>
    <w:uiPriority w:val="99"/>
    <w:semiHidden/>
    <w:rsid w:val="004221D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FEC4915E7EAA2F57F48F8C56839ED57FCA173895A58FEAF1940BF00BE059ECF5D2686CDAv7K8E" TargetMode="External"/><Relationship Id="rId13" Type="http://schemas.openxmlformats.org/officeDocument/2006/relationships/hyperlink" Target="consultantplus://offline/ref=60D4FEEA43C5005A0D30CE796639655E5C4ABCCD124CF64C82A0C9D91237iEJ" TargetMode="External"/><Relationship Id="rId18" Type="http://schemas.openxmlformats.org/officeDocument/2006/relationships/hyperlink" Target="consultantplus://offline/ref=52FEC4915E7EAA2F57F48F8C56839ED57FCA173895A58FEAF1940BF00BE059ECF5D26860D8v7K3E"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FFCF61B1203897002AE1EBBDD6BF3825CCC242D70BB000727A0349900Bw5JBI" TargetMode="External"/><Relationship Id="rId7" Type="http://schemas.openxmlformats.org/officeDocument/2006/relationships/hyperlink" Target="consultantplus://offline/ref=52FEC4915E7EAA2F57F48F8C56839ED57FCA173895A58FEAF1940BF00BE059ECF5D2686DDAv7KEE" TargetMode="External"/><Relationship Id="rId12" Type="http://schemas.openxmlformats.org/officeDocument/2006/relationships/hyperlink" Target="consultantplus://offline/ref=52FEC4915E7EAA2F57F48F8C56839ED57FCA173895A58FEAF1940BF00BE059ECF5D26860D8v7K3E" TargetMode="External"/><Relationship Id="rId17" Type="http://schemas.openxmlformats.org/officeDocument/2006/relationships/hyperlink" Target="consultantplus://offline/ref=52FEC4915E7EAA2F57F48F8C56839ED57FCA173895A58FEAF1940BF00BE059ECF5D2686DDBv7K8E"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52FEC4915E7EAA2F57F48F8C56839ED57FCA17309CA78FEAF1940BF00BvEK0E" TargetMode="External"/><Relationship Id="rId20" Type="http://schemas.openxmlformats.org/officeDocument/2006/relationships/hyperlink" Target="consultantplus://offline/main?base=LAW;n=123265;fld=134" TargetMode="External"/><Relationship Id="rId1" Type="http://schemas.openxmlformats.org/officeDocument/2006/relationships/styles" Target="styles.xml"/><Relationship Id="rId6" Type="http://schemas.openxmlformats.org/officeDocument/2006/relationships/hyperlink" Target="consultantplus://offline/ref=52FEC4915E7EAA2F57F48F8C56839ED57FCA173B95A78FEAF1940BF00BvEK0E" TargetMode="External"/><Relationship Id="rId11" Type="http://schemas.openxmlformats.org/officeDocument/2006/relationships/hyperlink" Target="consultantplus://offline/ref=52FEC4915E7EAA2F57F48F8C56839ED57FCA173895A58FEAF1940BF00BvEK0E" TargetMode="External"/><Relationship Id="rId24" Type="http://schemas.openxmlformats.org/officeDocument/2006/relationships/hyperlink" Target="consultantplus://offline/ref=52FEC4915E7EAA2F57F48F8C56839ED57FCA163890A78FEAF1940BF00BE059ECF5D26860vDKBE" TargetMode="External"/><Relationship Id="rId5" Type="http://schemas.openxmlformats.org/officeDocument/2006/relationships/hyperlink" Target="consultantplus://offline/ref=52FEC4915E7EAA2F57F48F8C56839ED57FCA173190A28FEAF1940BF00BvEK0E" TargetMode="External"/><Relationship Id="rId15" Type="http://schemas.openxmlformats.org/officeDocument/2006/relationships/hyperlink" Target="consultantplus://offline/ref=52FEC4915E7EAA2F57F48F8C56839ED57FCA173895A58FEAF1940BF00BE059ECF5D2686DD5v7K9E" TargetMode="External"/><Relationship Id="rId23" Type="http://schemas.openxmlformats.org/officeDocument/2006/relationships/hyperlink" Target="consultantplus://offline/ref=52FEC4915E7EAA2F57F48F8C56839ED57FCA173895A58FEAF1940BF00BE059ECF5D26860DCv7KBE" TargetMode="External"/><Relationship Id="rId10" Type="http://schemas.openxmlformats.org/officeDocument/2006/relationships/hyperlink" Target="consultantplus://offline/ref=52FEC4915E7EAA2F57F48F8C56839ED57FCA173895A58FEAF1940BF00BE059ECF5D2686DDBv7K8E" TargetMode="External"/><Relationship Id="rId19" Type="http://schemas.openxmlformats.org/officeDocument/2006/relationships/hyperlink" Target="http://www.mfc38.ru." TargetMode="External"/><Relationship Id="rId4" Type="http://schemas.openxmlformats.org/officeDocument/2006/relationships/hyperlink" Target="consultantplus://offline/ref=52FEC4915E7EAA2F57F48F8C56839ED57FCA173B95A78FEAF1940BF00BvEK0E" TargetMode="External"/><Relationship Id="rId9" Type="http://schemas.openxmlformats.org/officeDocument/2006/relationships/hyperlink" Target="consultantplus://offline/ref=52FEC4915E7EAA2F57F48F8C56839ED57FCA173895A58FEAF1940BF00BE059ECF5D2686CDAv7KEE" TargetMode="External"/><Relationship Id="rId14" Type="http://schemas.openxmlformats.org/officeDocument/2006/relationships/hyperlink" Target="consultantplus://offline/ref=52FEC4915E7EAA2F57F48F8C56839ED57FCA173895A58FEAF1940BF00BE059ECF5D2686DD5v7KAE" TargetMode="External"/><Relationship Id="rId22" Type="http://schemas.openxmlformats.org/officeDocument/2006/relationships/hyperlink" Target="consultantplus://offline/ref=52FEC4915E7EAA2F57F48F8C56839ED57FCA163890A78FEAF1940BF00BE059ECF5D2686CvDK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331</TotalTime>
  <Pages>24</Pages>
  <Words>12483</Words>
  <Characters>71157</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Рогова Анжелика Александровна</dc:creator>
  <cp:keywords/>
  <dc:description/>
  <cp:lastModifiedBy>Рогова Анжелика Александровна</cp:lastModifiedBy>
  <cp:revision>6</cp:revision>
  <cp:lastPrinted>2016-12-12T03:59:00Z</cp:lastPrinted>
  <dcterms:created xsi:type="dcterms:W3CDTF">2016-10-27T04:10:00Z</dcterms:created>
  <dcterms:modified xsi:type="dcterms:W3CDTF">2017-03-21T02:21:00Z</dcterms:modified>
</cp:coreProperties>
</file>