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FA" w:rsidRDefault="007F6E3D" w:rsidP="00EE305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-327660</wp:posOffset>
            </wp:positionH>
            <wp:positionV relativeFrom="paragraph">
              <wp:posOffset>0</wp:posOffset>
            </wp:positionV>
            <wp:extent cx="6515100" cy="2857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E3D" w:rsidRDefault="005001FA" w:rsidP="00EE305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5001FA" w:rsidRDefault="00B15E33" w:rsidP="00EE305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C04C8A" w:rsidRDefault="00C04C8A" w:rsidP="00EE3055">
      <w:pPr>
        <w:widowControl w:val="0"/>
        <w:autoSpaceDE w:val="0"/>
        <w:autoSpaceDN w:val="0"/>
        <w:adjustRightInd w:val="0"/>
        <w:rPr>
          <w:rFonts w:ascii="Times New Roman" w:hAnsi="Times New Roman" w:cs="Times New Roman"/>
          <w:b/>
          <w:sz w:val="24"/>
          <w:szCs w:val="24"/>
        </w:rPr>
      </w:pPr>
    </w:p>
    <w:p w:rsidR="00EE3055" w:rsidRPr="00F30E63" w:rsidRDefault="00EE3055" w:rsidP="00593DDD">
      <w:pPr>
        <w:widowControl w:val="0"/>
        <w:autoSpaceDE w:val="0"/>
        <w:autoSpaceDN w:val="0"/>
        <w:adjustRightInd w:val="0"/>
        <w:ind w:right="4253"/>
        <w:rPr>
          <w:rFonts w:ascii="Times New Roman" w:hAnsi="Times New Roman" w:cs="Times New Roman"/>
          <w:b/>
        </w:rPr>
      </w:pPr>
      <w:r w:rsidRPr="00F30E63">
        <w:rPr>
          <w:rFonts w:ascii="Times New Roman" w:hAnsi="Times New Roman" w:cs="Times New Roman"/>
          <w:b/>
        </w:rPr>
        <w:t xml:space="preserve">Об утверждении положения о </w:t>
      </w:r>
      <w:r w:rsidR="00C92FFC" w:rsidRPr="00F30E63">
        <w:rPr>
          <w:rFonts w:ascii="Times New Roman" w:hAnsi="Times New Roman" w:cs="Times New Roman"/>
          <w:b/>
        </w:rPr>
        <w:t>проведении конкурса социально значимых проектов, порядка определения объема и предоставления</w:t>
      </w:r>
      <w:r w:rsidRPr="00F30E63">
        <w:rPr>
          <w:rFonts w:ascii="Times New Roman" w:hAnsi="Times New Roman" w:cs="Times New Roman"/>
          <w:b/>
        </w:rPr>
        <w:t xml:space="preserve"> субсидий социально ориентированным некоммерческим организациям из бюджета города Усолье-Сибирское</w:t>
      </w:r>
      <w:r w:rsidR="00C92FFC" w:rsidRPr="00F30E63">
        <w:rPr>
          <w:rFonts w:ascii="Times New Roman" w:hAnsi="Times New Roman" w:cs="Times New Roman"/>
          <w:b/>
        </w:rPr>
        <w:t xml:space="preserve"> </w:t>
      </w:r>
      <w:r w:rsidR="00F30E63" w:rsidRPr="00F30E63">
        <w:rPr>
          <w:rFonts w:ascii="Times New Roman" w:hAnsi="Times New Roman" w:cs="Times New Roman"/>
          <w:b/>
        </w:rPr>
        <w:t>на проведение мероприятий в области социальной политики</w:t>
      </w:r>
    </w:p>
    <w:p w:rsidR="00EE3055" w:rsidRPr="00D73881" w:rsidRDefault="00EE3055" w:rsidP="00EE3055">
      <w:pPr>
        <w:widowControl w:val="0"/>
        <w:autoSpaceDE w:val="0"/>
        <w:autoSpaceDN w:val="0"/>
        <w:adjustRightInd w:val="0"/>
        <w:jc w:val="center"/>
        <w:rPr>
          <w:rFonts w:ascii="Times New Roman" w:hAnsi="Times New Roman" w:cs="Times New Roman"/>
          <w:sz w:val="16"/>
          <w:szCs w:val="16"/>
        </w:rPr>
      </w:pPr>
    </w:p>
    <w:p w:rsidR="00EE3055" w:rsidRPr="00EE3055" w:rsidRDefault="00EE3055" w:rsidP="00EE3055">
      <w:pPr>
        <w:widowControl w:val="0"/>
        <w:autoSpaceDE w:val="0"/>
        <w:autoSpaceDN w:val="0"/>
        <w:adjustRightInd w:val="0"/>
        <w:ind w:firstLine="540"/>
        <w:rPr>
          <w:rFonts w:ascii="Times New Roman" w:hAnsi="Times New Roman" w:cs="Times New Roman"/>
          <w:sz w:val="28"/>
          <w:szCs w:val="28"/>
        </w:rPr>
      </w:pPr>
      <w:r w:rsidRPr="00EE3055">
        <w:rPr>
          <w:rFonts w:ascii="Times New Roman" w:hAnsi="Times New Roman" w:cs="Times New Roman"/>
          <w:sz w:val="28"/>
          <w:szCs w:val="28"/>
        </w:rPr>
        <w:t>В соответствии со</w:t>
      </w:r>
      <w:hyperlink r:id="rId9" w:history="1">
        <w:r w:rsidRPr="00EE3055">
          <w:rPr>
            <w:rFonts w:ascii="Times New Roman" w:hAnsi="Times New Roman" w:cs="Times New Roman"/>
            <w:sz w:val="28"/>
            <w:szCs w:val="28"/>
          </w:rPr>
          <w:t xml:space="preserve"> ст. 78.1</w:t>
        </w:r>
      </w:hyperlink>
      <w:r w:rsidRPr="00EE3055">
        <w:rPr>
          <w:rFonts w:ascii="Times New Roman" w:hAnsi="Times New Roman" w:cs="Times New Roman"/>
          <w:sz w:val="28"/>
          <w:szCs w:val="28"/>
        </w:rPr>
        <w:t xml:space="preserve"> Бюджетного кодекса Российской Федерации, ст. 31.1 Федерального закона от 12.01.1996 года № 7-ФЗ «О некоммерческих организациях», </w:t>
      </w:r>
      <w:hyperlink r:id="rId10" w:history="1">
        <w:r w:rsidR="00140DA6">
          <w:rPr>
            <w:rStyle w:val="aa"/>
            <w:rFonts w:ascii="Times New Roman" w:hAnsi="Times New Roman" w:cs="Times New Roman"/>
            <w:color w:val="auto"/>
            <w:sz w:val="28"/>
            <w:szCs w:val="28"/>
            <w:u w:val="none"/>
          </w:rPr>
          <w:t>п</w:t>
        </w:r>
        <w:r w:rsidR="00140DA6" w:rsidRPr="00140DA6">
          <w:rPr>
            <w:rStyle w:val="aa"/>
            <w:rFonts w:ascii="Times New Roman" w:hAnsi="Times New Roman" w:cs="Times New Roman"/>
            <w:color w:val="auto"/>
            <w:sz w:val="28"/>
            <w:szCs w:val="28"/>
            <w:u w:val="none"/>
          </w:rPr>
          <w:t>остановлением</w:t>
        </w:r>
      </w:hyperlink>
      <w:r w:rsidR="00140DA6" w:rsidRPr="00140DA6">
        <w:rPr>
          <w:rFonts w:ascii="Times New Roman" w:hAnsi="Times New Roman" w:cs="Times New Roman"/>
          <w:sz w:val="28"/>
          <w:szCs w:val="28"/>
        </w:rPr>
        <w:t xml:space="preserve"> Правительства Ро</w:t>
      </w:r>
      <w:r w:rsidR="00140DA6">
        <w:rPr>
          <w:rFonts w:ascii="Times New Roman" w:hAnsi="Times New Roman" w:cs="Times New Roman"/>
          <w:sz w:val="28"/>
          <w:szCs w:val="28"/>
        </w:rPr>
        <w:t>ссийской Федерации от 07.05.2017 г. № 541 «</w:t>
      </w:r>
      <w:r w:rsidR="00140DA6" w:rsidRPr="00140DA6">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w:t>
      </w:r>
      <w:r w:rsidR="00140DA6">
        <w:rPr>
          <w:rFonts w:ascii="Times New Roman" w:hAnsi="Times New Roman" w:cs="Times New Roman"/>
          <w:sz w:val="28"/>
          <w:szCs w:val="28"/>
        </w:rPr>
        <w:t xml:space="preserve">и (муниципальными) учреждениями», </w:t>
      </w:r>
      <w:r w:rsidRPr="00EE3055">
        <w:rPr>
          <w:rFonts w:ascii="Times New Roman" w:hAnsi="Times New Roman" w:cs="Times New Roman"/>
          <w:sz w:val="28"/>
          <w:szCs w:val="28"/>
        </w:rPr>
        <w:t xml:space="preserve">руководствуясь ст. ст. </w:t>
      </w:r>
      <w:r w:rsidR="00B1018C">
        <w:rPr>
          <w:rFonts w:ascii="Times New Roman" w:hAnsi="Times New Roman" w:cs="Times New Roman"/>
          <w:sz w:val="28"/>
          <w:szCs w:val="28"/>
        </w:rPr>
        <w:t>28</w:t>
      </w:r>
      <w:r w:rsidRPr="00EE3055">
        <w:rPr>
          <w:rFonts w:ascii="Times New Roman" w:hAnsi="Times New Roman" w:cs="Times New Roman"/>
          <w:sz w:val="28"/>
          <w:szCs w:val="28"/>
        </w:rPr>
        <w:t xml:space="preserve">, 55 Устава </w:t>
      </w:r>
      <w:r w:rsidR="00140DA6">
        <w:rPr>
          <w:rFonts w:ascii="Times New Roman" w:hAnsi="Times New Roman" w:cs="Times New Roman"/>
          <w:sz w:val="28"/>
          <w:szCs w:val="28"/>
        </w:rPr>
        <w:t>муниципального образования «</w:t>
      </w:r>
      <w:r w:rsidRPr="00EE3055">
        <w:rPr>
          <w:rFonts w:ascii="Times New Roman" w:hAnsi="Times New Roman" w:cs="Times New Roman"/>
          <w:sz w:val="28"/>
          <w:szCs w:val="28"/>
        </w:rPr>
        <w:t>город Усолье-Сибирское</w:t>
      </w:r>
      <w:r w:rsidR="00140DA6">
        <w:rPr>
          <w:rFonts w:ascii="Times New Roman" w:hAnsi="Times New Roman" w:cs="Times New Roman"/>
          <w:sz w:val="28"/>
          <w:szCs w:val="28"/>
        </w:rPr>
        <w:t>»</w:t>
      </w:r>
      <w:r w:rsidR="00A51430">
        <w:rPr>
          <w:rFonts w:ascii="Times New Roman" w:hAnsi="Times New Roman" w:cs="Times New Roman"/>
          <w:sz w:val="28"/>
          <w:szCs w:val="28"/>
        </w:rPr>
        <w:t xml:space="preserve">, администрация города </w:t>
      </w:r>
      <w:r w:rsidR="00DC3DB7">
        <w:rPr>
          <w:rFonts w:ascii="Times New Roman" w:hAnsi="Times New Roman" w:cs="Times New Roman"/>
          <w:sz w:val="28"/>
          <w:szCs w:val="28"/>
        </w:rPr>
        <w:t>Усолье-Сибирское</w:t>
      </w:r>
    </w:p>
    <w:p w:rsidR="00EE3055" w:rsidRPr="00EE3055" w:rsidRDefault="00EE3055" w:rsidP="00EE3055">
      <w:pPr>
        <w:widowControl w:val="0"/>
        <w:autoSpaceDE w:val="0"/>
        <w:autoSpaceDN w:val="0"/>
        <w:adjustRightInd w:val="0"/>
        <w:ind w:firstLine="540"/>
        <w:rPr>
          <w:rFonts w:ascii="Times New Roman" w:hAnsi="Times New Roman" w:cs="Times New Roman"/>
          <w:sz w:val="28"/>
          <w:szCs w:val="28"/>
        </w:rPr>
      </w:pPr>
    </w:p>
    <w:p w:rsidR="00EE3055" w:rsidRPr="00EE3055" w:rsidRDefault="00EE3055" w:rsidP="00EF7555">
      <w:pPr>
        <w:tabs>
          <w:tab w:val="left" w:pos="6480"/>
        </w:tabs>
        <w:ind w:firstLine="567"/>
        <w:rPr>
          <w:rFonts w:ascii="Times New Roman" w:eastAsia="Times New Roman" w:hAnsi="Times New Roman" w:cs="Times New Roman"/>
          <w:b/>
          <w:sz w:val="28"/>
          <w:szCs w:val="28"/>
          <w:lang w:eastAsia="ru-RU"/>
        </w:rPr>
      </w:pPr>
      <w:r w:rsidRPr="00EE3055">
        <w:rPr>
          <w:rFonts w:ascii="Times New Roman" w:eastAsia="Times New Roman" w:hAnsi="Times New Roman" w:cs="Times New Roman"/>
          <w:b/>
          <w:sz w:val="28"/>
          <w:szCs w:val="28"/>
          <w:lang w:eastAsia="ru-RU"/>
        </w:rPr>
        <w:t>ПОСТАНОВЛЯЕТ:</w:t>
      </w:r>
      <w:r w:rsidR="00EF7555">
        <w:rPr>
          <w:rFonts w:ascii="Times New Roman" w:eastAsia="Times New Roman" w:hAnsi="Times New Roman" w:cs="Times New Roman"/>
          <w:b/>
          <w:sz w:val="28"/>
          <w:szCs w:val="28"/>
          <w:lang w:eastAsia="ru-RU"/>
        </w:rPr>
        <w:tab/>
      </w:r>
    </w:p>
    <w:p w:rsidR="00EE3055" w:rsidRPr="00EE3055" w:rsidRDefault="00EE3055" w:rsidP="00C92FFC">
      <w:pPr>
        <w:widowControl w:val="0"/>
        <w:autoSpaceDE w:val="0"/>
        <w:autoSpaceDN w:val="0"/>
        <w:adjustRightInd w:val="0"/>
        <w:ind w:firstLine="540"/>
        <w:rPr>
          <w:rFonts w:ascii="Times New Roman" w:hAnsi="Times New Roman" w:cs="Times New Roman"/>
          <w:sz w:val="28"/>
          <w:szCs w:val="28"/>
        </w:rPr>
      </w:pPr>
      <w:r w:rsidRPr="00EE3055">
        <w:rPr>
          <w:rFonts w:ascii="Times New Roman" w:hAnsi="Times New Roman" w:cs="Times New Roman"/>
          <w:sz w:val="28"/>
          <w:szCs w:val="28"/>
        </w:rPr>
        <w:t xml:space="preserve">1. Утвердить Положение о </w:t>
      </w:r>
      <w:r w:rsidR="00C92FFC" w:rsidRPr="00C92FFC">
        <w:rPr>
          <w:rFonts w:ascii="Times New Roman" w:hAnsi="Times New Roman" w:cs="Times New Roman"/>
          <w:sz w:val="28"/>
          <w:szCs w:val="28"/>
        </w:rPr>
        <w:t>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w:t>
      </w:r>
      <w:r w:rsidR="00F30E63" w:rsidRPr="00F30E63">
        <w:t xml:space="preserve"> </w:t>
      </w:r>
      <w:r w:rsidR="00F30E63" w:rsidRPr="00F30E63">
        <w:rPr>
          <w:rFonts w:ascii="Times New Roman" w:hAnsi="Times New Roman" w:cs="Times New Roman"/>
          <w:sz w:val="28"/>
          <w:szCs w:val="28"/>
        </w:rPr>
        <w:t>на проведение мероприятий в области социальной политики</w:t>
      </w:r>
      <w:r w:rsidR="00C92FFC" w:rsidRPr="00C92FFC">
        <w:rPr>
          <w:rFonts w:ascii="Times New Roman" w:hAnsi="Times New Roman" w:cs="Times New Roman"/>
          <w:sz w:val="28"/>
          <w:szCs w:val="28"/>
        </w:rPr>
        <w:t xml:space="preserve"> </w:t>
      </w:r>
      <w:r w:rsidRPr="00EE3055">
        <w:rPr>
          <w:rFonts w:ascii="Times New Roman" w:hAnsi="Times New Roman" w:cs="Times New Roman"/>
          <w:sz w:val="28"/>
          <w:szCs w:val="28"/>
        </w:rPr>
        <w:t xml:space="preserve">согласно </w:t>
      </w:r>
      <w:hyperlink w:anchor="Par30" w:history="1">
        <w:r w:rsidRPr="00EE3055">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EE3055">
          <w:rPr>
            <w:rFonts w:ascii="Times New Roman" w:hAnsi="Times New Roman" w:cs="Times New Roman"/>
            <w:sz w:val="28"/>
            <w:szCs w:val="28"/>
          </w:rPr>
          <w:t>1</w:t>
        </w:r>
      </w:hyperlink>
      <w:r w:rsidRPr="00EE3055">
        <w:rPr>
          <w:rFonts w:ascii="Times New Roman" w:hAnsi="Times New Roman" w:cs="Times New Roman"/>
          <w:sz w:val="28"/>
          <w:szCs w:val="28"/>
        </w:rPr>
        <w:t xml:space="preserve"> к настоящему </w:t>
      </w:r>
      <w:r w:rsidR="00DC3DB7">
        <w:rPr>
          <w:rFonts w:ascii="Times New Roman" w:hAnsi="Times New Roman" w:cs="Times New Roman"/>
          <w:sz w:val="28"/>
          <w:szCs w:val="28"/>
        </w:rPr>
        <w:t>п</w:t>
      </w:r>
      <w:r w:rsidRPr="00EE3055">
        <w:rPr>
          <w:rFonts w:ascii="Times New Roman" w:hAnsi="Times New Roman" w:cs="Times New Roman"/>
          <w:sz w:val="28"/>
          <w:szCs w:val="28"/>
        </w:rPr>
        <w:t>остановлению.</w:t>
      </w:r>
    </w:p>
    <w:p w:rsidR="00EE3055" w:rsidRPr="00EE3055" w:rsidRDefault="00EE3055" w:rsidP="00EE3055">
      <w:pPr>
        <w:widowControl w:val="0"/>
        <w:autoSpaceDE w:val="0"/>
        <w:autoSpaceDN w:val="0"/>
        <w:adjustRightInd w:val="0"/>
        <w:ind w:firstLine="540"/>
        <w:rPr>
          <w:rFonts w:ascii="Times New Roman" w:hAnsi="Times New Roman" w:cs="Times New Roman"/>
          <w:sz w:val="28"/>
          <w:szCs w:val="28"/>
        </w:rPr>
      </w:pPr>
      <w:r w:rsidRPr="00EE3055">
        <w:rPr>
          <w:rFonts w:ascii="Times New Roman" w:hAnsi="Times New Roman" w:cs="Times New Roman"/>
          <w:sz w:val="28"/>
          <w:szCs w:val="28"/>
        </w:rPr>
        <w:t>2. Утвердить Положение о конкурсной комиссии по отбору социально-значимых проектов</w:t>
      </w:r>
      <w:r w:rsidR="00363036">
        <w:rPr>
          <w:rFonts w:ascii="Times New Roman" w:hAnsi="Times New Roman" w:cs="Times New Roman"/>
          <w:sz w:val="28"/>
          <w:szCs w:val="28"/>
        </w:rPr>
        <w:t>,</w:t>
      </w:r>
      <w:r w:rsidRPr="00EE3055">
        <w:rPr>
          <w:rFonts w:ascii="Times New Roman" w:hAnsi="Times New Roman" w:cs="Times New Roman"/>
          <w:sz w:val="28"/>
          <w:szCs w:val="28"/>
        </w:rPr>
        <w:t xml:space="preserve"> </w:t>
      </w:r>
      <w:r w:rsidR="00363036" w:rsidRPr="00363036">
        <w:rPr>
          <w:rFonts w:ascii="Times New Roman" w:hAnsi="Times New Roman" w:cs="Times New Roman"/>
          <w:sz w:val="28"/>
          <w:szCs w:val="28"/>
        </w:rPr>
        <w:t>определени</w:t>
      </w:r>
      <w:r w:rsidR="00363036">
        <w:rPr>
          <w:rFonts w:ascii="Times New Roman" w:hAnsi="Times New Roman" w:cs="Times New Roman"/>
          <w:sz w:val="28"/>
          <w:szCs w:val="28"/>
        </w:rPr>
        <w:t>ю</w:t>
      </w:r>
      <w:r w:rsidR="00363036" w:rsidRPr="00363036">
        <w:rPr>
          <w:rFonts w:ascii="Times New Roman" w:hAnsi="Times New Roman" w:cs="Times New Roman"/>
          <w:sz w:val="28"/>
          <w:szCs w:val="28"/>
        </w:rPr>
        <w:t xml:space="preserve"> объема </w:t>
      </w:r>
      <w:r w:rsidR="00363036">
        <w:rPr>
          <w:rFonts w:ascii="Times New Roman" w:hAnsi="Times New Roman" w:cs="Times New Roman"/>
          <w:sz w:val="28"/>
          <w:szCs w:val="28"/>
        </w:rPr>
        <w:t xml:space="preserve">и </w:t>
      </w:r>
      <w:r w:rsidR="00C92FFC" w:rsidRPr="00C92FFC">
        <w:rPr>
          <w:rFonts w:ascii="Times New Roman" w:hAnsi="Times New Roman" w:cs="Times New Roman"/>
          <w:sz w:val="28"/>
          <w:szCs w:val="28"/>
        </w:rPr>
        <w:t xml:space="preserve">предоставления субсидий социально ориентированным некоммерческим организациям из бюджета города Усолье-Сибирское </w:t>
      </w:r>
      <w:r w:rsidR="00F30E63" w:rsidRPr="00F30E63">
        <w:rPr>
          <w:rFonts w:ascii="Times New Roman" w:hAnsi="Times New Roman" w:cs="Times New Roman"/>
          <w:sz w:val="28"/>
          <w:szCs w:val="28"/>
        </w:rPr>
        <w:t>на проведение мероприятий в области социальной политики</w:t>
      </w:r>
      <w:r w:rsidR="00F30E63" w:rsidRPr="00C92FFC">
        <w:rPr>
          <w:rFonts w:ascii="Times New Roman" w:hAnsi="Times New Roman" w:cs="Times New Roman"/>
          <w:sz w:val="28"/>
          <w:szCs w:val="28"/>
        </w:rPr>
        <w:t xml:space="preserve"> </w:t>
      </w:r>
      <w:r w:rsidRPr="00EE3055">
        <w:rPr>
          <w:rFonts w:ascii="Times New Roman" w:hAnsi="Times New Roman" w:cs="Times New Roman"/>
          <w:sz w:val="28"/>
          <w:szCs w:val="28"/>
        </w:rPr>
        <w:t xml:space="preserve">согласно </w:t>
      </w:r>
      <w:hyperlink w:anchor="Par489" w:history="1">
        <w:r w:rsidRPr="00EE3055">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EE3055">
          <w:rPr>
            <w:rFonts w:ascii="Times New Roman" w:hAnsi="Times New Roman" w:cs="Times New Roman"/>
            <w:sz w:val="28"/>
            <w:szCs w:val="28"/>
          </w:rPr>
          <w:t>2</w:t>
        </w:r>
      </w:hyperlink>
      <w:r w:rsidRPr="00EE3055">
        <w:rPr>
          <w:rFonts w:ascii="Times New Roman" w:hAnsi="Times New Roman" w:cs="Times New Roman"/>
          <w:sz w:val="28"/>
          <w:szCs w:val="28"/>
        </w:rPr>
        <w:t xml:space="preserve"> к настоящему </w:t>
      </w:r>
      <w:r w:rsidR="00DC3DB7">
        <w:rPr>
          <w:rFonts w:ascii="Times New Roman" w:hAnsi="Times New Roman" w:cs="Times New Roman"/>
          <w:sz w:val="28"/>
          <w:szCs w:val="28"/>
        </w:rPr>
        <w:t>п</w:t>
      </w:r>
      <w:r w:rsidRPr="00EE3055">
        <w:rPr>
          <w:rFonts w:ascii="Times New Roman" w:hAnsi="Times New Roman" w:cs="Times New Roman"/>
          <w:sz w:val="28"/>
          <w:szCs w:val="28"/>
        </w:rPr>
        <w:t>остановлению.</w:t>
      </w:r>
    </w:p>
    <w:p w:rsidR="00EE3055" w:rsidRPr="00EE3055" w:rsidRDefault="00EE3055" w:rsidP="00EE3055">
      <w:pPr>
        <w:widowControl w:val="0"/>
        <w:autoSpaceDE w:val="0"/>
        <w:autoSpaceDN w:val="0"/>
        <w:adjustRightInd w:val="0"/>
        <w:ind w:firstLine="540"/>
        <w:rPr>
          <w:rFonts w:ascii="Times New Roman" w:hAnsi="Times New Roman" w:cs="Times New Roman"/>
          <w:sz w:val="28"/>
          <w:szCs w:val="28"/>
        </w:rPr>
      </w:pPr>
      <w:r w:rsidRPr="00ED1DCC">
        <w:rPr>
          <w:rFonts w:ascii="Times New Roman" w:hAnsi="Times New Roman" w:cs="Times New Roman"/>
          <w:sz w:val="28"/>
          <w:szCs w:val="28"/>
        </w:rPr>
        <w:t xml:space="preserve">3. Утвердить состав конкурсной комиссии </w:t>
      </w:r>
      <w:r w:rsidR="00363036" w:rsidRPr="00363036">
        <w:rPr>
          <w:rFonts w:ascii="Times New Roman" w:hAnsi="Times New Roman" w:cs="Times New Roman"/>
          <w:sz w:val="28"/>
          <w:szCs w:val="28"/>
        </w:rPr>
        <w:t xml:space="preserve">по отбору социально-значимых проектов, определению объема и предоставления субсидий социально ориентированным некоммерческим организациям из бюджета города Усолье-Сибирское </w:t>
      </w:r>
      <w:r w:rsidR="00F30E63" w:rsidRPr="00F30E63">
        <w:rPr>
          <w:rFonts w:ascii="Times New Roman" w:hAnsi="Times New Roman" w:cs="Times New Roman"/>
          <w:sz w:val="28"/>
          <w:szCs w:val="28"/>
        </w:rPr>
        <w:t>на проведение мероприятий в области социальной политики</w:t>
      </w:r>
      <w:r w:rsidR="00F30E63" w:rsidRPr="00C92FFC">
        <w:rPr>
          <w:rFonts w:ascii="Times New Roman" w:hAnsi="Times New Roman" w:cs="Times New Roman"/>
          <w:sz w:val="28"/>
          <w:szCs w:val="28"/>
        </w:rPr>
        <w:t xml:space="preserve"> </w:t>
      </w:r>
      <w:r w:rsidRPr="00ED1DCC">
        <w:rPr>
          <w:rFonts w:ascii="Times New Roman" w:hAnsi="Times New Roman" w:cs="Times New Roman"/>
          <w:sz w:val="28"/>
          <w:szCs w:val="28"/>
        </w:rPr>
        <w:t xml:space="preserve">согласно приложению № 3 к настоящему </w:t>
      </w:r>
      <w:r w:rsidR="00C8034A">
        <w:rPr>
          <w:rFonts w:ascii="Times New Roman" w:hAnsi="Times New Roman" w:cs="Times New Roman"/>
          <w:sz w:val="28"/>
          <w:szCs w:val="28"/>
        </w:rPr>
        <w:t>п</w:t>
      </w:r>
      <w:r w:rsidRPr="00ED1DCC">
        <w:rPr>
          <w:rFonts w:ascii="Times New Roman" w:hAnsi="Times New Roman" w:cs="Times New Roman"/>
          <w:sz w:val="28"/>
          <w:szCs w:val="28"/>
        </w:rPr>
        <w:t>остановлению.</w:t>
      </w:r>
    </w:p>
    <w:p w:rsidR="00D73881" w:rsidRDefault="00EE3055" w:rsidP="00E92213">
      <w:pPr>
        <w:widowControl w:val="0"/>
        <w:autoSpaceDE w:val="0"/>
        <w:autoSpaceDN w:val="0"/>
        <w:adjustRightInd w:val="0"/>
        <w:ind w:firstLine="540"/>
        <w:rPr>
          <w:rFonts w:ascii="Times New Roman" w:hAnsi="Times New Roman" w:cs="Times New Roman"/>
          <w:sz w:val="28"/>
          <w:szCs w:val="28"/>
        </w:rPr>
      </w:pPr>
      <w:r w:rsidRPr="00EE3055">
        <w:rPr>
          <w:rFonts w:ascii="Times New Roman" w:hAnsi="Times New Roman" w:cs="Times New Roman"/>
          <w:sz w:val="28"/>
          <w:szCs w:val="28"/>
        </w:rPr>
        <w:t xml:space="preserve">4. </w:t>
      </w:r>
      <w:r w:rsidR="00DC3DB7">
        <w:rPr>
          <w:rFonts w:ascii="Times New Roman" w:hAnsi="Times New Roman" w:cs="Times New Roman"/>
          <w:sz w:val="28"/>
          <w:szCs w:val="28"/>
        </w:rPr>
        <w:t>Отменить</w:t>
      </w:r>
      <w:r w:rsidR="00140DA6">
        <w:rPr>
          <w:rFonts w:ascii="Times New Roman" w:hAnsi="Times New Roman" w:cs="Times New Roman"/>
          <w:sz w:val="28"/>
          <w:szCs w:val="28"/>
        </w:rPr>
        <w:t xml:space="preserve"> п</w:t>
      </w:r>
      <w:r w:rsidR="00D73881">
        <w:rPr>
          <w:rFonts w:ascii="Times New Roman" w:hAnsi="Times New Roman" w:cs="Times New Roman"/>
          <w:sz w:val="28"/>
          <w:szCs w:val="28"/>
        </w:rPr>
        <w:t xml:space="preserve">остановление администрации города </w:t>
      </w:r>
      <w:r w:rsidR="00E92213">
        <w:rPr>
          <w:rFonts w:ascii="Times New Roman" w:hAnsi="Times New Roman" w:cs="Times New Roman"/>
          <w:sz w:val="28"/>
          <w:szCs w:val="28"/>
        </w:rPr>
        <w:t xml:space="preserve">Усолье-Сибирское </w:t>
      </w:r>
      <w:r w:rsidR="00E92213" w:rsidRPr="00E92213">
        <w:rPr>
          <w:rFonts w:ascii="Times New Roman" w:hAnsi="Times New Roman" w:cs="Times New Roman"/>
          <w:sz w:val="28"/>
          <w:szCs w:val="28"/>
        </w:rPr>
        <w:t xml:space="preserve">от </w:t>
      </w:r>
      <w:r w:rsidR="00E92213" w:rsidRPr="00E92213">
        <w:rPr>
          <w:rFonts w:ascii="Times New Roman" w:hAnsi="Times New Roman" w:cs="Times New Roman"/>
          <w:sz w:val="28"/>
          <w:szCs w:val="28"/>
        </w:rPr>
        <w:lastRenderedPageBreak/>
        <w:t>26.12.2017</w:t>
      </w:r>
      <w:r w:rsidR="00E92213">
        <w:rPr>
          <w:rFonts w:ascii="Times New Roman" w:hAnsi="Times New Roman" w:cs="Times New Roman"/>
          <w:sz w:val="28"/>
          <w:szCs w:val="28"/>
        </w:rPr>
        <w:t xml:space="preserve"> г.</w:t>
      </w:r>
      <w:r w:rsidR="00E92213" w:rsidRPr="00E92213">
        <w:rPr>
          <w:rFonts w:ascii="Times New Roman" w:hAnsi="Times New Roman" w:cs="Times New Roman"/>
          <w:sz w:val="28"/>
          <w:szCs w:val="28"/>
        </w:rPr>
        <w:t xml:space="preserve"> </w:t>
      </w:r>
      <w:r w:rsidR="00E92213">
        <w:rPr>
          <w:rFonts w:ascii="Times New Roman" w:hAnsi="Times New Roman" w:cs="Times New Roman"/>
          <w:sz w:val="28"/>
          <w:szCs w:val="28"/>
        </w:rPr>
        <w:t>№</w:t>
      </w:r>
      <w:r w:rsidR="00E92213" w:rsidRPr="00E92213">
        <w:rPr>
          <w:rFonts w:ascii="Times New Roman" w:hAnsi="Times New Roman" w:cs="Times New Roman"/>
          <w:sz w:val="28"/>
          <w:szCs w:val="28"/>
        </w:rPr>
        <w:t xml:space="preserve"> 2799</w:t>
      </w:r>
      <w:r w:rsidR="00E92213">
        <w:rPr>
          <w:rFonts w:ascii="Times New Roman" w:hAnsi="Times New Roman" w:cs="Times New Roman"/>
          <w:sz w:val="28"/>
          <w:szCs w:val="28"/>
        </w:rPr>
        <w:t xml:space="preserve"> «</w:t>
      </w:r>
      <w:r w:rsidR="00E92213" w:rsidRPr="00E92213">
        <w:rPr>
          <w:rFonts w:ascii="Times New Roman" w:hAnsi="Times New Roman" w:cs="Times New Roman"/>
          <w:sz w:val="28"/>
          <w:szCs w:val="28"/>
        </w:rPr>
        <w:t>Об утверждении Положения 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осуществления деятельности в сфере пат</w:t>
      </w:r>
      <w:r w:rsidR="00E92213">
        <w:rPr>
          <w:rFonts w:ascii="Times New Roman" w:hAnsi="Times New Roman" w:cs="Times New Roman"/>
          <w:sz w:val="28"/>
          <w:szCs w:val="28"/>
        </w:rPr>
        <w:t>риотического воспитания граждан»</w:t>
      </w:r>
      <w:r w:rsidR="00C8034A">
        <w:rPr>
          <w:rFonts w:ascii="Times New Roman" w:hAnsi="Times New Roman" w:cs="Times New Roman"/>
          <w:sz w:val="28"/>
          <w:szCs w:val="28"/>
        </w:rPr>
        <w:t>.</w:t>
      </w:r>
      <w:r w:rsidR="00E92213" w:rsidRPr="00E92213">
        <w:rPr>
          <w:rFonts w:ascii="Times New Roman" w:hAnsi="Times New Roman" w:cs="Times New Roman"/>
          <w:sz w:val="28"/>
          <w:szCs w:val="28"/>
        </w:rPr>
        <w:t xml:space="preserve"> </w:t>
      </w:r>
    </w:p>
    <w:p w:rsidR="00C8034A" w:rsidRDefault="00D73881" w:rsidP="00C8034A">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C8034A">
        <w:rPr>
          <w:rFonts w:ascii="Times New Roman" w:hAnsi="Times New Roman" w:cs="Times New Roman"/>
          <w:sz w:val="28"/>
          <w:szCs w:val="28"/>
        </w:rPr>
        <w:t xml:space="preserve"> Отменить постановление администрации города Усолье-Сибирское </w:t>
      </w:r>
      <w:r w:rsidR="00C8034A" w:rsidRPr="00E92213">
        <w:rPr>
          <w:rFonts w:ascii="Times New Roman" w:hAnsi="Times New Roman" w:cs="Times New Roman"/>
          <w:sz w:val="28"/>
          <w:szCs w:val="28"/>
        </w:rPr>
        <w:t xml:space="preserve">от </w:t>
      </w:r>
      <w:r w:rsidR="00C8034A">
        <w:rPr>
          <w:rFonts w:ascii="Times New Roman" w:hAnsi="Times New Roman" w:cs="Times New Roman"/>
          <w:sz w:val="28"/>
          <w:szCs w:val="28"/>
        </w:rPr>
        <w:t>06.02.2018 г.   № 280 «О внесении изменений в постановление администрации города от 26.12.2017 г. № 2799 «Об утверждении Положения 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осуществления деятельности в сфере патриотического воспитания граждан».</w:t>
      </w:r>
    </w:p>
    <w:p w:rsidR="002E61A8" w:rsidRDefault="00C8034A" w:rsidP="00EE3055">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w:t>
      </w:r>
      <w:r w:rsidRPr="00EE3055">
        <w:rPr>
          <w:rFonts w:ascii="Times New Roman" w:hAnsi="Times New Roman" w:cs="Times New Roman"/>
          <w:sz w:val="28"/>
          <w:szCs w:val="28"/>
        </w:rPr>
        <w:t xml:space="preserve">. </w:t>
      </w:r>
      <w:r w:rsidR="00EE3055" w:rsidRPr="00EE3055">
        <w:rPr>
          <w:rFonts w:ascii="Times New Roman" w:hAnsi="Times New Roman" w:cs="Times New Roman"/>
          <w:sz w:val="28"/>
          <w:szCs w:val="28"/>
        </w:rPr>
        <w:t>Опубликовать данное постановление в газете «Официальное Усолье»</w:t>
      </w:r>
      <w:r>
        <w:rPr>
          <w:rFonts w:ascii="Times New Roman" w:hAnsi="Times New Roman" w:cs="Times New Roman"/>
          <w:sz w:val="28"/>
          <w:szCs w:val="28"/>
        </w:rPr>
        <w:t xml:space="preserve"> и р</w:t>
      </w:r>
      <w:r w:rsidR="002E61A8">
        <w:rPr>
          <w:rFonts w:ascii="Times New Roman" w:hAnsi="Times New Roman" w:cs="Times New Roman"/>
          <w:sz w:val="28"/>
          <w:szCs w:val="28"/>
        </w:rPr>
        <w:t xml:space="preserve">азместить </w:t>
      </w:r>
      <w:r w:rsidR="006A1F79">
        <w:rPr>
          <w:rFonts w:ascii="Times New Roman" w:hAnsi="Times New Roman" w:cs="Times New Roman"/>
          <w:sz w:val="28"/>
          <w:szCs w:val="28"/>
        </w:rPr>
        <w:t>его</w:t>
      </w:r>
      <w:r w:rsidR="002E61A8">
        <w:rPr>
          <w:rFonts w:ascii="Times New Roman" w:hAnsi="Times New Roman" w:cs="Times New Roman"/>
          <w:sz w:val="28"/>
          <w:szCs w:val="28"/>
        </w:rPr>
        <w:t xml:space="preserve"> на официальном сайте </w:t>
      </w:r>
      <w:r w:rsidR="00B1018C">
        <w:rPr>
          <w:rFonts w:ascii="Times New Roman" w:hAnsi="Times New Roman" w:cs="Times New Roman"/>
          <w:sz w:val="28"/>
          <w:szCs w:val="28"/>
        </w:rPr>
        <w:t>администрации города Усолье-Сибирское</w:t>
      </w:r>
      <w:r w:rsidR="002E61A8">
        <w:rPr>
          <w:rFonts w:ascii="Times New Roman" w:hAnsi="Times New Roman" w:cs="Times New Roman"/>
          <w:sz w:val="28"/>
          <w:szCs w:val="28"/>
        </w:rPr>
        <w:t xml:space="preserve"> в </w:t>
      </w:r>
      <w:r>
        <w:rPr>
          <w:rFonts w:ascii="Times New Roman" w:hAnsi="Times New Roman" w:cs="Times New Roman"/>
          <w:sz w:val="28"/>
          <w:szCs w:val="28"/>
        </w:rPr>
        <w:t xml:space="preserve">информационно-телекоммуникационной </w:t>
      </w:r>
      <w:r w:rsidR="002E61A8">
        <w:rPr>
          <w:rFonts w:ascii="Times New Roman" w:hAnsi="Times New Roman" w:cs="Times New Roman"/>
          <w:sz w:val="28"/>
          <w:szCs w:val="28"/>
        </w:rPr>
        <w:t>сети «Интернет».</w:t>
      </w:r>
    </w:p>
    <w:p w:rsidR="00EE3055" w:rsidRPr="00EE3055" w:rsidRDefault="00D73881" w:rsidP="00EE3055">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w:t>
      </w:r>
      <w:r w:rsidR="002E61A8">
        <w:rPr>
          <w:rFonts w:ascii="Times New Roman" w:hAnsi="Times New Roman" w:cs="Times New Roman"/>
          <w:sz w:val="28"/>
          <w:szCs w:val="28"/>
        </w:rPr>
        <w:t xml:space="preserve">. </w:t>
      </w:r>
      <w:r w:rsidR="00EE3055" w:rsidRPr="00EE3055">
        <w:rPr>
          <w:rFonts w:ascii="Times New Roman" w:hAnsi="Times New Roman" w:cs="Times New Roman"/>
          <w:sz w:val="28"/>
          <w:szCs w:val="28"/>
        </w:rPr>
        <w:t xml:space="preserve">Контроль за исполнением </w:t>
      </w:r>
      <w:r w:rsidR="006A1F79">
        <w:rPr>
          <w:rFonts w:ascii="Times New Roman" w:hAnsi="Times New Roman" w:cs="Times New Roman"/>
          <w:sz w:val="28"/>
          <w:szCs w:val="28"/>
        </w:rPr>
        <w:t xml:space="preserve">настоящего </w:t>
      </w:r>
      <w:r w:rsidR="00EE3055" w:rsidRPr="00EE3055">
        <w:rPr>
          <w:rFonts w:ascii="Times New Roman" w:hAnsi="Times New Roman" w:cs="Times New Roman"/>
          <w:sz w:val="28"/>
          <w:szCs w:val="28"/>
        </w:rPr>
        <w:t>постановления возложить на руководителя аппарата администрации города</w:t>
      </w:r>
      <w:r w:rsidR="00C8034A">
        <w:rPr>
          <w:rFonts w:ascii="Times New Roman" w:hAnsi="Times New Roman" w:cs="Times New Roman"/>
          <w:sz w:val="28"/>
          <w:szCs w:val="28"/>
        </w:rPr>
        <w:t xml:space="preserve"> Усолье-Сибирское</w:t>
      </w:r>
      <w:r w:rsidR="00EE3055" w:rsidRPr="00EE3055">
        <w:rPr>
          <w:rFonts w:ascii="Times New Roman" w:hAnsi="Times New Roman" w:cs="Times New Roman"/>
          <w:sz w:val="28"/>
          <w:szCs w:val="28"/>
        </w:rPr>
        <w:t xml:space="preserve"> </w:t>
      </w:r>
      <w:r w:rsidR="001D3578">
        <w:rPr>
          <w:rFonts w:ascii="Times New Roman" w:hAnsi="Times New Roman" w:cs="Times New Roman"/>
          <w:sz w:val="28"/>
          <w:szCs w:val="28"/>
        </w:rPr>
        <w:t>О.Н. Жакину.</w:t>
      </w:r>
    </w:p>
    <w:p w:rsidR="00EE3055" w:rsidRDefault="00EE3055" w:rsidP="00EE3055">
      <w:pPr>
        <w:widowControl w:val="0"/>
        <w:autoSpaceDE w:val="0"/>
        <w:autoSpaceDN w:val="0"/>
        <w:adjustRightInd w:val="0"/>
        <w:ind w:firstLine="540"/>
        <w:rPr>
          <w:rFonts w:ascii="Times New Roman" w:hAnsi="Times New Roman" w:cs="Times New Roman"/>
          <w:sz w:val="28"/>
          <w:szCs w:val="28"/>
        </w:rPr>
      </w:pPr>
    </w:p>
    <w:p w:rsidR="00F30E63" w:rsidRPr="00EE3055" w:rsidRDefault="00F30E63" w:rsidP="00EE3055">
      <w:pPr>
        <w:widowControl w:val="0"/>
        <w:autoSpaceDE w:val="0"/>
        <w:autoSpaceDN w:val="0"/>
        <w:adjustRightInd w:val="0"/>
        <w:ind w:firstLine="540"/>
        <w:rPr>
          <w:rFonts w:ascii="Times New Roman" w:hAnsi="Times New Roman" w:cs="Times New Roman"/>
          <w:sz w:val="28"/>
          <w:szCs w:val="28"/>
        </w:rPr>
      </w:pPr>
    </w:p>
    <w:p w:rsidR="00EE3055" w:rsidRPr="00EE3055" w:rsidRDefault="00B1018C" w:rsidP="00D73881">
      <w:pPr>
        <w:autoSpaceDE w:val="0"/>
        <w:autoSpaceDN w:val="0"/>
        <w:adjustRightInd w:val="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Мэр</w:t>
      </w:r>
      <w:r w:rsidR="002E61A8" w:rsidRPr="002E61A8">
        <w:rPr>
          <w:rFonts w:ascii="Times New Roman" w:eastAsia="Times New Roman" w:hAnsi="Times New Roman" w:cs="Times New Roman"/>
          <w:b/>
          <w:sz w:val="28"/>
          <w:szCs w:val="28"/>
          <w:lang w:eastAsia="ru-RU"/>
        </w:rPr>
        <w:t xml:space="preserve"> города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1D35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М.В. Торопкин</w:t>
      </w:r>
    </w:p>
    <w:p w:rsidR="00EE3055" w:rsidRPr="00EE3055" w:rsidRDefault="00EE3055" w:rsidP="00EE3055">
      <w:pPr>
        <w:rPr>
          <w:rFonts w:ascii="Times New Roman" w:eastAsia="Times New Roman" w:hAnsi="Times New Roman" w:cs="Times New Roman"/>
          <w:b/>
          <w:bCs/>
          <w:sz w:val="24"/>
          <w:szCs w:val="24"/>
          <w:lang w:eastAsia="ru-RU"/>
        </w:rPr>
      </w:pPr>
    </w:p>
    <w:p w:rsidR="001D3578" w:rsidRDefault="001D3578" w:rsidP="00EE3055">
      <w:pPr>
        <w:rPr>
          <w:rFonts w:ascii="Times New Roman" w:eastAsia="Times New Roman" w:hAnsi="Times New Roman" w:cs="Times New Roman"/>
          <w:b/>
          <w:bCs/>
          <w:sz w:val="24"/>
          <w:szCs w:val="24"/>
          <w:lang w:eastAsia="ru-RU"/>
        </w:rPr>
      </w:pPr>
    </w:p>
    <w:p w:rsidR="001D3578" w:rsidRDefault="001D3578" w:rsidP="00EE3055">
      <w:pPr>
        <w:rPr>
          <w:rFonts w:ascii="Times New Roman" w:eastAsia="Times New Roman" w:hAnsi="Times New Roman" w:cs="Times New Roman"/>
          <w:b/>
          <w:bCs/>
          <w:sz w:val="24"/>
          <w:szCs w:val="24"/>
          <w:lang w:eastAsia="ru-RU"/>
        </w:rPr>
      </w:pPr>
    </w:p>
    <w:p w:rsidR="00EE3055" w:rsidRPr="00EE3055" w:rsidRDefault="00EE3055" w:rsidP="00EE3055">
      <w:pPr>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Подготовил:</w:t>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p>
    <w:p w:rsidR="00EE3055" w:rsidRPr="00EE3055" w:rsidRDefault="00460A32" w:rsidP="00EE305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Л.С. Веселова </w:t>
      </w:r>
    </w:p>
    <w:p w:rsidR="00EE3055" w:rsidRPr="00EE3055" w:rsidRDefault="00EE3055" w:rsidP="00EE3055">
      <w:pPr>
        <w:jc w:val="center"/>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 xml:space="preserve">                                                      </w:t>
      </w:r>
    </w:p>
    <w:p w:rsidR="00EE3055" w:rsidRPr="00EE3055" w:rsidRDefault="00EE3055" w:rsidP="00B1018C">
      <w:pPr>
        <w:ind w:left="1701"/>
        <w:jc w:val="center"/>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 xml:space="preserve">  Согласовано:</w:t>
      </w:r>
    </w:p>
    <w:p w:rsidR="00EE3055" w:rsidRPr="00EE3055" w:rsidRDefault="00EE3055" w:rsidP="00B1018C">
      <w:pPr>
        <w:ind w:left="1701" w:right="-426"/>
        <w:jc w:val="center"/>
        <w:rPr>
          <w:rFonts w:ascii="Times New Roman" w:eastAsia="Times New Roman" w:hAnsi="Times New Roman" w:cs="Times New Roman"/>
          <w:b/>
          <w:bCs/>
          <w:sz w:val="24"/>
          <w:szCs w:val="24"/>
          <w:lang w:eastAsia="ru-RU"/>
        </w:rPr>
      </w:pPr>
    </w:p>
    <w:p w:rsidR="00460A32" w:rsidRPr="00EE3055" w:rsidRDefault="00460A32" w:rsidP="00460A32">
      <w:pPr>
        <w:ind w:left="1701" w:right="-42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Pr="00EE3055">
        <w:rPr>
          <w:rFonts w:ascii="Times New Roman" w:eastAsia="Times New Roman" w:hAnsi="Times New Roman" w:cs="Times New Roman"/>
          <w:b/>
          <w:bCs/>
          <w:sz w:val="24"/>
          <w:szCs w:val="24"/>
          <w:lang w:eastAsia="ru-RU"/>
        </w:rPr>
        <w:t>уководител</w:t>
      </w:r>
      <w:r>
        <w:rPr>
          <w:rFonts w:ascii="Times New Roman" w:eastAsia="Times New Roman" w:hAnsi="Times New Roman" w:cs="Times New Roman"/>
          <w:b/>
          <w:bCs/>
          <w:sz w:val="24"/>
          <w:szCs w:val="24"/>
          <w:lang w:eastAsia="ru-RU"/>
        </w:rPr>
        <w:t>ь</w:t>
      </w:r>
      <w:r w:rsidRPr="00EE3055">
        <w:rPr>
          <w:rFonts w:ascii="Times New Roman" w:eastAsia="Times New Roman" w:hAnsi="Times New Roman" w:cs="Times New Roman"/>
          <w:b/>
          <w:bCs/>
          <w:sz w:val="24"/>
          <w:szCs w:val="24"/>
          <w:lang w:eastAsia="ru-RU"/>
        </w:rPr>
        <w:t xml:space="preserve"> аппарата </w:t>
      </w:r>
    </w:p>
    <w:p w:rsidR="00460A32" w:rsidRDefault="00460A32" w:rsidP="00460A32">
      <w:pPr>
        <w:ind w:left="1701" w:right="-426"/>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администрации города</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001D357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О.Н. Жакина </w:t>
      </w:r>
    </w:p>
    <w:p w:rsidR="00460A32" w:rsidRPr="00EE3055" w:rsidRDefault="00460A32" w:rsidP="00460A32">
      <w:pPr>
        <w:ind w:left="1701" w:right="-426"/>
        <w:rPr>
          <w:rFonts w:ascii="Times New Roman" w:eastAsia="Times New Roman" w:hAnsi="Times New Roman" w:cs="Times New Roman"/>
          <w:b/>
          <w:bCs/>
          <w:sz w:val="24"/>
          <w:szCs w:val="24"/>
          <w:lang w:eastAsia="ru-RU"/>
        </w:rPr>
      </w:pPr>
    </w:p>
    <w:p w:rsidR="00EE3055" w:rsidRPr="00EE3055" w:rsidRDefault="00EE3055" w:rsidP="00B1018C">
      <w:pPr>
        <w:ind w:left="1701" w:right="-426"/>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 xml:space="preserve">Председатель комитета по финансам </w:t>
      </w:r>
    </w:p>
    <w:p w:rsidR="00EE3055" w:rsidRPr="00EE3055" w:rsidRDefault="00EE3055" w:rsidP="00B1018C">
      <w:pPr>
        <w:ind w:left="1701" w:right="-426"/>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 xml:space="preserve">администрации города </w:t>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t xml:space="preserve"> </w:t>
      </w:r>
      <w:r w:rsidR="001D3578">
        <w:rPr>
          <w:rFonts w:ascii="Times New Roman" w:eastAsia="Times New Roman" w:hAnsi="Times New Roman" w:cs="Times New Roman"/>
          <w:b/>
          <w:bCs/>
          <w:sz w:val="24"/>
          <w:szCs w:val="24"/>
          <w:lang w:eastAsia="ru-RU"/>
        </w:rPr>
        <w:t xml:space="preserve">       </w:t>
      </w:r>
      <w:r w:rsidRPr="00EE3055">
        <w:rPr>
          <w:rFonts w:ascii="Times New Roman" w:eastAsia="Times New Roman" w:hAnsi="Times New Roman" w:cs="Times New Roman"/>
          <w:b/>
          <w:bCs/>
          <w:sz w:val="24"/>
          <w:szCs w:val="24"/>
          <w:lang w:eastAsia="ru-RU"/>
        </w:rPr>
        <w:t>Е.Г. Егорова</w:t>
      </w:r>
    </w:p>
    <w:p w:rsidR="00EE3055" w:rsidRPr="00EE3055" w:rsidRDefault="00EE3055" w:rsidP="00B1018C">
      <w:pPr>
        <w:ind w:left="1701" w:right="-426"/>
        <w:rPr>
          <w:rFonts w:ascii="Times New Roman" w:eastAsia="Times New Roman" w:hAnsi="Times New Roman" w:cs="Times New Roman"/>
          <w:b/>
          <w:sz w:val="24"/>
          <w:szCs w:val="24"/>
          <w:lang w:eastAsia="ru-RU"/>
        </w:rPr>
      </w:pPr>
    </w:p>
    <w:p w:rsidR="00B1018C" w:rsidRDefault="00EE3055" w:rsidP="00B1018C">
      <w:pPr>
        <w:ind w:left="1701" w:right="-426"/>
        <w:rPr>
          <w:rFonts w:ascii="Times New Roman" w:eastAsia="Times New Roman" w:hAnsi="Times New Roman" w:cs="Times New Roman"/>
          <w:b/>
          <w:sz w:val="24"/>
          <w:szCs w:val="24"/>
          <w:lang w:eastAsia="ru-RU"/>
        </w:rPr>
      </w:pPr>
      <w:r w:rsidRPr="00EE3055">
        <w:rPr>
          <w:rFonts w:ascii="Times New Roman" w:eastAsia="Times New Roman" w:hAnsi="Times New Roman" w:cs="Times New Roman"/>
          <w:b/>
          <w:sz w:val="24"/>
          <w:szCs w:val="24"/>
          <w:lang w:eastAsia="ru-RU"/>
        </w:rPr>
        <w:t xml:space="preserve">Директор </w:t>
      </w:r>
      <w:r w:rsidR="00B1018C" w:rsidRPr="00B1018C">
        <w:rPr>
          <w:rFonts w:ascii="Times New Roman" w:eastAsia="Times New Roman" w:hAnsi="Times New Roman" w:cs="Times New Roman"/>
          <w:b/>
          <w:sz w:val="24"/>
          <w:szCs w:val="24"/>
          <w:lang w:eastAsia="ru-RU"/>
        </w:rPr>
        <w:t xml:space="preserve">МКУ «Централизованная </w:t>
      </w:r>
    </w:p>
    <w:p w:rsidR="00EE3055" w:rsidRPr="00EE3055" w:rsidRDefault="00B1018C" w:rsidP="00B1018C">
      <w:pPr>
        <w:ind w:left="1701" w:right="-426"/>
        <w:rPr>
          <w:rFonts w:ascii="Times New Roman" w:eastAsia="Times New Roman" w:hAnsi="Times New Roman" w:cs="Times New Roman"/>
          <w:b/>
          <w:bCs/>
          <w:sz w:val="24"/>
          <w:szCs w:val="24"/>
          <w:lang w:eastAsia="ru-RU"/>
        </w:rPr>
      </w:pPr>
      <w:r w:rsidRPr="00B1018C">
        <w:rPr>
          <w:rFonts w:ascii="Times New Roman" w:eastAsia="Times New Roman" w:hAnsi="Times New Roman" w:cs="Times New Roman"/>
          <w:b/>
          <w:sz w:val="24"/>
          <w:szCs w:val="24"/>
          <w:lang w:eastAsia="ru-RU"/>
        </w:rPr>
        <w:t>бухгалтерия города Усолье-Сибирское»</w:t>
      </w:r>
      <w:r w:rsidR="00EE3055" w:rsidRPr="00EE3055">
        <w:rPr>
          <w:rFonts w:ascii="Times New Roman" w:eastAsia="Times New Roman" w:hAnsi="Times New Roman" w:cs="Times New Roman"/>
          <w:b/>
          <w:sz w:val="24"/>
          <w:szCs w:val="24"/>
          <w:lang w:eastAsia="ru-RU"/>
        </w:rPr>
        <w:tab/>
      </w:r>
      <w:r w:rsidR="00EE3055" w:rsidRPr="00EE3055">
        <w:rPr>
          <w:rFonts w:ascii="Times New Roman" w:eastAsia="Times New Roman" w:hAnsi="Times New Roman" w:cs="Times New Roman"/>
          <w:b/>
          <w:sz w:val="24"/>
          <w:szCs w:val="24"/>
          <w:lang w:eastAsia="ru-RU"/>
        </w:rPr>
        <w:tab/>
      </w:r>
      <w:r w:rsidR="001D3578">
        <w:rPr>
          <w:rFonts w:ascii="Times New Roman" w:eastAsia="Times New Roman" w:hAnsi="Times New Roman" w:cs="Times New Roman"/>
          <w:b/>
          <w:sz w:val="24"/>
          <w:szCs w:val="24"/>
          <w:lang w:eastAsia="ru-RU"/>
        </w:rPr>
        <w:t xml:space="preserve">        </w:t>
      </w:r>
      <w:r w:rsidR="00460A32">
        <w:rPr>
          <w:rFonts w:ascii="Times New Roman" w:eastAsia="Times New Roman" w:hAnsi="Times New Roman" w:cs="Times New Roman"/>
          <w:b/>
          <w:sz w:val="24"/>
          <w:szCs w:val="24"/>
          <w:lang w:eastAsia="ru-RU"/>
        </w:rPr>
        <w:t>О.А. Левина</w:t>
      </w:r>
    </w:p>
    <w:p w:rsidR="00EE3055" w:rsidRPr="00EE3055" w:rsidRDefault="00EE3055" w:rsidP="00B1018C">
      <w:pPr>
        <w:ind w:left="1701" w:right="-426"/>
        <w:rPr>
          <w:rFonts w:ascii="Times New Roman" w:eastAsia="Times New Roman" w:hAnsi="Times New Roman" w:cs="Times New Roman"/>
          <w:b/>
          <w:bCs/>
          <w:sz w:val="24"/>
          <w:szCs w:val="24"/>
          <w:lang w:eastAsia="ru-RU"/>
        </w:rPr>
      </w:pPr>
    </w:p>
    <w:p w:rsidR="00EE3055" w:rsidRPr="00EE3055" w:rsidRDefault="00EE3055" w:rsidP="00B1018C">
      <w:pPr>
        <w:ind w:left="1701" w:right="-426"/>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Начальник юридического отдела</w:t>
      </w:r>
      <w:r w:rsidRPr="00EE3055">
        <w:rPr>
          <w:rFonts w:ascii="Times New Roman" w:eastAsia="Times New Roman" w:hAnsi="Times New Roman" w:cs="Times New Roman"/>
          <w:b/>
          <w:bCs/>
          <w:sz w:val="24"/>
          <w:szCs w:val="24"/>
          <w:lang w:eastAsia="ru-RU"/>
        </w:rPr>
        <w:tab/>
        <w:t xml:space="preserve">              </w:t>
      </w:r>
      <w:r w:rsidR="00B1018C">
        <w:rPr>
          <w:rFonts w:ascii="Times New Roman" w:eastAsia="Times New Roman" w:hAnsi="Times New Roman" w:cs="Times New Roman"/>
          <w:b/>
          <w:bCs/>
          <w:sz w:val="24"/>
          <w:szCs w:val="24"/>
          <w:lang w:eastAsia="ru-RU"/>
        </w:rPr>
        <w:tab/>
      </w:r>
      <w:r w:rsidR="001D3578">
        <w:rPr>
          <w:rFonts w:ascii="Times New Roman" w:eastAsia="Times New Roman" w:hAnsi="Times New Roman" w:cs="Times New Roman"/>
          <w:b/>
          <w:bCs/>
          <w:sz w:val="24"/>
          <w:szCs w:val="24"/>
          <w:lang w:eastAsia="ru-RU"/>
        </w:rPr>
        <w:t xml:space="preserve">        </w:t>
      </w:r>
      <w:r w:rsidR="00460A32">
        <w:rPr>
          <w:rFonts w:ascii="Times New Roman" w:eastAsia="Times New Roman" w:hAnsi="Times New Roman" w:cs="Times New Roman"/>
          <w:b/>
          <w:bCs/>
          <w:sz w:val="24"/>
          <w:szCs w:val="24"/>
          <w:lang w:eastAsia="ru-RU"/>
        </w:rPr>
        <w:t>Е.М. Поцелуйко</w:t>
      </w:r>
    </w:p>
    <w:p w:rsidR="00EE3055" w:rsidRPr="00EE3055" w:rsidRDefault="00EE3055" w:rsidP="00EE3055">
      <w:pPr>
        <w:rPr>
          <w:rFonts w:ascii="Times New Roman" w:eastAsia="Times New Roman" w:hAnsi="Times New Roman" w:cs="Times New Roman"/>
          <w:b/>
          <w:bCs/>
          <w:sz w:val="28"/>
          <w:szCs w:val="28"/>
          <w:lang w:eastAsia="ru-RU"/>
        </w:rPr>
      </w:pPr>
    </w:p>
    <w:p w:rsidR="00EE3055" w:rsidRPr="00EE3055" w:rsidRDefault="00EE3055" w:rsidP="00EE3055">
      <w:pPr>
        <w:widowControl w:val="0"/>
        <w:autoSpaceDE w:val="0"/>
        <w:autoSpaceDN w:val="0"/>
        <w:adjustRightInd w:val="0"/>
        <w:ind w:firstLine="540"/>
        <w:rPr>
          <w:rFonts w:ascii="Times New Roman" w:hAnsi="Times New Roman" w:cs="Times New Roman"/>
          <w:sz w:val="28"/>
          <w:szCs w:val="28"/>
        </w:rPr>
      </w:pPr>
    </w:p>
    <w:p w:rsidR="00EE3055" w:rsidRPr="00EE3055" w:rsidRDefault="00EE3055" w:rsidP="00EE3055">
      <w:pPr>
        <w:widowControl w:val="0"/>
        <w:autoSpaceDE w:val="0"/>
        <w:autoSpaceDN w:val="0"/>
        <w:adjustRightInd w:val="0"/>
        <w:ind w:firstLine="540"/>
        <w:rPr>
          <w:rFonts w:ascii="Times New Roman" w:hAnsi="Times New Roman" w:cs="Times New Roman"/>
          <w:sz w:val="28"/>
          <w:szCs w:val="28"/>
        </w:rPr>
      </w:pPr>
    </w:p>
    <w:p w:rsidR="00EE3055" w:rsidRDefault="00EE3055"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583726" w:rsidRPr="001D7C76" w:rsidRDefault="00583726" w:rsidP="00DC1259">
      <w:pPr>
        <w:autoSpaceDE w:val="0"/>
        <w:autoSpaceDN w:val="0"/>
        <w:adjustRightInd w:val="0"/>
        <w:ind w:left="6379"/>
        <w:outlineLvl w:val="0"/>
        <w:rPr>
          <w:rFonts w:ascii="Times New Roman" w:hAnsi="Times New Roman" w:cs="Times New Roman"/>
          <w:b/>
          <w:sz w:val="24"/>
          <w:szCs w:val="24"/>
        </w:rPr>
      </w:pPr>
      <w:r w:rsidRPr="001D7C7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p>
    <w:p w:rsidR="00C8034A" w:rsidRPr="001D7C76" w:rsidRDefault="00583726" w:rsidP="00DC1259">
      <w:pPr>
        <w:autoSpaceDE w:val="0"/>
        <w:autoSpaceDN w:val="0"/>
        <w:adjustRightInd w:val="0"/>
        <w:ind w:left="6379"/>
        <w:jc w:val="left"/>
        <w:rPr>
          <w:rFonts w:ascii="Times New Roman" w:hAnsi="Times New Roman" w:cs="Times New Roman"/>
          <w:b/>
          <w:sz w:val="24"/>
          <w:szCs w:val="24"/>
        </w:rPr>
      </w:pPr>
      <w:r w:rsidRPr="001D7C76">
        <w:rPr>
          <w:rFonts w:ascii="Times New Roman" w:hAnsi="Times New Roman" w:cs="Times New Roman"/>
          <w:b/>
          <w:sz w:val="24"/>
          <w:szCs w:val="24"/>
        </w:rPr>
        <w:t xml:space="preserve">к постановлению </w:t>
      </w:r>
      <w:r w:rsidR="00643997">
        <w:rPr>
          <w:rFonts w:ascii="Times New Roman" w:hAnsi="Times New Roman" w:cs="Times New Roman"/>
          <w:b/>
          <w:sz w:val="24"/>
          <w:szCs w:val="24"/>
        </w:rPr>
        <w:t>администрации</w:t>
      </w:r>
      <w:r w:rsidRPr="001D7C76">
        <w:rPr>
          <w:rFonts w:ascii="Times New Roman" w:hAnsi="Times New Roman" w:cs="Times New Roman"/>
          <w:b/>
          <w:sz w:val="24"/>
          <w:szCs w:val="24"/>
        </w:rPr>
        <w:t xml:space="preserve"> города</w:t>
      </w:r>
      <w:r w:rsidR="00DC1259">
        <w:rPr>
          <w:rFonts w:ascii="Times New Roman" w:hAnsi="Times New Roman" w:cs="Times New Roman"/>
          <w:b/>
          <w:sz w:val="24"/>
          <w:szCs w:val="24"/>
        </w:rPr>
        <w:t xml:space="preserve"> </w:t>
      </w:r>
      <w:r w:rsidR="00C8034A">
        <w:rPr>
          <w:rFonts w:ascii="Times New Roman" w:hAnsi="Times New Roman" w:cs="Times New Roman"/>
          <w:b/>
          <w:sz w:val="24"/>
          <w:szCs w:val="24"/>
        </w:rPr>
        <w:t>Усолье-Сибирское</w:t>
      </w:r>
    </w:p>
    <w:p w:rsidR="00583726" w:rsidRPr="001D7C76" w:rsidRDefault="00583726" w:rsidP="00DC1259">
      <w:pPr>
        <w:autoSpaceDE w:val="0"/>
        <w:autoSpaceDN w:val="0"/>
        <w:adjustRightInd w:val="0"/>
        <w:ind w:left="6379"/>
        <w:rPr>
          <w:rFonts w:ascii="Times New Roman" w:hAnsi="Times New Roman" w:cs="Times New Roman"/>
          <w:b/>
          <w:sz w:val="24"/>
          <w:szCs w:val="24"/>
        </w:rPr>
      </w:pPr>
      <w:r w:rsidRPr="001D7C76">
        <w:rPr>
          <w:rFonts w:ascii="Times New Roman" w:hAnsi="Times New Roman" w:cs="Times New Roman"/>
          <w:b/>
          <w:sz w:val="24"/>
          <w:szCs w:val="24"/>
        </w:rPr>
        <w:t xml:space="preserve">от </w:t>
      </w:r>
      <w:r w:rsidR="00BA044D">
        <w:rPr>
          <w:rFonts w:ascii="Times New Roman" w:hAnsi="Times New Roman" w:cs="Times New Roman"/>
          <w:b/>
          <w:sz w:val="24"/>
          <w:szCs w:val="24"/>
        </w:rPr>
        <w:t>_________</w:t>
      </w:r>
      <w:r w:rsidRPr="001D7C76">
        <w:rPr>
          <w:rFonts w:ascii="Times New Roman" w:hAnsi="Times New Roman" w:cs="Times New Roman"/>
          <w:b/>
          <w:sz w:val="24"/>
          <w:szCs w:val="24"/>
        </w:rPr>
        <w:t xml:space="preserve"> г. № </w:t>
      </w:r>
      <w:r w:rsidR="00BA044D">
        <w:rPr>
          <w:rFonts w:ascii="Times New Roman" w:hAnsi="Times New Roman" w:cs="Times New Roman"/>
          <w:b/>
          <w:sz w:val="24"/>
          <w:szCs w:val="24"/>
        </w:rPr>
        <w:t>______</w:t>
      </w:r>
    </w:p>
    <w:p w:rsidR="003E1F3B" w:rsidRPr="003E1F3B" w:rsidRDefault="003E1F3B" w:rsidP="003E1F3B">
      <w:pPr>
        <w:widowControl w:val="0"/>
        <w:autoSpaceDE w:val="0"/>
        <w:autoSpaceDN w:val="0"/>
        <w:adjustRightInd w:val="0"/>
        <w:ind w:left="-567" w:right="-426" w:firstLine="567"/>
        <w:jc w:val="center"/>
        <w:rPr>
          <w:rFonts w:ascii="Times New Roman" w:hAnsi="Times New Roman" w:cs="Times New Roman"/>
          <w:sz w:val="28"/>
          <w:szCs w:val="28"/>
        </w:rPr>
      </w:pPr>
    </w:p>
    <w:p w:rsidR="003E1F3B" w:rsidRPr="00460A32" w:rsidRDefault="003E1F3B" w:rsidP="00460A32">
      <w:pPr>
        <w:widowControl w:val="0"/>
        <w:autoSpaceDE w:val="0"/>
        <w:autoSpaceDN w:val="0"/>
        <w:adjustRightInd w:val="0"/>
        <w:jc w:val="center"/>
        <w:rPr>
          <w:rFonts w:ascii="Times New Roman" w:hAnsi="Times New Roman" w:cs="Times New Roman"/>
          <w:b/>
          <w:sz w:val="28"/>
          <w:szCs w:val="28"/>
        </w:rPr>
      </w:pPr>
      <w:bookmarkStart w:id="0" w:name="Par479"/>
      <w:bookmarkEnd w:id="0"/>
      <w:r w:rsidRPr="00460A32">
        <w:rPr>
          <w:rFonts w:ascii="Times New Roman" w:hAnsi="Times New Roman" w:cs="Times New Roman"/>
          <w:b/>
          <w:sz w:val="28"/>
          <w:szCs w:val="28"/>
        </w:rPr>
        <w:t>ПОЛОЖЕНИЕ</w:t>
      </w:r>
    </w:p>
    <w:p w:rsidR="00F30E63" w:rsidRDefault="00363036" w:rsidP="00460A32">
      <w:pPr>
        <w:widowControl w:val="0"/>
        <w:autoSpaceDE w:val="0"/>
        <w:autoSpaceDN w:val="0"/>
        <w:adjustRightInd w:val="0"/>
        <w:jc w:val="center"/>
        <w:rPr>
          <w:rFonts w:ascii="Times New Roman" w:hAnsi="Times New Roman" w:cs="Times New Roman"/>
          <w:b/>
          <w:sz w:val="28"/>
          <w:szCs w:val="28"/>
        </w:rPr>
      </w:pPr>
      <w:r w:rsidRPr="00460A32">
        <w:rPr>
          <w:rFonts w:ascii="Times New Roman" w:hAnsi="Times New Roman" w:cs="Times New Roman"/>
          <w:b/>
          <w:sz w:val="28"/>
          <w:szCs w:val="28"/>
        </w:rPr>
        <w:t xml:space="preserve">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w:t>
      </w:r>
    </w:p>
    <w:p w:rsidR="003E1F3B" w:rsidRPr="00460A32" w:rsidRDefault="00F30E63" w:rsidP="00460A32">
      <w:pPr>
        <w:widowControl w:val="0"/>
        <w:autoSpaceDE w:val="0"/>
        <w:autoSpaceDN w:val="0"/>
        <w:adjustRightInd w:val="0"/>
        <w:jc w:val="center"/>
        <w:rPr>
          <w:rFonts w:ascii="Times New Roman" w:hAnsi="Times New Roman" w:cs="Times New Roman"/>
          <w:b/>
          <w:sz w:val="28"/>
          <w:szCs w:val="28"/>
        </w:rPr>
      </w:pPr>
      <w:r w:rsidRPr="00F30E63">
        <w:rPr>
          <w:rFonts w:ascii="Times New Roman" w:hAnsi="Times New Roman" w:cs="Times New Roman"/>
          <w:b/>
          <w:sz w:val="28"/>
          <w:szCs w:val="28"/>
        </w:rPr>
        <w:t>на проведение мероприятий в области социальной политики</w:t>
      </w:r>
    </w:p>
    <w:p w:rsidR="003E1F3B" w:rsidRPr="003E1F3B" w:rsidRDefault="003E1F3B" w:rsidP="00460A32">
      <w:pPr>
        <w:widowControl w:val="0"/>
        <w:autoSpaceDE w:val="0"/>
        <w:autoSpaceDN w:val="0"/>
        <w:adjustRightInd w:val="0"/>
        <w:ind w:firstLine="567"/>
        <w:jc w:val="center"/>
        <w:rPr>
          <w:rFonts w:ascii="Times New Roman" w:hAnsi="Times New Roman" w:cs="Times New Roman"/>
          <w:sz w:val="28"/>
          <w:szCs w:val="28"/>
        </w:rPr>
      </w:pPr>
    </w:p>
    <w:p w:rsidR="003E1F3B" w:rsidRPr="003E1F3B" w:rsidRDefault="003E1F3B" w:rsidP="00460A32">
      <w:pPr>
        <w:widowControl w:val="0"/>
        <w:autoSpaceDE w:val="0"/>
        <w:autoSpaceDN w:val="0"/>
        <w:adjustRightInd w:val="0"/>
        <w:ind w:firstLine="567"/>
        <w:jc w:val="center"/>
        <w:outlineLvl w:val="2"/>
        <w:rPr>
          <w:rFonts w:ascii="Times New Roman" w:hAnsi="Times New Roman" w:cs="Times New Roman"/>
          <w:sz w:val="28"/>
          <w:szCs w:val="28"/>
        </w:rPr>
      </w:pPr>
      <w:bookmarkStart w:id="1" w:name="Par483"/>
      <w:bookmarkEnd w:id="1"/>
      <w:r w:rsidRPr="003E1F3B">
        <w:rPr>
          <w:rFonts w:ascii="Times New Roman" w:hAnsi="Times New Roman" w:cs="Times New Roman"/>
          <w:sz w:val="28"/>
          <w:szCs w:val="28"/>
        </w:rPr>
        <w:t xml:space="preserve">1. </w:t>
      </w:r>
      <w:r w:rsidR="0047511C" w:rsidRPr="003E1F3B">
        <w:rPr>
          <w:rFonts w:ascii="Times New Roman" w:hAnsi="Times New Roman" w:cs="Times New Roman"/>
          <w:sz w:val="28"/>
          <w:szCs w:val="28"/>
        </w:rPr>
        <w:t>ОБЩИЕ ПОЛОЖЕНИЯ</w:t>
      </w:r>
    </w:p>
    <w:p w:rsidR="00F90DBC" w:rsidRDefault="003E1F3B" w:rsidP="00460A32">
      <w:pPr>
        <w:widowControl w:val="0"/>
        <w:autoSpaceDE w:val="0"/>
        <w:autoSpaceDN w:val="0"/>
        <w:adjustRightInd w:val="0"/>
        <w:ind w:firstLine="567"/>
        <w:rPr>
          <w:rFonts w:ascii="Times New Roman" w:hAnsi="Times New Roman" w:cs="Times New Roman"/>
          <w:sz w:val="28"/>
          <w:szCs w:val="28"/>
        </w:rPr>
      </w:pPr>
      <w:r w:rsidRPr="003E1F3B">
        <w:rPr>
          <w:rFonts w:ascii="Times New Roman" w:hAnsi="Times New Roman" w:cs="Times New Roman"/>
          <w:sz w:val="28"/>
          <w:szCs w:val="28"/>
        </w:rPr>
        <w:t xml:space="preserve">1.1. Настоящее Положение устанавливает </w:t>
      </w:r>
      <w:r w:rsidR="00140DA6">
        <w:rPr>
          <w:rFonts w:ascii="Times New Roman" w:hAnsi="Times New Roman" w:cs="Times New Roman"/>
          <w:sz w:val="28"/>
          <w:szCs w:val="28"/>
        </w:rPr>
        <w:t>цели, условия</w:t>
      </w:r>
      <w:r w:rsidR="00F55440">
        <w:rPr>
          <w:rFonts w:ascii="Times New Roman" w:hAnsi="Times New Roman" w:cs="Times New Roman"/>
          <w:sz w:val="28"/>
          <w:szCs w:val="28"/>
        </w:rPr>
        <w:t>,</w:t>
      </w:r>
      <w:r w:rsidR="00140DA6">
        <w:rPr>
          <w:rFonts w:ascii="Times New Roman" w:hAnsi="Times New Roman" w:cs="Times New Roman"/>
          <w:sz w:val="28"/>
          <w:szCs w:val="28"/>
        </w:rPr>
        <w:t xml:space="preserve"> </w:t>
      </w:r>
      <w:r w:rsidRPr="003E1F3B">
        <w:rPr>
          <w:rFonts w:ascii="Times New Roman" w:hAnsi="Times New Roman" w:cs="Times New Roman"/>
          <w:sz w:val="28"/>
          <w:szCs w:val="28"/>
        </w:rPr>
        <w:t xml:space="preserve">порядок </w:t>
      </w:r>
      <w:r w:rsidR="00F90DBC" w:rsidRPr="00F90DBC">
        <w:rPr>
          <w:rFonts w:ascii="Times New Roman" w:hAnsi="Times New Roman" w:cs="Times New Roman"/>
          <w:sz w:val="28"/>
          <w:szCs w:val="28"/>
        </w:rPr>
        <w:t>проведени</w:t>
      </w:r>
      <w:r w:rsidR="00F90DBC">
        <w:rPr>
          <w:rFonts w:ascii="Times New Roman" w:hAnsi="Times New Roman" w:cs="Times New Roman"/>
          <w:sz w:val="28"/>
          <w:szCs w:val="28"/>
        </w:rPr>
        <w:t>я</w:t>
      </w:r>
      <w:r w:rsidR="00F90DBC" w:rsidRPr="00F90DBC">
        <w:rPr>
          <w:rFonts w:ascii="Times New Roman" w:hAnsi="Times New Roman" w:cs="Times New Roman"/>
          <w:sz w:val="28"/>
          <w:szCs w:val="28"/>
        </w:rPr>
        <w:t xml:space="preserve"> конкурса социально значимых проектов, поря</w:t>
      </w:r>
      <w:r w:rsidR="00F90DBC">
        <w:rPr>
          <w:rFonts w:ascii="Times New Roman" w:hAnsi="Times New Roman" w:cs="Times New Roman"/>
          <w:sz w:val="28"/>
          <w:szCs w:val="28"/>
        </w:rPr>
        <w:t>док</w:t>
      </w:r>
      <w:r w:rsidR="00F90DBC" w:rsidRPr="00F90DBC">
        <w:rPr>
          <w:rFonts w:ascii="Times New Roman" w:hAnsi="Times New Roman" w:cs="Times New Roman"/>
          <w:sz w:val="28"/>
          <w:szCs w:val="28"/>
        </w:rPr>
        <w:t xml:space="preserve"> определения объема и предоставления субсидий социально ориентированным некоммерческим организациям</w:t>
      </w:r>
      <w:r w:rsidR="00DE55E7">
        <w:rPr>
          <w:rFonts w:ascii="Times New Roman" w:hAnsi="Times New Roman" w:cs="Times New Roman"/>
          <w:sz w:val="28"/>
          <w:szCs w:val="28"/>
        </w:rPr>
        <w:t xml:space="preserve">, не </w:t>
      </w:r>
      <w:r w:rsidR="00DE55E7" w:rsidRPr="003E1F3B">
        <w:rPr>
          <w:rFonts w:ascii="Times New Roman" w:hAnsi="Times New Roman" w:cs="Times New Roman"/>
          <w:sz w:val="28"/>
          <w:szCs w:val="28"/>
        </w:rPr>
        <w:t xml:space="preserve">являющимся государственными (муниципальными) учреждениями (далее - </w:t>
      </w:r>
      <w:r w:rsidR="00DE55E7">
        <w:rPr>
          <w:rFonts w:ascii="Times New Roman" w:hAnsi="Times New Roman" w:cs="Times New Roman"/>
          <w:sz w:val="28"/>
          <w:szCs w:val="28"/>
        </w:rPr>
        <w:t>с</w:t>
      </w:r>
      <w:r w:rsidR="00DE55E7" w:rsidRPr="003E1F3B">
        <w:rPr>
          <w:rFonts w:ascii="Times New Roman" w:hAnsi="Times New Roman" w:cs="Times New Roman"/>
          <w:sz w:val="28"/>
          <w:szCs w:val="28"/>
        </w:rPr>
        <w:t>убсидии)</w:t>
      </w:r>
      <w:r w:rsidR="00DE55E7">
        <w:rPr>
          <w:rFonts w:ascii="Times New Roman" w:hAnsi="Times New Roman" w:cs="Times New Roman"/>
          <w:sz w:val="28"/>
          <w:szCs w:val="28"/>
        </w:rPr>
        <w:t xml:space="preserve">, </w:t>
      </w:r>
      <w:r w:rsidR="00F90DBC" w:rsidRPr="00F90DBC">
        <w:rPr>
          <w:rFonts w:ascii="Times New Roman" w:hAnsi="Times New Roman" w:cs="Times New Roman"/>
          <w:sz w:val="28"/>
          <w:szCs w:val="28"/>
        </w:rPr>
        <w:t xml:space="preserve">из бюджета города Усолье-Сибирское </w:t>
      </w:r>
      <w:r w:rsidR="00F30E63" w:rsidRPr="00F30E63">
        <w:rPr>
          <w:rFonts w:ascii="Times New Roman" w:hAnsi="Times New Roman" w:cs="Times New Roman"/>
          <w:sz w:val="28"/>
          <w:szCs w:val="28"/>
        </w:rPr>
        <w:t>на проведение мероприятий в области социальной политики</w:t>
      </w:r>
      <w:r w:rsidR="00F30E63" w:rsidRPr="00C92FFC">
        <w:rPr>
          <w:rFonts w:ascii="Times New Roman" w:hAnsi="Times New Roman" w:cs="Times New Roman"/>
          <w:sz w:val="28"/>
          <w:szCs w:val="28"/>
        </w:rPr>
        <w:t xml:space="preserve"> </w:t>
      </w:r>
      <w:r w:rsidR="00DE55E7">
        <w:rPr>
          <w:rFonts w:ascii="Times New Roman" w:hAnsi="Times New Roman" w:cs="Times New Roman"/>
          <w:sz w:val="28"/>
          <w:szCs w:val="28"/>
        </w:rPr>
        <w:t>(далее – конкурс)</w:t>
      </w:r>
      <w:r w:rsidR="00F90DBC">
        <w:rPr>
          <w:rFonts w:ascii="Times New Roman" w:hAnsi="Times New Roman" w:cs="Times New Roman"/>
          <w:sz w:val="28"/>
          <w:szCs w:val="28"/>
        </w:rPr>
        <w:t>, а также порядок возврата субсидий</w:t>
      </w:r>
      <w:r w:rsidR="00DE55E7">
        <w:rPr>
          <w:rFonts w:ascii="Times New Roman" w:hAnsi="Times New Roman" w:cs="Times New Roman"/>
          <w:sz w:val="28"/>
          <w:szCs w:val="28"/>
        </w:rPr>
        <w:t xml:space="preserve"> в бюджет города Усолье-Сибирское.</w:t>
      </w:r>
    </w:p>
    <w:p w:rsidR="008C2E97" w:rsidRDefault="00585E4B" w:rsidP="00460A32">
      <w:pPr>
        <w:widowControl w:val="0"/>
        <w:autoSpaceDE w:val="0"/>
        <w:autoSpaceDN w:val="0"/>
        <w:adjustRightInd w:val="0"/>
        <w:ind w:firstLine="567"/>
        <w:rPr>
          <w:rFonts w:ascii="Times New Roman" w:hAnsi="Times New Roman" w:cs="Times New Roman"/>
          <w:sz w:val="28"/>
          <w:szCs w:val="28"/>
        </w:rPr>
      </w:pPr>
      <w:r w:rsidRPr="00B01FBD">
        <w:rPr>
          <w:rFonts w:ascii="Times New Roman" w:hAnsi="Times New Roman" w:cs="Times New Roman"/>
          <w:sz w:val="28"/>
          <w:szCs w:val="28"/>
        </w:rPr>
        <w:t>1.2.</w:t>
      </w:r>
      <w:r w:rsidR="00F70DAB" w:rsidRPr="00B01FBD">
        <w:rPr>
          <w:rFonts w:ascii="Times New Roman" w:hAnsi="Times New Roman" w:cs="Times New Roman"/>
          <w:sz w:val="28"/>
          <w:szCs w:val="28"/>
        </w:rPr>
        <w:t xml:space="preserve"> </w:t>
      </w:r>
      <w:r w:rsidR="008C2E97" w:rsidRPr="008C2E97">
        <w:rPr>
          <w:rFonts w:ascii="Times New Roman" w:hAnsi="Times New Roman" w:cs="Times New Roman"/>
          <w:sz w:val="28"/>
          <w:szCs w:val="28"/>
        </w:rPr>
        <w:t>Субсидии предоставляются из бюджета города Усолье-Сибирское социально ориентированным некоммерческим организациям, не являющимся государственными (муниципальными) учреждениями</w:t>
      </w:r>
      <w:r w:rsidR="008C2E97">
        <w:rPr>
          <w:rFonts w:ascii="Times New Roman" w:hAnsi="Times New Roman" w:cs="Times New Roman"/>
          <w:sz w:val="28"/>
          <w:szCs w:val="28"/>
        </w:rPr>
        <w:t xml:space="preserve"> в целях оказания </w:t>
      </w:r>
      <w:r w:rsidR="00FC27A9">
        <w:rPr>
          <w:rFonts w:ascii="Times New Roman" w:hAnsi="Times New Roman" w:cs="Times New Roman"/>
          <w:sz w:val="28"/>
          <w:szCs w:val="28"/>
        </w:rPr>
        <w:t>софинансирования расходов по реализации социально значимых проектов, направленных на решение конкретных задач по приоритетным направлениям конкурса</w:t>
      </w:r>
      <w:r w:rsidR="008C2E97">
        <w:rPr>
          <w:rFonts w:ascii="Times New Roman" w:hAnsi="Times New Roman" w:cs="Times New Roman"/>
          <w:sz w:val="28"/>
          <w:szCs w:val="28"/>
        </w:rPr>
        <w:t>.</w:t>
      </w:r>
    </w:p>
    <w:p w:rsidR="00585E4B" w:rsidRDefault="008C2E9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1.3. </w:t>
      </w:r>
      <w:r w:rsidR="00585E4B" w:rsidRPr="00B01FBD">
        <w:rPr>
          <w:rFonts w:ascii="Times New Roman" w:hAnsi="Times New Roman" w:cs="Times New Roman"/>
          <w:sz w:val="28"/>
          <w:szCs w:val="28"/>
        </w:rPr>
        <w:t>Субсидии предоставляются</w:t>
      </w:r>
      <w:r>
        <w:rPr>
          <w:rFonts w:ascii="Times New Roman" w:hAnsi="Times New Roman" w:cs="Times New Roman"/>
          <w:sz w:val="28"/>
          <w:szCs w:val="28"/>
        </w:rPr>
        <w:t xml:space="preserve"> </w:t>
      </w:r>
      <w:r w:rsidR="00E714DD">
        <w:rPr>
          <w:rFonts w:ascii="Times New Roman" w:hAnsi="Times New Roman" w:cs="Times New Roman"/>
          <w:sz w:val="28"/>
          <w:szCs w:val="28"/>
        </w:rPr>
        <w:t xml:space="preserve">в пределах лимитов бюджетных </w:t>
      </w:r>
      <w:r w:rsidR="00585E4B" w:rsidRPr="00B01FBD">
        <w:rPr>
          <w:rFonts w:ascii="Times New Roman" w:hAnsi="Times New Roman" w:cs="Times New Roman"/>
          <w:sz w:val="28"/>
          <w:szCs w:val="28"/>
        </w:rPr>
        <w:t>обязательств</w:t>
      </w:r>
      <w:r w:rsidR="00E92213">
        <w:rPr>
          <w:rFonts w:ascii="Times New Roman" w:hAnsi="Times New Roman" w:cs="Times New Roman"/>
          <w:sz w:val="28"/>
          <w:szCs w:val="28"/>
        </w:rPr>
        <w:t>,</w:t>
      </w:r>
      <w:r w:rsidR="00585E4B" w:rsidRPr="00B01FBD">
        <w:rPr>
          <w:rFonts w:ascii="Times New Roman" w:hAnsi="Times New Roman" w:cs="Times New Roman"/>
          <w:sz w:val="28"/>
          <w:szCs w:val="28"/>
        </w:rPr>
        <w:t xml:space="preserve"> </w:t>
      </w:r>
      <w:r w:rsidR="00154096">
        <w:rPr>
          <w:rFonts w:ascii="Times New Roman" w:hAnsi="Times New Roman" w:cs="Times New Roman"/>
          <w:sz w:val="28"/>
          <w:szCs w:val="28"/>
        </w:rPr>
        <w:t xml:space="preserve">предусмотренных </w:t>
      </w:r>
      <w:r w:rsidR="001F1154">
        <w:rPr>
          <w:rFonts w:ascii="Times New Roman" w:hAnsi="Times New Roman" w:cs="Times New Roman"/>
          <w:sz w:val="28"/>
          <w:szCs w:val="28"/>
        </w:rPr>
        <w:t>на текущий финансовый год</w:t>
      </w:r>
      <w:r w:rsidR="001F1154" w:rsidRPr="00B01FBD">
        <w:rPr>
          <w:rFonts w:ascii="Times New Roman" w:hAnsi="Times New Roman" w:cs="Times New Roman"/>
          <w:sz w:val="28"/>
          <w:szCs w:val="28"/>
        </w:rPr>
        <w:t xml:space="preserve"> </w:t>
      </w:r>
      <w:r w:rsidR="00585E4B" w:rsidRPr="00B01FBD">
        <w:rPr>
          <w:rFonts w:ascii="Times New Roman" w:hAnsi="Times New Roman" w:cs="Times New Roman"/>
          <w:sz w:val="28"/>
          <w:szCs w:val="28"/>
        </w:rPr>
        <w:t xml:space="preserve">по </w:t>
      </w:r>
      <w:r w:rsidR="00460AEF">
        <w:rPr>
          <w:rFonts w:ascii="Times New Roman" w:hAnsi="Times New Roman" w:cs="Times New Roman"/>
          <w:sz w:val="28"/>
          <w:szCs w:val="28"/>
        </w:rPr>
        <w:t>мероприятию «</w:t>
      </w:r>
      <w:r w:rsidR="00460AEF" w:rsidRPr="00460AEF">
        <w:rPr>
          <w:rFonts w:ascii="Times New Roman" w:hAnsi="Times New Roman" w:cs="Times New Roman"/>
          <w:sz w:val="28"/>
          <w:szCs w:val="28"/>
        </w:rPr>
        <w:t xml:space="preserve">Предоставление субсидии СОНКО на реализацию социально значимых проектов, направленных на </w:t>
      </w:r>
      <w:r w:rsidR="00460AEF">
        <w:rPr>
          <w:rFonts w:ascii="Times New Roman" w:hAnsi="Times New Roman" w:cs="Times New Roman"/>
          <w:sz w:val="28"/>
          <w:szCs w:val="28"/>
        </w:rPr>
        <w:t xml:space="preserve">активизацию деятельности СО НКО» </w:t>
      </w:r>
      <w:r w:rsidR="00DE5160" w:rsidRPr="00DE5160">
        <w:rPr>
          <w:rFonts w:ascii="Times New Roman" w:hAnsi="Times New Roman" w:cs="Times New Roman"/>
          <w:sz w:val="28"/>
          <w:szCs w:val="28"/>
        </w:rPr>
        <w:t>подпрограмм</w:t>
      </w:r>
      <w:r w:rsidR="00460AEF">
        <w:rPr>
          <w:rFonts w:ascii="Times New Roman" w:hAnsi="Times New Roman" w:cs="Times New Roman"/>
          <w:sz w:val="28"/>
          <w:szCs w:val="28"/>
        </w:rPr>
        <w:t>ы</w:t>
      </w:r>
      <w:r w:rsidR="00DE5160" w:rsidRPr="00DE5160">
        <w:rPr>
          <w:rFonts w:ascii="Times New Roman" w:hAnsi="Times New Roman" w:cs="Times New Roman"/>
          <w:sz w:val="28"/>
          <w:szCs w:val="28"/>
        </w:rPr>
        <w:t xml:space="preserve"> 2 «Поддержка социально ориентированных некоммерческих организаций города Усолье-Сибирское» на 201</w:t>
      </w:r>
      <w:r w:rsidR="00D444F7">
        <w:rPr>
          <w:rFonts w:ascii="Times New Roman" w:hAnsi="Times New Roman" w:cs="Times New Roman"/>
          <w:sz w:val="28"/>
          <w:szCs w:val="28"/>
        </w:rPr>
        <w:t>9</w:t>
      </w:r>
      <w:r w:rsidR="00DE5160" w:rsidRPr="00DE5160">
        <w:rPr>
          <w:rFonts w:ascii="Times New Roman" w:hAnsi="Times New Roman" w:cs="Times New Roman"/>
          <w:sz w:val="28"/>
          <w:szCs w:val="28"/>
        </w:rPr>
        <w:t>-20</w:t>
      </w:r>
      <w:r w:rsidR="001F64CA">
        <w:rPr>
          <w:rFonts w:ascii="Times New Roman" w:hAnsi="Times New Roman" w:cs="Times New Roman"/>
          <w:sz w:val="28"/>
          <w:szCs w:val="28"/>
        </w:rPr>
        <w:t>2</w:t>
      </w:r>
      <w:r w:rsidR="00D444F7">
        <w:rPr>
          <w:rFonts w:ascii="Times New Roman" w:hAnsi="Times New Roman" w:cs="Times New Roman"/>
          <w:sz w:val="28"/>
          <w:szCs w:val="28"/>
        </w:rPr>
        <w:t>4</w:t>
      </w:r>
      <w:r w:rsidR="00DE5160" w:rsidRPr="00DE5160">
        <w:rPr>
          <w:rFonts w:ascii="Times New Roman" w:hAnsi="Times New Roman" w:cs="Times New Roman"/>
          <w:sz w:val="28"/>
          <w:szCs w:val="28"/>
        </w:rPr>
        <w:t xml:space="preserve"> годы муниципальной программы «Социальная поддержка населения города Усолье-Сибирское» на 201</w:t>
      </w:r>
      <w:r w:rsidR="00E92213">
        <w:rPr>
          <w:rFonts w:ascii="Times New Roman" w:hAnsi="Times New Roman" w:cs="Times New Roman"/>
          <w:sz w:val="28"/>
          <w:szCs w:val="28"/>
        </w:rPr>
        <w:t>9</w:t>
      </w:r>
      <w:r w:rsidR="00DE5160" w:rsidRPr="00DE5160">
        <w:rPr>
          <w:rFonts w:ascii="Times New Roman" w:hAnsi="Times New Roman" w:cs="Times New Roman"/>
          <w:sz w:val="28"/>
          <w:szCs w:val="28"/>
        </w:rPr>
        <w:t>-20</w:t>
      </w:r>
      <w:r w:rsidR="001F64CA">
        <w:rPr>
          <w:rFonts w:ascii="Times New Roman" w:hAnsi="Times New Roman" w:cs="Times New Roman"/>
          <w:sz w:val="28"/>
          <w:szCs w:val="28"/>
        </w:rPr>
        <w:t>2</w:t>
      </w:r>
      <w:r w:rsidR="00E92213">
        <w:rPr>
          <w:rFonts w:ascii="Times New Roman" w:hAnsi="Times New Roman" w:cs="Times New Roman"/>
          <w:sz w:val="28"/>
          <w:szCs w:val="28"/>
        </w:rPr>
        <w:t>4</w:t>
      </w:r>
      <w:r w:rsidR="00DE5160" w:rsidRPr="00DE5160">
        <w:rPr>
          <w:rFonts w:ascii="Times New Roman" w:hAnsi="Times New Roman" w:cs="Times New Roman"/>
          <w:sz w:val="28"/>
          <w:szCs w:val="28"/>
        </w:rPr>
        <w:t xml:space="preserve"> годы</w:t>
      </w:r>
      <w:r w:rsidR="00F747E1">
        <w:rPr>
          <w:rFonts w:ascii="Times New Roman" w:hAnsi="Times New Roman" w:cs="Times New Roman"/>
          <w:sz w:val="28"/>
          <w:szCs w:val="28"/>
        </w:rPr>
        <w:t>»</w:t>
      </w:r>
      <w:r w:rsidR="00DE5160" w:rsidRPr="00DE5160">
        <w:rPr>
          <w:rFonts w:ascii="Times New Roman" w:hAnsi="Times New Roman" w:cs="Times New Roman"/>
          <w:sz w:val="28"/>
          <w:szCs w:val="28"/>
        </w:rPr>
        <w:t xml:space="preserve"> </w:t>
      </w:r>
      <w:r w:rsidR="001F1154">
        <w:rPr>
          <w:rFonts w:ascii="Times New Roman" w:hAnsi="Times New Roman" w:cs="Times New Roman"/>
          <w:sz w:val="28"/>
          <w:szCs w:val="28"/>
        </w:rPr>
        <w:t>(далее - программа).</w:t>
      </w:r>
    </w:p>
    <w:p w:rsidR="00FC27A9" w:rsidRPr="0047511C" w:rsidRDefault="00585E4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8C2E97">
        <w:rPr>
          <w:rFonts w:ascii="Times New Roman" w:hAnsi="Times New Roman" w:cs="Times New Roman"/>
          <w:sz w:val="28"/>
          <w:szCs w:val="28"/>
        </w:rPr>
        <w:t>4</w:t>
      </w:r>
      <w:r w:rsidR="003E1F3B" w:rsidRPr="0047511C">
        <w:rPr>
          <w:rFonts w:ascii="Times New Roman" w:hAnsi="Times New Roman" w:cs="Times New Roman"/>
          <w:sz w:val="28"/>
          <w:szCs w:val="28"/>
        </w:rPr>
        <w:t xml:space="preserve">. </w:t>
      </w:r>
      <w:r w:rsidR="000E47A8" w:rsidRPr="0047511C">
        <w:rPr>
          <w:rFonts w:ascii="Times New Roman" w:hAnsi="Times New Roman" w:cs="Times New Roman"/>
          <w:sz w:val="28"/>
          <w:szCs w:val="28"/>
        </w:rPr>
        <w:t>Главным распорядителем</w:t>
      </w:r>
      <w:r w:rsidR="00736649" w:rsidRPr="0047511C">
        <w:rPr>
          <w:rFonts w:ascii="Times New Roman" w:hAnsi="Times New Roman" w:cs="Times New Roman"/>
          <w:sz w:val="28"/>
          <w:szCs w:val="28"/>
        </w:rPr>
        <w:t xml:space="preserve"> бюджетных средств</w:t>
      </w:r>
      <w:r w:rsidR="000E47A8" w:rsidRPr="0047511C">
        <w:rPr>
          <w:rFonts w:ascii="Times New Roman" w:hAnsi="Times New Roman" w:cs="Times New Roman"/>
          <w:sz w:val="28"/>
          <w:szCs w:val="28"/>
        </w:rPr>
        <w:t xml:space="preserve"> по предоставлению субсидии </w:t>
      </w:r>
      <w:r w:rsidR="00736649" w:rsidRPr="0047511C">
        <w:rPr>
          <w:rFonts w:ascii="Times New Roman" w:hAnsi="Times New Roman" w:cs="Times New Roman"/>
          <w:sz w:val="28"/>
          <w:szCs w:val="28"/>
        </w:rPr>
        <w:t xml:space="preserve">(далее - Главный распорядитель) </w:t>
      </w:r>
      <w:r w:rsidR="000E47A8" w:rsidRPr="0047511C">
        <w:rPr>
          <w:rFonts w:ascii="Times New Roman" w:hAnsi="Times New Roman" w:cs="Times New Roman"/>
          <w:sz w:val="28"/>
          <w:szCs w:val="28"/>
        </w:rPr>
        <w:t xml:space="preserve">является администрация города Усолье-Сибирское. </w:t>
      </w:r>
    </w:p>
    <w:p w:rsidR="00736649" w:rsidRPr="00736649" w:rsidRDefault="00736649" w:rsidP="00460A32">
      <w:pPr>
        <w:widowControl w:val="0"/>
        <w:autoSpaceDE w:val="0"/>
        <w:autoSpaceDN w:val="0"/>
        <w:adjustRightInd w:val="0"/>
        <w:ind w:firstLine="567"/>
        <w:rPr>
          <w:rFonts w:ascii="Times New Roman" w:hAnsi="Times New Roman" w:cs="Times New Roman"/>
          <w:sz w:val="28"/>
          <w:szCs w:val="28"/>
        </w:rPr>
      </w:pPr>
      <w:r w:rsidRPr="0047511C">
        <w:rPr>
          <w:rFonts w:ascii="Times New Roman" w:hAnsi="Times New Roman" w:cs="Times New Roman"/>
          <w:sz w:val="28"/>
          <w:szCs w:val="28"/>
        </w:rPr>
        <w:t>1.</w:t>
      </w:r>
      <w:r w:rsidR="00C04C8A">
        <w:rPr>
          <w:rFonts w:ascii="Times New Roman" w:hAnsi="Times New Roman" w:cs="Times New Roman"/>
          <w:sz w:val="28"/>
          <w:szCs w:val="28"/>
        </w:rPr>
        <w:t>5</w:t>
      </w:r>
      <w:r w:rsidRPr="0047511C">
        <w:rPr>
          <w:rFonts w:ascii="Times New Roman" w:hAnsi="Times New Roman" w:cs="Times New Roman"/>
          <w:sz w:val="28"/>
          <w:szCs w:val="28"/>
        </w:rPr>
        <w:t>. Организация предоставления</w:t>
      </w:r>
      <w:r w:rsidRPr="00736649">
        <w:rPr>
          <w:rFonts w:ascii="Times New Roman" w:hAnsi="Times New Roman" w:cs="Times New Roman"/>
          <w:sz w:val="28"/>
          <w:szCs w:val="28"/>
        </w:rPr>
        <w:t xml:space="preserve"> субсидий осуществляется администрацией города Усолье-Сибирское (далее - уполномоченный орган).</w:t>
      </w:r>
    </w:p>
    <w:p w:rsidR="00736649" w:rsidRPr="00736649" w:rsidRDefault="00736649" w:rsidP="00460A32">
      <w:pPr>
        <w:widowControl w:val="0"/>
        <w:autoSpaceDE w:val="0"/>
        <w:autoSpaceDN w:val="0"/>
        <w:adjustRightInd w:val="0"/>
        <w:ind w:firstLine="567"/>
        <w:rPr>
          <w:rFonts w:ascii="Times New Roman" w:hAnsi="Times New Roman" w:cs="Times New Roman"/>
          <w:sz w:val="28"/>
          <w:szCs w:val="28"/>
        </w:rPr>
      </w:pPr>
      <w:r w:rsidRPr="00736649">
        <w:rPr>
          <w:rFonts w:ascii="Times New Roman" w:hAnsi="Times New Roman" w:cs="Times New Roman"/>
          <w:sz w:val="28"/>
          <w:szCs w:val="28"/>
        </w:rPr>
        <w:t>1.</w:t>
      </w:r>
      <w:r w:rsidR="00C04C8A">
        <w:rPr>
          <w:rFonts w:ascii="Times New Roman" w:hAnsi="Times New Roman" w:cs="Times New Roman"/>
          <w:sz w:val="28"/>
          <w:szCs w:val="28"/>
        </w:rPr>
        <w:t>6</w:t>
      </w:r>
      <w:r w:rsidRPr="00736649">
        <w:rPr>
          <w:rFonts w:ascii="Times New Roman" w:hAnsi="Times New Roman" w:cs="Times New Roman"/>
          <w:sz w:val="28"/>
          <w:szCs w:val="28"/>
        </w:rPr>
        <w:t>. Функции администрации города Усолье-Сибирское по организации конкурса осуществляет отдел по взаимодействию с общественностью и аналитической работе аппарата администрации города (далее - организатор).</w:t>
      </w:r>
    </w:p>
    <w:p w:rsidR="003E1F3B" w:rsidRPr="003E1F3B" w:rsidRDefault="000E47A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C04C8A">
        <w:rPr>
          <w:rFonts w:ascii="Times New Roman" w:hAnsi="Times New Roman" w:cs="Times New Roman"/>
          <w:sz w:val="28"/>
          <w:szCs w:val="28"/>
        </w:rPr>
        <w:t>7</w:t>
      </w:r>
      <w:r>
        <w:rPr>
          <w:rFonts w:ascii="Times New Roman" w:hAnsi="Times New Roman" w:cs="Times New Roman"/>
          <w:sz w:val="28"/>
          <w:szCs w:val="28"/>
        </w:rPr>
        <w:t xml:space="preserve">. </w:t>
      </w:r>
      <w:r w:rsidR="003E1F3B" w:rsidRPr="003E1F3B">
        <w:rPr>
          <w:rFonts w:ascii="Times New Roman" w:hAnsi="Times New Roman" w:cs="Times New Roman"/>
          <w:sz w:val="28"/>
          <w:szCs w:val="28"/>
        </w:rPr>
        <w:t>Субсидии предоставляются социально ориентированным некоммерческим организациям на основе решени</w:t>
      </w:r>
      <w:r w:rsidR="00C204CC">
        <w:rPr>
          <w:rFonts w:ascii="Times New Roman" w:hAnsi="Times New Roman" w:cs="Times New Roman"/>
          <w:sz w:val="28"/>
          <w:szCs w:val="28"/>
        </w:rPr>
        <w:t>я</w:t>
      </w:r>
      <w:r w:rsidR="003E1F3B" w:rsidRPr="003E1F3B">
        <w:rPr>
          <w:rFonts w:ascii="Times New Roman" w:hAnsi="Times New Roman" w:cs="Times New Roman"/>
          <w:sz w:val="28"/>
          <w:szCs w:val="28"/>
        </w:rPr>
        <w:t xml:space="preserve"> конкурсной </w:t>
      </w:r>
      <w:r w:rsidR="003E1F3B" w:rsidRPr="0001729E">
        <w:rPr>
          <w:rFonts w:ascii="Times New Roman" w:hAnsi="Times New Roman" w:cs="Times New Roman"/>
          <w:sz w:val="28"/>
          <w:szCs w:val="28"/>
        </w:rPr>
        <w:t xml:space="preserve">комиссии </w:t>
      </w:r>
      <w:r w:rsidR="0001729E" w:rsidRPr="0001729E">
        <w:rPr>
          <w:rFonts w:ascii="Times New Roman" w:hAnsi="Times New Roman" w:cs="Times New Roman"/>
          <w:sz w:val="28"/>
          <w:szCs w:val="28"/>
        </w:rPr>
        <w:t xml:space="preserve">по отбору социально-значимых проектов, определению объема и предоставления субсидий социально ориентированным некоммерческим организациям из бюджета города Усолье-Сибирское </w:t>
      </w:r>
      <w:r w:rsidR="00F30E63" w:rsidRPr="00F30E63">
        <w:rPr>
          <w:rFonts w:ascii="Times New Roman" w:hAnsi="Times New Roman" w:cs="Times New Roman"/>
          <w:sz w:val="28"/>
          <w:szCs w:val="28"/>
        </w:rPr>
        <w:t>на проведение мероприятий в области социальной политики</w:t>
      </w:r>
      <w:r w:rsidR="00F30E63" w:rsidRPr="00C92FFC">
        <w:rPr>
          <w:rFonts w:ascii="Times New Roman" w:hAnsi="Times New Roman" w:cs="Times New Roman"/>
          <w:sz w:val="28"/>
          <w:szCs w:val="28"/>
        </w:rPr>
        <w:t xml:space="preserve"> </w:t>
      </w:r>
      <w:r w:rsidR="00112E9D">
        <w:rPr>
          <w:rFonts w:ascii="Times New Roman" w:hAnsi="Times New Roman" w:cs="Times New Roman"/>
          <w:sz w:val="28"/>
          <w:szCs w:val="28"/>
        </w:rPr>
        <w:t xml:space="preserve">(далее – конкурсная комиссия) </w:t>
      </w:r>
      <w:r w:rsidR="003E1F3B" w:rsidRPr="003E1F3B">
        <w:rPr>
          <w:rFonts w:ascii="Times New Roman" w:hAnsi="Times New Roman" w:cs="Times New Roman"/>
          <w:sz w:val="28"/>
          <w:szCs w:val="28"/>
        </w:rPr>
        <w:t xml:space="preserve">по итогам проведения конкурса в порядке, предусмотренном </w:t>
      </w:r>
      <w:r w:rsidR="003E1F3B" w:rsidRPr="003E1F3B">
        <w:rPr>
          <w:rFonts w:ascii="Times New Roman" w:hAnsi="Times New Roman" w:cs="Times New Roman"/>
          <w:sz w:val="28"/>
          <w:szCs w:val="28"/>
        </w:rPr>
        <w:lastRenderedPageBreak/>
        <w:t>настоящим Положением.</w:t>
      </w:r>
    </w:p>
    <w:p w:rsidR="001F1154" w:rsidRDefault="00585E4B" w:rsidP="00460A32">
      <w:pPr>
        <w:widowControl w:val="0"/>
        <w:autoSpaceDE w:val="0"/>
        <w:autoSpaceDN w:val="0"/>
        <w:adjustRightInd w:val="0"/>
        <w:ind w:firstLine="567"/>
        <w:rPr>
          <w:rFonts w:ascii="Times New Roman" w:hAnsi="Times New Roman" w:cs="Times New Roman"/>
          <w:sz w:val="28"/>
          <w:szCs w:val="28"/>
        </w:rPr>
      </w:pPr>
      <w:bookmarkStart w:id="2" w:name="Par492"/>
      <w:bookmarkEnd w:id="2"/>
      <w:r>
        <w:rPr>
          <w:rFonts w:ascii="Times New Roman" w:hAnsi="Times New Roman" w:cs="Times New Roman"/>
          <w:sz w:val="28"/>
          <w:szCs w:val="28"/>
        </w:rPr>
        <w:t>1.</w:t>
      </w:r>
      <w:r w:rsidR="00C04C8A">
        <w:rPr>
          <w:rFonts w:ascii="Times New Roman" w:hAnsi="Times New Roman" w:cs="Times New Roman"/>
          <w:sz w:val="28"/>
          <w:szCs w:val="28"/>
        </w:rPr>
        <w:t>8</w:t>
      </w:r>
      <w:r w:rsidR="003E1F3B" w:rsidRPr="003E1F3B">
        <w:rPr>
          <w:rFonts w:ascii="Times New Roman" w:hAnsi="Times New Roman" w:cs="Times New Roman"/>
          <w:sz w:val="28"/>
          <w:szCs w:val="28"/>
        </w:rPr>
        <w:t>. Субсидии предоставляются</w:t>
      </w:r>
      <w:r w:rsidR="00C04C8A">
        <w:rPr>
          <w:rFonts w:ascii="Times New Roman" w:hAnsi="Times New Roman" w:cs="Times New Roman"/>
          <w:sz w:val="28"/>
          <w:szCs w:val="28"/>
        </w:rPr>
        <w:t xml:space="preserve"> в целях софинансирования расходов</w:t>
      </w:r>
      <w:r w:rsidR="003E1F3B" w:rsidRPr="003E1F3B">
        <w:rPr>
          <w:rFonts w:ascii="Times New Roman" w:hAnsi="Times New Roman" w:cs="Times New Roman"/>
          <w:sz w:val="28"/>
          <w:szCs w:val="28"/>
        </w:rPr>
        <w:t xml:space="preserve"> </w:t>
      </w:r>
      <w:r w:rsidR="00C04C8A">
        <w:rPr>
          <w:rFonts w:ascii="Times New Roman" w:hAnsi="Times New Roman" w:cs="Times New Roman"/>
          <w:sz w:val="28"/>
          <w:szCs w:val="28"/>
        </w:rPr>
        <w:t>по</w:t>
      </w:r>
      <w:r w:rsidR="003E1F3B" w:rsidRPr="003E1F3B">
        <w:rPr>
          <w:rFonts w:ascii="Times New Roman" w:hAnsi="Times New Roman" w:cs="Times New Roman"/>
          <w:sz w:val="28"/>
          <w:szCs w:val="28"/>
        </w:rPr>
        <w:t xml:space="preserve"> реализаци</w:t>
      </w:r>
      <w:r w:rsidR="00C04C8A">
        <w:rPr>
          <w:rFonts w:ascii="Times New Roman" w:hAnsi="Times New Roman" w:cs="Times New Roman"/>
          <w:sz w:val="28"/>
          <w:szCs w:val="28"/>
        </w:rPr>
        <w:t xml:space="preserve">и </w:t>
      </w:r>
      <w:r w:rsidR="00C04C8A" w:rsidRPr="00147315">
        <w:rPr>
          <w:rFonts w:ascii="Times New Roman" w:hAnsi="Times New Roman" w:cs="Times New Roman"/>
          <w:sz w:val="28"/>
          <w:szCs w:val="28"/>
        </w:rPr>
        <w:t>социально значимых</w:t>
      </w:r>
      <w:r w:rsidR="003E1F3B" w:rsidRPr="00147315">
        <w:rPr>
          <w:rFonts w:ascii="Times New Roman" w:hAnsi="Times New Roman" w:cs="Times New Roman"/>
          <w:sz w:val="28"/>
          <w:szCs w:val="28"/>
        </w:rPr>
        <w:t xml:space="preserve"> </w:t>
      </w:r>
      <w:r w:rsidR="00583F81" w:rsidRPr="00147315">
        <w:rPr>
          <w:rFonts w:ascii="Times New Roman" w:hAnsi="Times New Roman" w:cs="Times New Roman"/>
          <w:sz w:val="28"/>
          <w:szCs w:val="28"/>
        </w:rPr>
        <w:t>проектов</w:t>
      </w:r>
      <w:r w:rsidR="003E1F3B" w:rsidRPr="00147315">
        <w:rPr>
          <w:rFonts w:ascii="Times New Roman" w:hAnsi="Times New Roman" w:cs="Times New Roman"/>
          <w:sz w:val="28"/>
          <w:szCs w:val="28"/>
        </w:rPr>
        <w:t xml:space="preserve"> социально ориентированных некоммерческих организаций</w:t>
      </w:r>
      <w:r w:rsidR="0001729E" w:rsidRPr="00147315">
        <w:rPr>
          <w:rFonts w:ascii="Times New Roman" w:hAnsi="Times New Roman" w:cs="Times New Roman"/>
          <w:sz w:val="28"/>
          <w:szCs w:val="28"/>
        </w:rPr>
        <w:t>,</w:t>
      </w:r>
      <w:r w:rsidR="001F1154">
        <w:rPr>
          <w:rFonts w:ascii="Times New Roman" w:hAnsi="Times New Roman" w:cs="Times New Roman"/>
          <w:sz w:val="28"/>
          <w:szCs w:val="28"/>
        </w:rPr>
        <w:t xml:space="preserve"> </w:t>
      </w:r>
      <w:r w:rsidR="0001729E">
        <w:rPr>
          <w:rFonts w:ascii="Times New Roman" w:hAnsi="Times New Roman" w:cs="Times New Roman"/>
          <w:sz w:val="28"/>
          <w:szCs w:val="28"/>
        </w:rPr>
        <w:t>осуществляющих уставную деятельность</w:t>
      </w:r>
      <w:r w:rsidR="003E1F3B" w:rsidRPr="003E1F3B">
        <w:rPr>
          <w:rFonts w:ascii="Times New Roman" w:hAnsi="Times New Roman" w:cs="Times New Roman"/>
          <w:sz w:val="28"/>
          <w:szCs w:val="28"/>
        </w:rPr>
        <w:t>, соответствующ</w:t>
      </w:r>
      <w:r w:rsidR="0001729E">
        <w:rPr>
          <w:rFonts w:ascii="Times New Roman" w:hAnsi="Times New Roman" w:cs="Times New Roman"/>
          <w:sz w:val="28"/>
          <w:szCs w:val="28"/>
        </w:rPr>
        <w:t>ую</w:t>
      </w:r>
      <w:r w:rsidR="003E1F3B" w:rsidRPr="003E1F3B">
        <w:rPr>
          <w:rFonts w:ascii="Times New Roman" w:hAnsi="Times New Roman" w:cs="Times New Roman"/>
          <w:sz w:val="28"/>
          <w:szCs w:val="28"/>
        </w:rPr>
        <w:t xml:space="preserve"> </w:t>
      </w:r>
      <w:r w:rsidR="003E1F3B" w:rsidRPr="00C328E3">
        <w:rPr>
          <w:rFonts w:ascii="Times New Roman" w:hAnsi="Times New Roman" w:cs="Times New Roman"/>
          <w:sz w:val="28"/>
          <w:szCs w:val="28"/>
        </w:rPr>
        <w:t xml:space="preserve">положениям </w:t>
      </w:r>
      <w:hyperlink r:id="rId11" w:history="1">
        <w:r w:rsidR="003E1F3B" w:rsidRPr="00C328E3">
          <w:rPr>
            <w:rFonts w:ascii="Times New Roman" w:hAnsi="Times New Roman" w:cs="Times New Roman"/>
            <w:sz w:val="28"/>
            <w:szCs w:val="28"/>
          </w:rPr>
          <w:t>статьи 31.1</w:t>
        </w:r>
      </w:hyperlink>
      <w:r w:rsidR="003E1F3B" w:rsidRPr="003E1F3B">
        <w:rPr>
          <w:rFonts w:ascii="Times New Roman" w:hAnsi="Times New Roman" w:cs="Times New Roman"/>
          <w:sz w:val="28"/>
          <w:szCs w:val="28"/>
        </w:rPr>
        <w:t xml:space="preserve"> Федерального закона от 12 января 1996 года N 7-ФЗ </w:t>
      </w:r>
      <w:r w:rsidR="00542710">
        <w:rPr>
          <w:rFonts w:ascii="Times New Roman" w:hAnsi="Times New Roman" w:cs="Times New Roman"/>
          <w:sz w:val="28"/>
          <w:szCs w:val="28"/>
        </w:rPr>
        <w:t>«</w:t>
      </w:r>
      <w:r w:rsidR="003E1F3B" w:rsidRPr="003E1F3B">
        <w:rPr>
          <w:rFonts w:ascii="Times New Roman" w:hAnsi="Times New Roman" w:cs="Times New Roman"/>
          <w:sz w:val="28"/>
          <w:szCs w:val="28"/>
        </w:rPr>
        <w:t>О некоммерческих организациях</w:t>
      </w:r>
      <w:r w:rsidR="00542710">
        <w:rPr>
          <w:rFonts w:ascii="Times New Roman" w:hAnsi="Times New Roman" w:cs="Times New Roman"/>
          <w:sz w:val="28"/>
          <w:szCs w:val="28"/>
        </w:rPr>
        <w:t>»</w:t>
      </w:r>
      <w:r w:rsidR="003E1F3B" w:rsidRPr="003E1F3B">
        <w:rPr>
          <w:rFonts w:ascii="Times New Roman" w:hAnsi="Times New Roman" w:cs="Times New Roman"/>
          <w:sz w:val="28"/>
          <w:szCs w:val="28"/>
        </w:rPr>
        <w:t xml:space="preserve"> (далее - Федеральный закон </w:t>
      </w:r>
      <w:r w:rsidR="00542710">
        <w:rPr>
          <w:rFonts w:ascii="Times New Roman" w:hAnsi="Times New Roman" w:cs="Times New Roman"/>
          <w:sz w:val="28"/>
          <w:szCs w:val="28"/>
        </w:rPr>
        <w:t>«</w:t>
      </w:r>
      <w:r w:rsidR="003E1F3B" w:rsidRPr="003E1F3B">
        <w:rPr>
          <w:rFonts w:ascii="Times New Roman" w:hAnsi="Times New Roman" w:cs="Times New Roman"/>
          <w:sz w:val="28"/>
          <w:szCs w:val="28"/>
        </w:rPr>
        <w:t>О некоммерческих организациях</w:t>
      </w:r>
      <w:r w:rsidR="00542710">
        <w:rPr>
          <w:rFonts w:ascii="Times New Roman" w:hAnsi="Times New Roman" w:cs="Times New Roman"/>
          <w:sz w:val="28"/>
          <w:szCs w:val="28"/>
        </w:rPr>
        <w:t>»</w:t>
      </w:r>
      <w:r w:rsidR="003E1F3B" w:rsidRPr="003E1F3B">
        <w:rPr>
          <w:rFonts w:ascii="Times New Roman" w:hAnsi="Times New Roman" w:cs="Times New Roman"/>
          <w:sz w:val="28"/>
          <w:szCs w:val="28"/>
        </w:rPr>
        <w:t>)</w:t>
      </w:r>
      <w:r w:rsidR="00F747E1">
        <w:rPr>
          <w:rFonts w:ascii="Times New Roman" w:hAnsi="Times New Roman" w:cs="Times New Roman"/>
          <w:sz w:val="28"/>
          <w:szCs w:val="28"/>
        </w:rPr>
        <w:t xml:space="preserve">. </w:t>
      </w:r>
    </w:p>
    <w:p w:rsidR="0001729E" w:rsidRDefault="003E1F3B" w:rsidP="00460A32">
      <w:pPr>
        <w:widowControl w:val="0"/>
        <w:autoSpaceDE w:val="0"/>
        <w:autoSpaceDN w:val="0"/>
        <w:adjustRightInd w:val="0"/>
        <w:ind w:firstLine="567"/>
        <w:rPr>
          <w:rFonts w:ascii="Times New Roman" w:hAnsi="Times New Roman" w:cs="Times New Roman"/>
          <w:sz w:val="28"/>
          <w:szCs w:val="28"/>
        </w:rPr>
      </w:pPr>
      <w:r w:rsidRPr="003E1F3B">
        <w:rPr>
          <w:rFonts w:ascii="Times New Roman" w:hAnsi="Times New Roman" w:cs="Times New Roman"/>
          <w:sz w:val="28"/>
          <w:szCs w:val="28"/>
        </w:rPr>
        <w:t xml:space="preserve">В целях настоящего Положения под </w:t>
      </w:r>
      <w:r w:rsidR="00583F81">
        <w:rPr>
          <w:rFonts w:ascii="Times New Roman" w:hAnsi="Times New Roman" w:cs="Times New Roman"/>
          <w:sz w:val="28"/>
          <w:szCs w:val="28"/>
        </w:rPr>
        <w:t>проектом</w:t>
      </w:r>
      <w:r w:rsidRPr="003E1F3B">
        <w:rPr>
          <w:rFonts w:ascii="Times New Roman" w:hAnsi="Times New Roman" w:cs="Times New Roman"/>
          <w:sz w:val="28"/>
          <w:szCs w:val="28"/>
        </w:rPr>
        <w:t xml:space="preserve"> социально ориентированной некоммерческой организации</w:t>
      </w:r>
      <w:r w:rsidR="00F33528">
        <w:rPr>
          <w:rFonts w:ascii="Times New Roman" w:hAnsi="Times New Roman" w:cs="Times New Roman"/>
          <w:sz w:val="28"/>
          <w:szCs w:val="28"/>
        </w:rPr>
        <w:t xml:space="preserve"> (далее - проект)</w:t>
      </w:r>
      <w:r w:rsidRPr="003E1F3B">
        <w:rPr>
          <w:rFonts w:ascii="Times New Roman" w:hAnsi="Times New Roman" w:cs="Times New Roman"/>
          <w:sz w:val="28"/>
          <w:szCs w:val="28"/>
        </w:rPr>
        <w:t xml:space="preserve"> понимается комплекс взаимосвязанных мероприятий, направленных на решение конкретных задач, соответствующих </w:t>
      </w:r>
      <w:r w:rsidR="0001729E">
        <w:rPr>
          <w:rFonts w:ascii="Times New Roman" w:hAnsi="Times New Roman" w:cs="Times New Roman"/>
          <w:sz w:val="28"/>
          <w:szCs w:val="28"/>
        </w:rPr>
        <w:t>видам социально ориентированной деятельности.</w:t>
      </w:r>
    </w:p>
    <w:p w:rsidR="001F1154" w:rsidRPr="00781F20" w:rsidRDefault="000E47A8" w:rsidP="00460A32">
      <w:pPr>
        <w:widowControl w:val="0"/>
        <w:autoSpaceDE w:val="0"/>
        <w:autoSpaceDN w:val="0"/>
        <w:adjustRightInd w:val="0"/>
        <w:ind w:firstLine="567"/>
        <w:rPr>
          <w:rFonts w:ascii="Times New Roman" w:hAnsi="Times New Roman" w:cs="Times New Roman"/>
          <w:sz w:val="28"/>
          <w:szCs w:val="28"/>
        </w:rPr>
      </w:pPr>
      <w:r w:rsidRPr="00781F20">
        <w:rPr>
          <w:rFonts w:ascii="Times New Roman" w:hAnsi="Times New Roman" w:cs="Times New Roman"/>
          <w:sz w:val="28"/>
          <w:szCs w:val="28"/>
        </w:rPr>
        <w:t>1.</w:t>
      </w:r>
      <w:r w:rsidR="00C04C8A" w:rsidRPr="00781F20">
        <w:rPr>
          <w:rFonts w:ascii="Times New Roman" w:hAnsi="Times New Roman" w:cs="Times New Roman"/>
          <w:sz w:val="28"/>
          <w:szCs w:val="28"/>
        </w:rPr>
        <w:t>9</w:t>
      </w:r>
      <w:r w:rsidRPr="00781F20">
        <w:rPr>
          <w:rFonts w:ascii="Times New Roman" w:hAnsi="Times New Roman" w:cs="Times New Roman"/>
          <w:sz w:val="28"/>
          <w:szCs w:val="28"/>
        </w:rPr>
        <w:t xml:space="preserve">. </w:t>
      </w:r>
      <w:r w:rsidR="001F1154" w:rsidRPr="00781F20">
        <w:rPr>
          <w:rFonts w:ascii="Times New Roman" w:hAnsi="Times New Roman" w:cs="Times New Roman"/>
          <w:sz w:val="28"/>
          <w:szCs w:val="28"/>
        </w:rPr>
        <w:t xml:space="preserve">Проекты должны быть направлены на решение конкретных задач по одному или нескольким </w:t>
      </w:r>
      <w:r w:rsidR="00CB3B1F">
        <w:rPr>
          <w:rFonts w:ascii="Times New Roman" w:hAnsi="Times New Roman" w:cs="Times New Roman"/>
          <w:sz w:val="28"/>
          <w:szCs w:val="28"/>
        </w:rPr>
        <w:t>из следующих приоритетных направлений:</w:t>
      </w:r>
    </w:p>
    <w:p w:rsidR="00B36C16" w:rsidRDefault="00C25C3F" w:rsidP="00C25C3F">
      <w:pPr>
        <w:widowControl w:val="0"/>
        <w:autoSpaceDE w:val="0"/>
        <w:autoSpaceDN w:val="0"/>
        <w:adjustRightInd w:val="0"/>
        <w:ind w:firstLine="567"/>
        <w:rPr>
          <w:rFonts w:ascii="Times New Roman" w:hAnsi="Times New Roman" w:cs="Times New Roman"/>
          <w:sz w:val="28"/>
          <w:szCs w:val="28"/>
        </w:rPr>
      </w:pPr>
      <w:r w:rsidRPr="00C25C3F">
        <w:rPr>
          <w:rFonts w:ascii="Times New Roman" w:hAnsi="Times New Roman" w:cs="Times New Roman"/>
          <w:sz w:val="28"/>
          <w:szCs w:val="28"/>
        </w:rPr>
        <w:t xml:space="preserve">1) </w:t>
      </w:r>
      <w:r w:rsidR="00B36C16">
        <w:rPr>
          <w:rFonts w:ascii="Times New Roman" w:hAnsi="Times New Roman" w:cs="Times New Roman"/>
          <w:sz w:val="28"/>
          <w:szCs w:val="28"/>
        </w:rPr>
        <w:t>повышение качества жизни людей пожилого возраста;</w:t>
      </w:r>
    </w:p>
    <w:p w:rsidR="00C25C3F" w:rsidRPr="00C25C3F" w:rsidRDefault="00B36C16" w:rsidP="00C25C3F">
      <w:pPr>
        <w:widowControl w:val="0"/>
        <w:autoSpaceDE w:val="0"/>
        <w:autoSpaceDN w:val="0"/>
        <w:adjustRightInd w:val="0"/>
        <w:ind w:firstLine="567"/>
        <w:rPr>
          <w:rFonts w:ascii="Times New Roman" w:hAnsi="Times New Roman" w:cs="Times New Roman"/>
          <w:sz w:val="28"/>
          <w:szCs w:val="28"/>
        </w:rPr>
      </w:pPr>
      <w:r w:rsidRPr="00C25C3F">
        <w:rPr>
          <w:rFonts w:ascii="Times New Roman" w:hAnsi="Times New Roman" w:cs="Times New Roman"/>
          <w:sz w:val="28"/>
          <w:szCs w:val="28"/>
        </w:rPr>
        <w:t xml:space="preserve">2) </w:t>
      </w:r>
      <w:r w:rsidR="00C25C3F" w:rsidRPr="00C25C3F">
        <w:rPr>
          <w:rFonts w:ascii="Times New Roman" w:hAnsi="Times New Roman" w:cs="Times New Roman"/>
          <w:sz w:val="28"/>
          <w:szCs w:val="28"/>
        </w:rPr>
        <w:t>социальная поддержка и защита граждан;</w:t>
      </w:r>
    </w:p>
    <w:p w:rsidR="00C25C3F" w:rsidRPr="00C25C3F" w:rsidRDefault="00B36C16" w:rsidP="00C25C3F">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3) </w:t>
      </w:r>
      <w:r w:rsidR="00CB3B1F">
        <w:rPr>
          <w:rFonts w:ascii="Times New Roman" w:hAnsi="Times New Roman" w:cs="Times New Roman"/>
          <w:sz w:val="28"/>
          <w:szCs w:val="28"/>
        </w:rPr>
        <w:t>охрана окружающей среды и защита животных;</w:t>
      </w:r>
    </w:p>
    <w:p w:rsidR="00C25C3F" w:rsidRPr="00C25C3F" w:rsidRDefault="00B36C16" w:rsidP="00C25C3F">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C25C3F" w:rsidRPr="00C25C3F">
        <w:rPr>
          <w:rFonts w:ascii="Times New Roman" w:hAnsi="Times New Roman" w:cs="Times New Roman"/>
          <w:sz w:val="28"/>
          <w:szCs w:val="28"/>
        </w:rPr>
        <w:t>) деятельность в сфере патриотического, в том числе военно-патриотического, воспитания граждан Российской Федерации;</w:t>
      </w:r>
    </w:p>
    <w:p w:rsidR="00C25C3F" w:rsidRDefault="00CB3B1F" w:rsidP="00B36C16">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C25C3F" w:rsidRPr="00C25C3F">
        <w:rPr>
          <w:rFonts w:ascii="Times New Roman" w:hAnsi="Times New Roman" w:cs="Times New Roman"/>
          <w:sz w:val="28"/>
          <w:szCs w:val="28"/>
        </w:rPr>
        <w:t xml:space="preserve">) </w:t>
      </w:r>
      <w:r>
        <w:rPr>
          <w:rFonts w:ascii="Times New Roman" w:hAnsi="Times New Roman" w:cs="Times New Roman"/>
          <w:sz w:val="28"/>
          <w:szCs w:val="28"/>
        </w:rPr>
        <w:t>поддержка семьи и детства;</w:t>
      </w:r>
    </w:p>
    <w:p w:rsidR="00CB3B1F" w:rsidRDefault="00CB3B1F" w:rsidP="00B36C16">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 социальная адаптация людей с ограниченными возможностями здоровья.</w:t>
      </w:r>
    </w:p>
    <w:p w:rsidR="00EF5C41" w:rsidRPr="000E47A8" w:rsidRDefault="000E47A8" w:rsidP="00C25C3F">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C04C8A">
        <w:rPr>
          <w:rFonts w:ascii="Times New Roman" w:hAnsi="Times New Roman" w:cs="Times New Roman"/>
          <w:sz w:val="28"/>
          <w:szCs w:val="28"/>
        </w:rPr>
        <w:t>10</w:t>
      </w:r>
      <w:r w:rsidRPr="000E47A8">
        <w:rPr>
          <w:rFonts w:ascii="Times New Roman" w:hAnsi="Times New Roman" w:cs="Times New Roman"/>
          <w:sz w:val="28"/>
          <w:szCs w:val="28"/>
        </w:rPr>
        <w:t xml:space="preserve">. </w:t>
      </w:r>
      <w:r w:rsidR="00EF5C41" w:rsidRPr="000E47A8">
        <w:rPr>
          <w:rFonts w:ascii="Times New Roman" w:hAnsi="Times New Roman" w:cs="Times New Roman"/>
          <w:sz w:val="28"/>
          <w:szCs w:val="28"/>
        </w:rPr>
        <w:t>Участниками конкурса могут быть некоммерческие организации, зарегистрированные в установленном Федеральным за</w:t>
      </w:r>
      <w:r w:rsidR="00B36C16">
        <w:rPr>
          <w:rFonts w:ascii="Times New Roman" w:hAnsi="Times New Roman" w:cs="Times New Roman"/>
          <w:sz w:val="28"/>
          <w:szCs w:val="28"/>
        </w:rPr>
        <w:t xml:space="preserve">коном от 08.08.2001 г. № 129-ФЗ </w:t>
      </w:r>
      <w:r w:rsidR="00EF5C41" w:rsidRPr="000E47A8">
        <w:rPr>
          <w:rFonts w:ascii="Times New Roman" w:hAnsi="Times New Roman" w:cs="Times New Roman"/>
          <w:sz w:val="28"/>
          <w:szCs w:val="28"/>
        </w:rPr>
        <w:t xml:space="preserve">«О государственной регистрации юридических лиц и индивидуальных предпринимателей» порядке и осуществляющие на территории муниципального образования «город Усолье-Сибирское» в соответствии со своими учредительными документами виды деятельности, предусмотренные </w:t>
      </w:r>
      <w:hyperlink r:id="rId12" w:history="1">
        <w:r w:rsidR="00EF5C41" w:rsidRPr="000E47A8">
          <w:rPr>
            <w:rStyle w:val="aa"/>
            <w:rFonts w:ascii="Times New Roman" w:hAnsi="Times New Roman" w:cs="Times New Roman"/>
            <w:color w:val="auto"/>
            <w:sz w:val="28"/>
            <w:szCs w:val="28"/>
            <w:u w:val="none"/>
          </w:rPr>
          <w:t>статьей 31.1</w:t>
        </w:r>
      </w:hyperlink>
      <w:r w:rsidR="00EF5C41" w:rsidRPr="000E47A8">
        <w:rPr>
          <w:rFonts w:ascii="Times New Roman" w:hAnsi="Times New Roman" w:cs="Times New Roman"/>
          <w:sz w:val="28"/>
          <w:szCs w:val="28"/>
        </w:rPr>
        <w:t xml:space="preserve"> Федерального закона «О некоммерческих организациях».</w:t>
      </w:r>
    </w:p>
    <w:p w:rsidR="000E47A8" w:rsidRPr="000E47A8" w:rsidRDefault="00EF5C41"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C04C8A">
        <w:rPr>
          <w:rFonts w:ascii="Times New Roman" w:hAnsi="Times New Roman" w:cs="Times New Roman"/>
          <w:sz w:val="28"/>
          <w:szCs w:val="28"/>
        </w:rPr>
        <w:t>11</w:t>
      </w:r>
      <w:r>
        <w:rPr>
          <w:rFonts w:ascii="Times New Roman" w:hAnsi="Times New Roman" w:cs="Times New Roman"/>
          <w:sz w:val="28"/>
          <w:szCs w:val="28"/>
        </w:rPr>
        <w:t xml:space="preserve">. </w:t>
      </w:r>
      <w:r w:rsidR="000E47A8" w:rsidRPr="000E47A8">
        <w:rPr>
          <w:rFonts w:ascii="Times New Roman" w:hAnsi="Times New Roman" w:cs="Times New Roman"/>
          <w:sz w:val="28"/>
          <w:szCs w:val="28"/>
        </w:rPr>
        <w:t>Участниками конкурса не могут быть:</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физические лица;</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коммерческие организации;</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государственные корпорации;</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государственные компании;</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политические партии;</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государственные учреждения;</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муниципальные учреждения;</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общественные объединения, не являющиеся юридическими лицами;</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некоммерческие организации, представители которых являются членами конкурсной комиссии;</w:t>
      </w:r>
    </w:p>
    <w:p w:rsidR="000E47A8" w:rsidRP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специализированные организации;</w:t>
      </w:r>
    </w:p>
    <w:p w:rsidR="000E47A8" w:rsidRDefault="000E47A8" w:rsidP="00460A32">
      <w:pPr>
        <w:widowControl w:val="0"/>
        <w:autoSpaceDE w:val="0"/>
        <w:autoSpaceDN w:val="0"/>
        <w:adjustRightInd w:val="0"/>
        <w:ind w:firstLine="567"/>
        <w:rPr>
          <w:rFonts w:ascii="Times New Roman" w:hAnsi="Times New Roman" w:cs="Times New Roman"/>
          <w:sz w:val="28"/>
          <w:szCs w:val="28"/>
        </w:rPr>
      </w:pPr>
      <w:r w:rsidRPr="000E47A8">
        <w:rPr>
          <w:rFonts w:ascii="Times New Roman" w:hAnsi="Times New Roman" w:cs="Times New Roman"/>
          <w:sz w:val="28"/>
          <w:szCs w:val="28"/>
        </w:rPr>
        <w:t xml:space="preserve">- </w:t>
      </w:r>
      <w:r w:rsidR="00757073">
        <w:rPr>
          <w:rFonts w:ascii="Times New Roman" w:hAnsi="Times New Roman" w:cs="Times New Roman"/>
          <w:sz w:val="28"/>
          <w:szCs w:val="28"/>
        </w:rPr>
        <w:t>некоммерческие</w:t>
      </w:r>
      <w:r w:rsidRPr="000E47A8">
        <w:rPr>
          <w:rFonts w:ascii="Times New Roman" w:hAnsi="Times New Roman" w:cs="Times New Roman"/>
          <w:sz w:val="28"/>
          <w:szCs w:val="28"/>
        </w:rPr>
        <w:t xml:space="preserve"> организации, в отношении которых выявлены факты нецелевого и неэффективного использования ранее предоставленных из бюджета города Ус</w:t>
      </w:r>
      <w:r w:rsidR="00757073">
        <w:rPr>
          <w:rFonts w:ascii="Times New Roman" w:hAnsi="Times New Roman" w:cs="Times New Roman"/>
          <w:sz w:val="28"/>
          <w:szCs w:val="28"/>
        </w:rPr>
        <w:t>олье-Сибирское субсидий;</w:t>
      </w:r>
    </w:p>
    <w:p w:rsidR="00757073" w:rsidRPr="00757073" w:rsidRDefault="00757073" w:rsidP="00460A32">
      <w:pPr>
        <w:widowControl w:val="0"/>
        <w:autoSpaceDE w:val="0"/>
        <w:autoSpaceDN w:val="0"/>
        <w:adjustRightInd w:val="0"/>
        <w:ind w:firstLine="567"/>
        <w:rPr>
          <w:rFonts w:ascii="Times New Roman" w:hAnsi="Times New Roman" w:cs="Times New Roman"/>
          <w:sz w:val="28"/>
          <w:szCs w:val="28"/>
        </w:rPr>
      </w:pPr>
      <w:r w:rsidRPr="00757073">
        <w:rPr>
          <w:rFonts w:ascii="Times New Roman" w:hAnsi="Times New Roman" w:cs="Times New Roman"/>
          <w:sz w:val="28"/>
          <w:szCs w:val="28"/>
        </w:rPr>
        <w:t>- некоммерческие</w:t>
      </w:r>
      <w:r>
        <w:rPr>
          <w:rFonts w:ascii="Times New Roman" w:hAnsi="Times New Roman" w:cs="Times New Roman"/>
          <w:sz w:val="28"/>
          <w:szCs w:val="28"/>
        </w:rPr>
        <w:t xml:space="preserve"> организации имеющие</w:t>
      </w:r>
      <w:r w:rsidRPr="00757073">
        <w:rPr>
          <w:rFonts w:ascii="Times New Roman" w:hAnsi="Times New Roman" w:cs="Times New Roman"/>
          <w:sz w:val="28"/>
          <w:szCs w:val="28"/>
        </w:rPr>
        <w:t xml:space="preserve"> неисполненн</w:t>
      </w:r>
      <w:r>
        <w:rPr>
          <w:rFonts w:ascii="Times New Roman" w:hAnsi="Times New Roman" w:cs="Times New Roman"/>
          <w:sz w:val="28"/>
          <w:szCs w:val="28"/>
        </w:rPr>
        <w:t>ую</w:t>
      </w:r>
      <w:r w:rsidRPr="00757073">
        <w:rPr>
          <w:rFonts w:ascii="Times New Roman" w:hAnsi="Times New Roman" w:cs="Times New Roman"/>
          <w:sz w:val="28"/>
          <w:szCs w:val="28"/>
        </w:rPr>
        <w:t xml:space="preserve">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w:t>
      </w:r>
      <w:r w:rsidRPr="00757073">
        <w:rPr>
          <w:rFonts w:ascii="Times New Roman" w:hAnsi="Times New Roman" w:cs="Times New Roman"/>
          <w:sz w:val="28"/>
          <w:szCs w:val="28"/>
        </w:rPr>
        <w:lastRenderedPageBreak/>
        <w:t>налогах и сборах;</w:t>
      </w:r>
    </w:p>
    <w:p w:rsidR="00757073" w:rsidRPr="00757073" w:rsidRDefault="00757073" w:rsidP="00460A32">
      <w:pPr>
        <w:widowControl w:val="0"/>
        <w:autoSpaceDE w:val="0"/>
        <w:autoSpaceDN w:val="0"/>
        <w:adjustRightInd w:val="0"/>
        <w:ind w:firstLine="567"/>
        <w:rPr>
          <w:rFonts w:ascii="Times New Roman" w:hAnsi="Times New Roman" w:cs="Times New Roman"/>
          <w:sz w:val="28"/>
          <w:szCs w:val="28"/>
        </w:rPr>
      </w:pPr>
      <w:r w:rsidRPr="00757073">
        <w:rPr>
          <w:rFonts w:ascii="Times New Roman" w:hAnsi="Times New Roman" w:cs="Times New Roman"/>
          <w:sz w:val="28"/>
          <w:szCs w:val="28"/>
        </w:rPr>
        <w:t>- некоммерческие</w:t>
      </w:r>
      <w:r>
        <w:rPr>
          <w:rFonts w:ascii="Times New Roman" w:hAnsi="Times New Roman" w:cs="Times New Roman"/>
          <w:sz w:val="28"/>
          <w:szCs w:val="28"/>
        </w:rPr>
        <w:t xml:space="preserve"> организации имеющие</w:t>
      </w:r>
      <w:r w:rsidRPr="00757073">
        <w:rPr>
          <w:rFonts w:ascii="Times New Roman" w:hAnsi="Times New Roman" w:cs="Times New Roman"/>
          <w:sz w:val="28"/>
          <w:szCs w:val="28"/>
        </w:rPr>
        <w:t xml:space="preserve"> просроченн</w:t>
      </w:r>
      <w:r>
        <w:rPr>
          <w:rFonts w:ascii="Times New Roman" w:hAnsi="Times New Roman" w:cs="Times New Roman"/>
          <w:sz w:val="28"/>
          <w:szCs w:val="28"/>
        </w:rPr>
        <w:t>ую</w:t>
      </w:r>
      <w:r w:rsidRPr="00757073">
        <w:rPr>
          <w:rFonts w:ascii="Times New Roman" w:hAnsi="Times New Roman" w:cs="Times New Roman"/>
          <w:sz w:val="28"/>
          <w:szCs w:val="28"/>
        </w:rPr>
        <w:t xml:space="preserve"> задолженность по возврату в местный бюджет субсидий, бюджетных инвестиций, предоставленных, в том числе в соответствии с иными правовыми актами, и ин</w:t>
      </w:r>
      <w:r>
        <w:rPr>
          <w:rFonts w:ascii="Times New Roman" w:hAnsi="Times New Roman" w:cs="Times New Roman"/>
          <w:sz w:val="28"/>
          <w:szCs w:val="28"/>
        </w:rPr>
        <w:t>ую</w:t>
      </w:r>
      <w:r w:rsidRPr="00757073">
        <w:rPr>
          <w:rFonts w:ascii="Times New Roman" w:hAnsi="Times New Roman" w:cs="Times New Roman"/>
          <w:sz w:val="28"/>
          <w:szCs w:val="28"/>
        </w:rPr>
        <w:t xml:space="preserve"> просроченн</w:t>
      </w:r>
      <w:r>
        <w:rPr>
          <w:rFonts w:ascii="Times New Roman" w:hAnsi="Times New Roman" w:cs="Times New Roman"/>
          <w:sz w:val="28"/>
          <w:szCs w:val="28"/>
        </w:rPr>
        <w:t>ую</w:t>
      </w:r>
      <w:r w:rsidRPr="00757073">
        <w:rPr>
          <w:rFonts w:ascii="Times New Roman" w:hAnsi="Times New Roman" w:cs="Times New Roman"/>
          <w:sz w:val="28"/>
          <w:szCs w:val="28"/>
        </w:rPr>
        <w:t xml:space="preserve"> задолженность перед местным бюджетом, из которого планируется предоставление субсидии в соответствии с правовым актом;</w:t>
      </w:r>
    </w:p>
    <w:p w:rsidR="00757073" w:rsidRDefault="00757073" w:rsidP="00460A32">
      <w:pPr>
        <w:widowControl w:val="0"/>
        <w:autoSpaceDE w:val="0"/>
        <w:autoSpaceDN w:val="0"/>
        <w:adjustRightInd w:val="0"/>
        <w:ind w:firstLine="567"/>
        <w:rPr>
          <w:rFonts w:ascii="Times New Roman" w:hAnsi="Times New Roman" w:cs="Times New Roman"/>
          <w:sz w:val="28"/>
          <w:szCs w:val="28"/>
        </w:rPr>
      </w:pPr>
      <w:r w:rsidRPr="00757073">
        <w:rPr>
          <w:rFonts w:ascii="Times New Roman" w:hAnsi="Times New Roman" w:cs="Times New Roman"/>
          <w:sz w:val="28"/>
          <w:szCs w:val="28"/>
        </w:rPr>
        <w:t>- некоммерческие организации, находящиеся в процессе реорганизации, ликвидации, банкротства и административного приостановления деятельности.</w:t>
      </w:r>
    </w:p>
    <w:p w:rsidR="00481C5D" w:rsidRPr="000E47A8" w:rsidRDefault="00481C5D" w:rsidP="00460A32">
      <w:pPr>
        <w:widowControl w:val="0"/>
        <w:autoSpaceDE w:val="0"/>
        <w:autoSpaceDN w:val="0"/>
        <w:adjustRightInd w:val="0"/>
        <w:ind w:firstLine="567"/>
        <w:rPr>
          <w:rFonts w:ascii="Times New Roman" w:hAnsi="Times New Roman" w:cs="Times New Roman"/>
          <w:sz w:val="28"/>
          <w:szCs w:val="28"/>
        </w:rPr>
      </w:pPr>
    </w:p>
    <w:p w:rsidR="00481C5D" w:rsidRDefault="00481C5D" w:rsidP="00460A32">
      <w:pPr>
        <w:widowControl w:val="0"/>
        <w:autoSpaceDE w:val="0"/>
        <w:autoSpaceDN w:val="0"/>
        <w:adjustRightInd w:val="0"/>
        <w:ind w:firstLine="567"/>
        <w:jc w:val="center"/>
        <w:outlineLvl w:val="2"/>
        <w:rPr>
          <w:rFonts w:ascii="Times New Roman" w:hAnsi="Times New Roman" w:cs="Times New Roman"/>
          <w:sz w:val="28"/>
          <w:szCs w:val="28"/>
        </w:rPr>
      </w:pPr>
      <w:r w:rsidRPr="003E1F3B">
        <w:rPr>
          <w:rFonts w:ascii="Times New Roman" w:hAnsi="Times New Roman" w:cs="Times New Roman"/>
          <w:sz w:val="28"/>
          <w:szCs w:val="28"/>
        </w:rPr>
        <w:t xml:space="preserve">2. </w:t>
      </w:r>
      <w:r w:rsidR="0095028A">
        <w:rPr>
          <w:rFonts w:ascii="Times New Roman" w:hAnsi="Times New Roman" w:cs="Times New Roman"/>
          <w:sz w:val="28"/>
          <w:szCs w:val="28"/>
        </w:rPr>
        <w:t>УСЛОВИЯ И ПОРЯДОК ПРЕДОСТАВЛЕНИЯ СУБСИДИЙ</w:t>
      </w:r>
    </w:p>
    <w:p w:rsidR="00BB4CF7" w:rsidRPr="00C04C8A" w:rsidRDefault="0095028A" w:rsidP="00460A32">
      <w:pPr>
        <w:widowControl w:val="0"/>
        <w:autoSpaceDE w:val="0"/>
        <w:autoSpaceDN w:val="0"/>
        <w:adjustRightInd w:val="0"/>
        <w:ind w:firstLine="567"/>
        <w:outlineLvl w:val="2"/>
        <w:rPr>
          <w:rFonts w:ascii="Times New Roman" w:hAnsi="Times New Roman" w:cs="Times New Roman"/>
          <w:sz w:val="28"/>
          <w:szCs w:val="28"/>
        </w:rPr>
      </w:pPr>
      <w:r w:rsidRPr="00C04C8A">
        <w:rPr>
          <w:rFonts w:ascii="Times New Roman" w:hAnsi="Times New Roman" w:cs="Times New Roman"/>
          <w:sz w:val="28"/>
          <w:szCs w:val="28"/>
        </w:rPr>
        <w:t>2.1. Документы, предоставляемые получателями субсидий</w:t>
      </w:r>
      <w:r w:rsidR="008D0D07" w:rsidRPr="00C04C8A">
        <w:rPr>
          <w:rFonts w:ascii="Times New Roman" w:hAnsi="Times New Roman" w:cs="Times New Roman"/>
          <w:sz w:val="28"/>
          <w:szCs w:val="28"/>
        </w:rPr>
        <w:t>, порядок и сроки их рассмотрения</w:t>
      </w:r>
      <w:r w:rsidR="006C0628">
        <w:rPr>
          <w:rFonts w:ascii="Times New Roman" w:hAnsi="Times New Roman" w:cs="Times New Roman"/>
          <w:sz w:val="28"/>
          <w:szCs w:val="28"/>
        </w:rPr>
        <w:t>.</w:t>
      </w:r>
      <w:r w:rsidRPr="00C04C8A">
        <w:rPr>
          <w:rFonts w:ascii="Times New Roman" w:hAnsi="Times New Roman" w:cs="Times New Roman"/>
          <w:sz w:val="28"/>
          <w:szCs w:val="28"/>
        </w:rPr>
        <w:t xml:space="preserve"> </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Pr="00481C5D">
        <w:rPr>
          <w:rFonts w:ascii="Times New Roman" w:hAnsi="Times New Roman" w:cs="Times New Roman"/>
          <w:sz w:val="28"/>
          <w:szCs w:val="28"/>
        </w:rPr>
        <w:t>.1.</w:t>
      </w:r>
      <w:r w:rsidR="0095028A">
        <w:rPr>
          <w:rFonts w:ascii="Times New Roman" w:hAnsi="Times New Roman" w:cs="Times New Roman"/>
          <w:sz w:val="28"/>
          <w:szCs w:val="28"/>
        </w:rPr>
        <w:t>1.</w:t>
      </w:r>
      <w:r w:rsidRPr="00481C5D">
        <w:rPr>
          <w:rFonts w:ascii="Times New Roman" w:hAnsi="Times New Roman" w:cs="Times New Roman"/>
          <w:sz w:val="28"/>
          <w:szCs w:val="28"/>
        </w:rPr>
        <w:t xml:space="preserve"> Для участия в конкурсе проектов на получение субсидий из бюджета города Усолье-Сибирское </w:t>
      </w:r>
      <w:r w:rsidR="00C04C8A">
        <w:rPr>
          <w:rFonts w:ascii="Times New Roman" w:hAnsi="Times New Roman" w:cs="Times New Roman"/>
          <w:sz w:val="28"/>
          <w:szCs w:val="28"/>
        </w:rPr>
        <w:t xml:space="preserve">социально ориентированная </w:t>
      </w:r>
      <w:r w:rsidRPr="00481C5D">
        <w:rPr>
          <w:rFonts w:ascii="Times New Roman" w:hAnsi="Times New Roman" w:cs="Times New Roman"/>
          <w:sz w:val="28"/>
          <w:szCs w:val="28"/>
        </w:rPr>
        <w:t>некоммерческая организация представляет</w:t>
      </w:r>
      <w:r w:rsidR="00BB4CF7">
        <w:rPr>
          <w:rFonts w:ascii="Times New Roman" w:hAnsi="Times New Roman" w:cs="Times New Roman"/>
          <w:sz w:val="28"/>
          <w:szCs w:val="28"/>
        </w:rPr>
        <w:t xml:space="preserve"> организатору</w:t>
      </w:r>
      <w:r w:rsidRPr="00481C5D">
        <w:rPr>
          <w:rFonts w:ascii="Times New Roman" w:hAnsi="Times New Roman" w:cs="Times New Roman"/>
          <w:sz w:val="28"/>
          <w:szCs w:val="28"/>
        </w:rPr>
        <w:t xml:space="preserve"> следующую конкурсную документацию:</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xml:space="preserve">а) заявка на участие в конкурсе социально значимых проектов социально ориентированных некоммерческих организаций для предоставления субсидии на печатном и электронном носителях </w:t>
      </w:r>
      <w:r w:rsidRPr="00C04C8A">
        <w:rPr>
          <w:rFonts w:ascii="Times New Roman" w:hAnsi="Times New Roman" w:cs="Times New Roman"/>
          <w:sz w:val="28"/>
          <w:szCs w:val="28"/>
        </w:rPr>
        <w:t>(</w:t>
      </w:r>
      <w:hyperlink w:anchor="Par660" w:history="1">
        <w:r w:rsidRPr="00C04C8A">
          <w:rPr>
            <w:rStyle w:val="aa"/>
            <w:rFonts w:ascii="Times New Roman" w:hAnsi="Times New Roman" w:cs="Times New Roman"/>
            <w:color w:val="auto"/>
            <w:sz w:val="28"/>
            <w:szCs w:val="28"/>
            <w:u w:val="none"/>
          </w:rPr>
          <w:t>Приложение № 1</w:t>
        </w:r>
      </w:hyperlink>
      <w:r w:rsidRPr="00481C5D">
        <w:rPr>
          <w:rFonts w:ascii="Times New Roman" w:hAnsi="Times New Roman" w:cs="Times New Roman"/>
          <w:sz w:val="28"/>
          <w:szCs w:val="28"/>
        </w:rPr>
        <w:t xml:space="preserve"> к Положению);</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б) проект, предусматривающий следующую информацию:</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описание проблемы, на решение которой направлена реализация проекта;</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цели и задачи проекта;</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xml:space="preserve">- план мероприятий проекта с определением социально-демографических групп населения, на которые направлена реализация проекта; </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xml:space="preserve">- предполагаемое количество участников проекта; </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основные этапы реализации проекта, содержание мероприятий проекта;</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перспективы дальнейшей реализации проекта;</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календарный план реализации мероприятий;</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смета расходов на реализацию социально значимого проекта;</w:t>
      </w:r>
    </w:p>
    <w:p w:rsidR="00C04C8A"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ожидаемы</w:t>
      </w:r>
      <w:r w:rsidR="00724DB1">
        <w:rPr>
          <w:rFonts w:ascii="Times New Roman" w:hAnsi="Times New Roman" w:cs="Times New Roman"/>
          <w:sz w:val="28"/>
          <w:szCs w:val="28"/>
        </w:rPr>
        <w:t>е результаты реализации проекта;</w:t>
      </w:r>
    </w:p>
    <w:p w:rsidR="00724DB1" w:rsidRPr="00481C5D" w:rsidRDefault="00724DB1" w:rsidP="00460A32">
      <w:pPr>
        <w:widowControl w:val="0"/>
        <w:autoSpaceDE w:val="0"/>
        <w:autoSpaceDN w:val="0"/>
        <w:adjustRightInd w:val="0"/>
        <w:ind w:firstLine="567"/>
        <w:rPr>
          <w:rFonts w:ascii="Times New Roman" w:hAnsi="Times New Roman" w:cs="Times New Roman"/>
          <w:sz w:val="28"/>
          <w:szCs w:val="28"/>
        </w:rPr>
      </w:pPr>
      <w:r w:rsidRPr="00346B1B">
        <w:rPr>
          <w:rFonts w:ascii="Times New Roman" w:hAnsi="Times New Roman" w:cs="Times New Roman"/>
          <w:sz w:val="28"/>
          <w:szCs w:val="28"/>
        </w:rPr>
        <w:t xml:space="preserve">в) </w:t>
      </w:r>
      <w:r w:rsidR="005345F4" w:rsidRPr="00346B1B">
        <w:rPr>
          <w:rFonts w:ascii="Times New Roman" w:hAnsi="Times New Roman" w:cs="Times New Roman"/>
          <w:sz w:val="28"/>
          <w:szCs w:val="28"/>
        </w:rPr>
        <w:t>согласие на обработку персональных данных</w:t>
      </w:r>
      <w:r w:rsidR="004B3DB5" w:rsidRPr="00346B1B">
        <w:rPr>
          <w:rFonts w:ascii="Times New Roman" w:hAnsi="Times New Roman" w:cs="Times New Roman"/>
          <w:sz w:val="28"/>
          <w:szCs w:val="28"/>
        </w:rPr>
        <w:t xml:space="preserve"> (</w:t>
      </w:r>
      <w:hyperlink w:anchor="Par660" w:history="1">
        <w:r w:rsidR="004B3DB5" w:rsidRPr="00346B1B">
          <w:rPr>
            <w:rStyle w:val="aa"/>
            <w:rFonts w:ascii="Times New Roman" w:hAnsi="Times New Roman" w:cs="Times New Roman"/>
            <w:color w:val="auto"/>
            <w:sz w:val="28"/>
            <w:szCs w:val="28"/>
            <w:u w:val="none"/>
          </w:rPr>
          <w:t>Приложение № 2</w:t>
        </w:r>
      </w:hyperlink>
      <w:r w:rsidR="004B3DB5" w:rsidRPr="00346B1B">
        <w:rPr>
          <w:rFonts w:ascii="Times New Roman" w:hAnsi="Times New Roman" w:cs="Times New Roman"/>
          <w:sz w:val="28"/>
          <w:szCs w:val="28"/>
        </w:rPr>
        <w:t xml:space="preserve"> к Положению).</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Pr="00481C5D">
        <w:rPr>
          <w:rFonts w:ascii="Times New Roman" w:hAnsi="Times New Roman" w:cs="Times New Roman"/>
          <w:sz w:val="28"/>
          <w:szCs w:val="28"/>
        </w:rPr>
        <w:t>.</w:t>
      </w:r>
      <w:r w:rsidR="00C04C8A">
        <w:rPr>
          <w:rFonts w:ascii="Times New Roman" w:hAnsi="Times New Roman" w:cs="Times New Roman"/>
          <w:sz w:val="28"/>
          <w:szCs w:val="28"/>
        </w:rPr>
        <w:t>1.</w:t>
      </w:r>
      <w:r w:rsidRPr="00481C5D">
        <w:rPr>
          <w:rFonts w:ascii="Times New Roman" w:hAnsi="Times New Roman" w:cs="Times New Roman"/>
          <w:sz w:val="28"/>
          <w:szCs w:val="28"/>
        </w:rPr>
        <w:t>2. К заявке на участие в конкурсе прилагаются следующие документы (далее - документы):</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xml:space="preserve">- выписка из Единого государственного реестра юридических лиц со сведениями о заявителе, выданная не ранее чем за </w:t>
      </w:r>
      <w:r w:rsidR="008B215B">
        <w:rPr>
          <w:rFonts w:ascii="Times New Roman" w:hAnsi="Times New Roman" w:cs="Times New Roman"/>
          <w:sz w:val="28"/>
          <w:szCs w:val="28"/>
        </w:rPr>
        <w:t xml:space="preserve">три </w:t>
      </w:r>
      <w:r w:rsidR="00C8034A">
        <w:rPr>
          <w:rFonts w:ascii="Times New Roman" w:hAnsi="Times New Roman" w:cs="Times New Roman"/>
          <w:sz w:val="28"/>
          <w:szCs w:val="28"/>
        </w:rPr>
        <w:t>месяц</w:t>
      </w:r>
      <w:r w:rsidR="008B215B">
        <w:rPr>
          <w:rFonts w:ascii="Times New Roman" w:hAnsi="Times New Roman" w:cs="Times New Roman"/>
          <w:sz w:val="28"/>
          <w:szCs w:val="28"/>
        </w:rPr>
        <w:t>а</w:t>
      </w:r>
      <w:r w:rsidRPr="00481C5D">
        <w:rPr>
          <w:rFonts w:ascii="Times New Roman" w:hAnsi="Times New Roman" w:cs="Times New Roman"/>
          <w:sz w:val="28"/>
          <w:szCs w:val="28"/>
        </w:rPr>
        <w:t xml:space="preserve"> до </w:t>
      </w:r>
      <w:r w:rsidR="00C8034A">
        <w:rPr>
          <w:rFonts w:ascii="Times New Roman" w:hAnsi="Times New Roman" w:cs="Times New Roman"/>
          <w:sz w:val="28"/>
          <w:szCs w:val="28"/>
        </w:rPr>
        <w:t>даты подачи</w:t>
      </w:r>
      <w:r w:rsidRPr="00481C5D">
        <w:rPr>
          <w:rFonts w:ascii="Times New Roman" w:hAnsi="Times New Roman" w:cs="Times New Roman"/>
          <w:sz w:val="28"/>
          <w:szCs w:val="28"/>
        </w:rPr>
        <w:t xml:space="preserve"> заяв</w:t>
      </w:r>
      <w:r w:rsidR="00C8034A">
        <w:rPr>
          <w:rFonts w:ascii="Times New Roman" w:hAnsi="Times New Roman" w:cs="Times New Roman"/>
          <w:sz w:val="28"/>
          <w:szCs w:val="28"/>
        </w:rPr>
        <w:t>ки;</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копия свидетельства о государственной регистрации некоммерческой организации (заверенная руководителем некоммерческой организации);</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копия устава либо Положения общественной организации (заверенная руководителем общественной организации);</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копия отчетности, представленной заявителем в Управление Министерства юстиции Российской Федерации по Иркутской области за предыдущий отчетный год;</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копия договора об открытии банковского счета (заверенная руководителем общественной организации);</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опись документов (в двух экземплярах).</w:t>
      </w:r>
    </w:p>
    <w:p w:rsidR="00973ADA" w:rsidRPr="00973ADA" w:rsidRDefault="00481C5D"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2</w:t>
      </w:r>
      <w:r w:rsidRPr="00481C5D">
        <w:rPr>
          <w:rFonts w:ascii="Times New Roman" w:hAnsi="Times New Roman" w:cs="Times New Roman"/>
          <w:sz w:val="28"/>
          <w:szCs w:val="28"/>
        </w:rPr>
        <w:t>.</w:t>
      </w:r>
      <w:r w:rsidR="00C04C8A">
        <w:rPr>
          <w:rFonts w:ascii="Times New Roman" w:hAnsi="Times New Roman" w:cs="Times New Roman"/>
          <w:sz w:val="28"/>
          <w:szCs w:val="28"/>
        </w:rPr>
        <w:t>1.</w:t>
      </w:r>
      <w:r w:rsidRPr="00481C5D">
        <w:rPr>
          <w:rFonts w:ascii="Times New Roman" w:hAnsi="Times New Roman" w:cs="Times New Roman"/>
          <w:sz w:val="28"/>
          <w:szCs w:val="28"/>
        </w:rPr>
        <w:t xml:space="preserve">3. Кроме заявки на участие в конкурсе и документов, указанных в пунктах </w:t>
      </w:r>
      <w:r>
        <w:rPr>
          <w:rFonts w:ascii="Times New Roman" w:hAnsi="Times New Roman" w:cs="Times New Roman"/>
          <w:sz w:val="28"/>
          <w:szCs w:val="28"/>
        </w:rPr>
        <w:t>2</w:t>
      </w:r>
      <w:r w:rsidRPr="00481C5D">
        <w:rPr>
          <w:rFonts w:ascii="Times New Roman" w:hAnsi="Times New Roman" w:cs="Times New Roman"/>
          <w:sz w:val="28"/>
          <w:szCs w:val="28"/>
        </w:rPr>
        <w:t>.</w:t>
      </w:r>
      <w:r w:rsidR="00C04C8A">
        <w:rPr>
          <w:rFonts w:ascii="Times New Roman" w:hAnsi="Times New Roman" w:cs="Times New Roman"/>
          <w:sz w:val="28"/>
          <w:szCs w:val="28"/>
        </w:rPr>
        <w:t>1.</w:t>
      </w:r>
      <w:r w:rsidRPr="00481C5D">
        <w:rPr>
          <w:rFonts w:ascii="Times New Roman" w:hAnsi="Times New Roman" w:cs="Times New Roman"/>
          <w:sz w:val="28"/>
          <w:szCs w:val="28"/>
        </w:rPr>
        <w:t xml:space="preserve">1., </w:t>
      </w:r>
      <w:r>
        <w:rPr>
          <w:rFonts w:ascii="Times New Roman" w:hAnsi="Times New Roman" w:cs="Times New Roman"/>
          <w:sz w:val="28"/>
          <w:szCs w:val="28"/>
        </w:rPr>
        <w:t>2</w:t>
      </w:r>
      <w:r w:rsidRPr="00481C5D">
        <w:rPr>
          <w:rFonts w:ascii="Times New Roman" w:hAnsi="Times New Roman" w:cs="Times New Roman"/>
          <w:sz w:val="28"/>
          <w:szCs w:val="28"/>
        </w:rPr>
        <w:t>.</w:t>
      </w:r>
      <w:r w:rsidR="00C04C8A">
        <w:rPr>
          <w:rFonts w:ascii="Times New Roman" w:hAnsi="Times New Roman" w:cs="Times New Roman"/>
          <w:sz w:val="28"/>
          <w:szCs w:val="28"/>
        </w:rPr>
        <w:t>1.</w:t>
      </w:r>
      <w:r w:rsidRPr="00481C5D">
        <w:rPr>
          <w:rFonts w:ascii="Times New Roman" w:hAnsi="Times New Roman" w:cs="Times New Roman"/>
          <w:sz w:val="28"/>
          <w:szCs w:val="28"/>
        </w:rPr>
        <w:t>2.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 и информацию, свидетельствующую о поте</w:t>
      </w:r>
      <w:r w:rsidR="00973ADA">
        <w:rPr>
          <w:rFonts w:ascii="Times New Roman" w:hAnsi="Times New Roman" w:cs="Times New Roman"/>
          <w:sz w:val="28"/>
          <w:szCs w:val="28"/>
        </w:rPr>
        <w:t>нциале общественной организации</w:t>
      </w:r>
      <w:r w:rsidR="00973ADA" w:rsidRPr="00973ADA">
        <w:rPr>
          <w:rFonts w:ascii="Times New Roman" w:hAnsi="Times New Roman" w:cs="Times New Roman"/>
          <w:sz w:val="28"/>
          <w:szCs w:val="28"/>
        </w:rPr>
        <w:t xml:space="preserve"> (иллюстрации, фотографии, отзывы специалистов, договоры), подтверждающ</w:t>
      </w:r>
      <w:r w:rsidR="00973ADA">
        <w:rPr>
          <w:rFonts w:ascii="Times New Roman" w:hAnsi="Times New Roman" w:cs="Times New Roman"/>
          <w:sz w:val="28"/>
          <w:szCs w:val="28"/>
        </w:rPr>
        <w:t>ую</w:t>
      </w:r>
      <w:r w:rsidR="00973ADA" w:rsidRPr="00973ADA">
        <w:rPr>
          <w:rFonts w:ascii="Times New Roman" w:hAnsi="Times New Roman" w:cs="Times New Roman"/>
          <w:sz w:val="28"/>
          <w:szCs w:val="28"/>
        </w:rPr>
        <w:t xml:space="preserve"> значимость проекта и достоверность представленных сведений.</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xml:space="preserve"> </w:t>
      </w:r>
      <w:r>
        <w:rPr>
          <w:rFonts w:ascii="Times New Roman" w:hAnsi="Times New Roman" w:cs="Times New Roman"/>
          <w:sz w:val="28"/>
          <w:szCs w:val="28"/>
        </w:rPr>
        <w:t>2</w:t>
      </w:r>
      <w:r w:rsidRPr="00481C5D">
        <w:rPr>
          <w:rFonts w:ascii="Times New Roman" w:hAnsi="Times New Roman" w:cs="Times New Roman"/>
          <w:sz w:val="28"/>
          <w:szCs w:val="28"/>
        </w:rPr>
        <w:t>.</w:t>
      </w:r>
      <w:r w:rsidR="00C04C8A">
        <w:rPr>
          <w:rFonts w:ascii="Times New Roman" w:hAnsi="Times New Roman" w:cs="Times New Roman"/>
          <w:sz w:val="28"/>
          <w:szCs w:val="28"/>
        </w:rPr>
        <w:t>1.</w:t>
      </w:r>
      <w:r w:rsidRPr="00481C5D">
        <w:rPr>
          <w:rFonts w:ascii="Times New Roman" w:hAnsi="Times New Roman" w:cs="Times New Roman"/>
          <w:sz w:val="28"/>
          <w:szCs w:val="28"/>
        </w:rPr>
        <w:t>4. 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Pr="00973ADA">
        <w:rPr>
          <w:rFonts w:ascii="Times New Roman" w:hAnsi="Times New Roman" w:cs="Times New Roman"/>
          <w:sz w:val="28"/>
          <w:szCs w:val="28"/>
        </w:rPr>
        <w:t>.</w:t>
      </w:r>
      <w:r w:rsidR="00C04C8A">
        <w:rPr>
          <w:rFonts w:ascii="Times New Roman" w:hAnsi="Times New Roman" w:cs="Times New Roman"/>
          <w:sz w:val="28"/>
          <w:szCs w:val="28"/>
        </w:rPr>
        <w:t>1.</w:t>
      </w:r>
      <w:r w:rsidRPr="00973ADA">
        <w:rPr>
          <w:rFonts w:ascii="Times New Roman" w:hAnsi="Times New Roman" w:cs="Times New Roman"/>
          <w:sz w:val="28"/>
          <w:szCs w:val="28"/>
        </w:rPr>
        <w:t xml:space="preserve">5. Заявка на участие в конкурсе должна быть сброшюрована в одну или несколько папок и пронумерована. Первыми должны быть подшиты заявка и перечень документов с указанием страниц, на которых находятся соответствующие документы. </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Заявка на участие в конкурсе запечатывается в конверт с указанием общественной организации и наименования проекта. </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C04C8A">
        <w:rPr>
          <w:rFonts w:ascii="Times New Roman" w:hAnsi="Times New Roman" w:cs="Times New Roman"/>
          <w:sz w:val="28"/>
          <w:szCs w:val="28"/>
        </w:rPr>
        <w:t>1.</w:t>
      </w:r>
      <w:r>
        <w:rPr>
          <w:rFonts w:ascii="Times New Roman" w:hAnsi="Times New Roman" w:cs="Times New Roman"/>
          <w:sz w:val="28"/>
          <w:szCs w:val="28"/>
        </w:rPr>
        <w:t>6</w:t>
      </w:r>
      <w:r w:rsidR="00973ADA" w:rsidRPr="00973ADA">
        <w:rPr>
          <w:rFonts w:ascii="Times New Roman" w:hAnsi="Times New Roman" w:cs="Times New Roman"/>
          <w:sz w:val="28"/>
          <w:szCs w:val="28"/>
        </w:rPr>
        <w:t xml:space="preserve">. Объявление о проведении конкурса публикуется в газете «Официальное Усолье» и размещается на официальном сайте администрации города Усолье-Сибирское в сети «Интернет» </w:t>
      </w:r>
      <w:r>
        <w:rPr>
          <w:rFonts w:ascii="Times New Roman" w:hAnsi="Times New Roman" w:cs="Times New Roman"/>
          <w:sz w:val="28"/>
          <w:szCs w:val="28"/>
        </w:rPr>
        <w:t xml:space="preserve">организатором </w:t>
      </w:r>
      <w:r w:rsidR="00973ADA" w:rsidRPr="00973ADA">
        <w:rPr>
          <w:rFonts w:ascii="Times New Roman" w:hAnsi="Times New Roman" w:cs="Times New Roman"/>
          <w:sz w:val="28"/>
          <w:szCs w:val="28"/>
        </w:rPr>
        <w:t xml:space="preserve">не позднее, чем за </w:t>
      </w:r>
      <w:r w:rsidR="00ED5BE6">
        <w:rPr>
          <w:rFonts w:ascii="Times New Roman" w:hAnsi="Times New Roman" w:cs="Times New Roman"/>
          <w:sz w:val="28"/>
          <w:szCs w:val="28"/>
        </w:rPr>
        <w:t>30</w:t>
      </w:r>
      <w:r w:rsidR="00973ADA" w:rsidRPr="00973ADA">
        <w:rPr>
          <w:rFonts w:ascii="Times New Roman" w:hAnsi="Times New Roman" w:cs="Times New Roman"/>
          <w:sz w:val="28"/>
          <w:szCs w:val="28"/>
        </w:rPr>
        <w:t xml:space="preserve"> календарных дней до проведения конкурса.</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В объявлении о проведении конкурса указывается:</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критерии оценки проектов;</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сроки приема заявок на участие в конкурсе;</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время и место приема заявок на участие в конкурсе, почтовый адрес для направления заявок на участие в конкурсе;</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номер телефона для получения консультаций по вопросам подготовки заявок на участие в конкурсе;</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порядок и сроки объявления итогов конкурса.</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Pr="00C04C8A">
        <w:rPr>
          <w:rFonts w:ascii="Times New Roman" w:hAnsi="Times New Roman" w:cs="Times New Roman"/>
          <w:sz w:val="28"/>
          <w:szCs w:val="28"/>
        </w:rPr>
        <w:t xml:space="preserve">7. Для участия в Конкурсе социально ориентированные некоммерческие организации подают заявку на участие в конкурсе и конкурсную документацию, оформленные в соответствии с настоящим Положением в течение </w:t>
      </w:r>
      <w:r w:rsidR="00ED5BE6">
        <w:rPr>
          <w:rFonts w:ascii="Times New Roman" w:hAnsi="Times New Roman" w:cs="Times New Roman"/>
          <w:sz w:val="28"/>
          <w:szCs w:val="28"/>
        </w:rPr>
        <w:t>30</w:t>
      </w:r>
      <w:r w:rsidRPr="00C04C8A">
        <w:rPr>
          <w:rFonts w:ascii="Times New Roman" w:hAnsi="Times New Roman" w:cs="Times New Roman"/>
          <w:sz w:val="28"/>
          <w:szCs w:val="28"/>
        </w:rPr>
        <w:t xml:space="preserve"> календарных дней после опубликования объявления о проведении конкурса.</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Pr="00C04C8A">
        <w:rPr>
          <w:rFonts w:ascii="Times New Roman" w:hAnsi="Times New Roman" w:cs="Times New Roman"/>
          <w:sz w:val="28"/>
          <w:szCs w:val="28"/>
        </w:rPr>
        <w:t>8. Одна социально ориентированная некоммерческая организация может подать только одну заявку.</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Pr="00C04C8A">
        <w:rPr>
          <w:rFonts w:ascii="Times New Roman" w:hAnsi="Times New Roman" w:cs="Times New Roman"/>
          <w:sz w:val="28"/>
          <w:szCs w:val="28"/>
        </w:rPr>
        <w:t>9. Заявки на участие в конкурсе подаются организатору конкурса по адресу: г. Усолье-Сибирское, ул. Ватутина, д. 10, каб. 27 либо направляются через организации почтовой связи по адресу: 665452, г. Усолье-Сибирское, ул. Ватутина, д. 10, с указанием в качестве адресата организатора конкурса.</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В течение срока приема заявок на участие в конкурсе организатор оказывает консультирование по вопросам подготовки заявок на участие в конкурсе.</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Pr="00C04C8A">
        <w:rPr>
          <w:rFonts w:ascii="Times New Roman" w:hAnsi="Times New Roman" w:cs="Times New Roman"/>
          <w:sz w:val="28"/>
          <w:szCs w:val="28"/>
        </w:rPr>
        <w:t xml:space="preserve">10. При приеме заявки на участие в конкурсе организатор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w:t>
      </w:r>
      <w:r w:rsidRPr="00C04C8A">
        <w:rPr>
          <w:rFonts w:ascii="Times New Roman" w:hAnsi="Times New Roman" w:cs="Times New Roman"/>
          <w:sz w:val="28"/>
          <w:szCs w:val="28"/>
        </w:rPr>
        <w:lastRenderedPageBreak/>
        <w:t>присвоенного регистрационного номера.</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При поступлении заявки на участие в конкурсе, направленной по почте, организатор регистрирует ее в журнале учета заявок на участие в конкурсе.</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Заявка на участие в конкурсе, поступившая организатору после окончания срока приема заявок (в том числе по почте), не регистрируется и к участию в конкурсе не допускается.</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Pr="00C04C8A">
        <w:rPr>
          <w:rFonts w:ascii="Times New Roman" w:hAnsi="Times New Roman" w:cs="Times New Roman"/>
          <w:sz w:val="28"/>
          <w:szCs w:val="28"/>
        </w:rPr>
        <w:t>11. Заявка на участие в конкурсе может быть отозвана до окончания срока приема заявок путем направления в уполномоченный орган соответствующего письменного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Pr="00C04C8A">
        <w:rPr>
          <w:rFonts w:ascii="Times New Roman" w:hAnsi="Times New Roman" w:cs="Times New Roman"/>
          <w:sz w:val="28"/>
          <w:szCs w:val="28"/>
        </w:rPr>
        <w:t>12. 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организатора или конкурсной комиссии.</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 xml:space="preserve"> 2.</w:t>
      </w:r>
      <w:r>
        <w:rPr>
          <w:rFonts w:ascii="Times New Roman" w:hAnsi="Times New Roman" w:cs="Times New Roman"/>
          <w:sz w:val="28"/>
          <w:szCs w:val="28"/>
        </w:rPr>
        <w:t>1.</w:t>
      </w:r>
      <w:r w:rsidRPr="00C04C8A">
        <w:rPr>
          <w:rFonts w:ascii="Times New Roman" w:hAnsi="Times New Roman" w:cs="Times New Roman"/>
          <w:sz w:val="28"/>
          <w:szCs w:val="28"/>
        </w:rPr>
        <w:t>13. Проверка заявок на участие в конкурсе и документов на соответствие требованиям, установленным настоящим Положением, осуществляется организатором конкурса не более 15 календарных дней со дня окончания приема заявок на участие в конкурсе.</w:t>
      </w:r>
    </w:p>
    <w:p w:rsidR="007660C9" w:rsidRPr="007660C9" w:rsidRDefault="00C04C8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2.1.14</w:t>
      </w:r>
      <w:r w:rsidR="007660C9" w:rsidRPr="007660C9">
        <w:rPr>
          <w:rFonts w:ascii="Times New Roman" w:hAnsi="Times New Roman" w:cs="Times New Roman"/>
          <w:sz w:val="28"/>
          <w:szCs w:val="28"/>
        </w:rPr>
        <w:t>. Условия предоставления субсидий:</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соответствие социально ориентированной некоммерческой организации требованиям к участникам конкурса, установленным настоящим Положением;</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включение социально ориентированной некоммерческой организации в список победителей конкурса;</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заключение социально ориентированной некомм</w:t>
      </w:r>
      <w:r w:rsidR="00F8139D">
        <w:rPr>
          <w:rFonts w:ascii="Times New Roman" w:hAnsi="Times New Roman" w:cs="Times New Roman"/>
          <w:sz w:val="28"/>
          <w:szCs w:val="28"/>
        </w:rPr>
        <w:t>ерческой организации соглашения о предоставлении субсидии</w:t>
      </w:r>
      <w:r w:rsidRPr="007660C9">
        <w:rPr>
          <w:rFonts w:ascii="Times New Roman" w:hAnsi="Times New Roman" w:cs="Times New Roman"/>
          <w:sz w:val="28"/>
          <w:szCs w:val="28"/>
        </w:rPr>
        <w:t>;</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обязательство социально ориентированной некоммерческой организации по финансированию</w:t>
      </w:r>
      <w:r w:rsidR="00F8139D">
        <w:rPr>
          <w:rFonts w:ascii="Times New Roman" w:hAnsi="Times New Roman" w:cs="Times New Roman"/>
          <w:sz w:val="28"/>
          <w:szCs w:val="28"/>
        </w:rPr>
        <w:t xml:space="preserve"> социально значимого проекта </w:t>
      </w:r>
      <w:r w:rsidRPr="007660C9">
        <w:rPr>
          <w:rFonts w:ascii="Times New Roman" w:hAnsi="Times New Roman" w:cs="Times New Roman"/>
          <w:sz w:val="28"/>
          <w:szCs w:val="28"/>
        </w:rPr>
        <w:t>за счет средств из внебюджетных источников в размере не менее двадцати процентов общей суммы расходов на реализацию проекта.</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В счет исполнения обязательства социально ориентированной некоммерческой организации по финансированию</w:t>
      </w:r>
      <w:r w:rsidR="00F8139D">
        <w:rPr>
          <w:rFonts w:ascii="Times New Roman" w:hAnsi="Times New Roman" w:cs="Times New Roman"/>
          <w:sz w:val="28"/>
          <w:szCs w:val="28"/>
        </w:rPr>
        <w:t xml:space="preserve"> социально значимого</w:t>
      </w:r>
      <w:r w:rsidRPr="007660C9">
        <w:rPr>
          <w:rFonts w:ascii="Times New Roman" w:hAnsi="Times New Roman" w:cs="Times New Roman"/>
          <w:sz w:val="28"/>
          <w:szCs w:val="28"/>
        </w:rPr>
        <w:t xml:space="preserve"> проекта</w:t>
      </w:r>
      <w:r w:rsidR="00F8139D">
        <w:rPr>
          <w:rFonts w:ascii="Times New Roman" w:hAnsi="Times New Roman" w:cs="Times New Roman"/>
          <w:sz w:val="28"/>
          <w:szCs w:val="28"/>
        </w:rPr>
        <w:t xml:space="preserve"> </w:t>
      </w:r>
      <w:r w:rsidRPr="007660C9">
        <w:rPr>
          <w:rFonts w:ascii="Times New Roman" w:hAnsi="Times New Roman" w:cs="Times New Roman"/>
          <w:sz w:val="28"/>
          <w:szCs w:val="28"/>
        </w:rPr>
        <w:t>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w:t>
      </w:r>
      <w:r w:rsidR="008B215B">
        <w:rPr>
          <w:rFonts w:ascii="Times New Roman" w:hAnsi="Times New Roman" w:cs="Times New Roman"/>
          <w:sz w:val="28"/>
          <w:szCs w:val="28"/>
        </w:rPr>
        <w:t xml:space="preserve">, а также безвозмездно полученные социально ориентированной некоммерческой </w:t>
      </w:r>
      <w:r w:rsidR="000D6CEC">
        <w:rPr>
          <w:rFonts w:ascii="Times New Roman" w:hAnsi="Times New Roman" w:cs="Times New Roman"/>
          <w:sz w:val="28"/>
          <w:szCs w:val="28"/>
        </w:rPr>
        <w:t>организацией работы и услуги, труд добровольцев</w:t>
      </w:r>
      <w:r w:rsidR="00C8034A">
        <w:rPr>
          <w:rFonts w:ascii="Times New Roman" w:hAnsi="Times New Roman" w:cs="Times New Roman"/>
          <w:sz w:val="28"/>
          <w:szCs w:val="28"/>
        </w:rPr>
        <w:t>.</w:t>
      </w:r>
    </w:p>
    <w:p w:rsidR="007660C9" w:rsidRPr="007660C9" w:rsidRDefault="00C04C8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2.1.15.</w:t>
      </w:r>
      <w:r w:rsidR="007660C9" w:rsidRPr="007660C9">
        <w:rPr>
          <w:rFonts w:ascii="Times New Roman" w:hAnsi="Times New Roman" w:cs="Times New Roman"/>
          <w:sz w:val="28"/>
          <w:szCs w:val="28"/>
        </w:rPr>
        <w:t xml:space="preserve"> Предоставленные субсидии </w:t>
      </w:r>
      <w:r w:rsidR="00147315">
        <w:rPr>
          <w:rFonts w:ascii="Times New Roman" w:hAnsi="Times New Roman" w:cs="Times New Roman"/>
          <w:sz w:val="28"/>
          <w:szCs w:val="28"/>
        </w:rPr>
        <w:t>должны</w:t>
      </w:r>
      <w:r w:rsidR="007660C9" w:rsidRPr="007660C9">
        <w:rPr>
          <w:rFonts w:ascii="Times New Roman" w:hAnsi="Times New Roman" w:cs="Times New Roman"/>
          <w:sz w:val="28"/>
          <w:szCs w:val="28"/>
        </w:rPr>
        <w:t xml:space="preserve"> быть использованы только на </w:t>
      </w:r>
      <w:r w:rsidR="00F8139D">
        <w:rPr>
          <w:rFonts w:ascii="Times New Roman" w:hAnsi="Times New Roman" w:cs="Times New Roman"/>
          <w:sz w:val="28"/>
          <w:szCs w:val="28"/>
        </w:rPr>
        <w:t>реализацию социально значимых проектов</w:t>
      </w:r>
      <w:r w:rsidR="00F8139D" w:rsidRPr="004718A7">
        <w:rPr>
          <w:rFonts w:ascii="Times New Roman" w:hAnsi="Times New Roman" w:cs="Times New Roman"/>
          <w:sz w:val="28"/>
          <w:szCs w:val="28"/>
        </w:rPr>
        <w:t>, по направлениям, указанным в п. 1.9.</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xml:space="preserve">За счет предоставленных субсидий социально ориентированные некоммерческие организации </w:t>
      </w:r>
      <w:r w:rsidR="00147315">
        <w:rPr>
          <w:rFonts w:ascii="Times New Roman" w:hAnsi="Times New Roman" w:cs="Times New Roman"/>
          <w:sz w:val="28"/>
          <w:szCs w:val="28"/>
        </w:rPr>
        <w:t>могут</w:t>
      </w:r>
      <w:r w:rsidR="00E34E7D">
        <w:rPr>
          <w:rFonts w:ascii="Times New Roman" w:hAnsi="Times New Roman" w:cs="Times New Roman"/>
          <w:sz w:val="28"/>
          <w:szCs w:val="28"/>
        </w:rPr>
        <w:t xml:space="preserve"> также осуществлять следующие расходы, предусмотренные на содержание и ведение уставной деятельности во время реализации проекта:</w:t>
      </w:r>
      <w:r w:rsidR="00B36C16">
        <w:rPr>
          <w:rFonts w:ascii="Times New Roman" w:hAnsi="Times New Roman" w:cs="Times New Roman"/>
          <w:sz w:val="28"/>
          <w:szCs w:val="28"/>
        </w:rPr>
        <w:t xml:space="preserve"> оплата труда,</w:t>
      </w:r>
      <w:r w:rsidRPr="007660C9">
        <w:rPr>
          <w:rFonts w:ascii="Times New Roman" w:hAnsi="Times New Roman" w:cs="Times New Roman"/>
          <w:sz w:val="28"/>
          <w:szCs w:val="28"/>
        </w:rPr>
        <w:t xml:space="preserve"> товаров, работ, услуг</w:t>
      </w:r>
      <w:r w:rsidR="00D444F7">
        <w:rPr>
          <w:rFonts w:ascii="Times New Roman" w:hAnsi="Times New Roman" w:cs="Times New Roman"/>
          <w:sz w:val="28"/>
          <w:szCs w:val="28"/>
        </w:rPr>
        <w:t>.</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За счет предоставленных субсидий социально ориентированным некоммерческим организациям запрещается осуществлять следующие расходы:</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lastRenderedPageBreak/>
        <w:t>- расходы, связанные с оказанием помощи коммерческим организациям;</w:t>
      </w:r>
    </w:p>
    <w:p w:rsidR="004718A7"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xml:space="preserve">- расходы, </w:t>
      </w:r>
      <w:r w:rsidR="004718A7">
        <w:rPr>
          <w:rFonts w:ascii="Times New Roman" w:hAnsi="Times New Roman" w:cs="Times New Roman"/>
          <w:sz w:val="28"/>
          <w:szCs w:val="28"/>
        </w:rPr>
        <w:t>непосредственно не связанных с реализацией проекта;</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расходы на поддержку политических партий и кампаний;</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расходы на проведение митингов, демонстраций, пикетирований;</w:t>
      </w:r>
    </w:p>
    <w:p w:rsid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расходы на фундаментальные научные исследования;</w:t>
      </w:r>
    </w:p>
    <w:p w:rsidR="004718A7" w:rsidRPr="007660C9" w:rsidRDefault="00B36C16"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р</w:t>
      </w:r>
      <w:r w:rsidR="004718A7">
        <w:rPr>
          <w:rFonts w:ascii="Times New Roman" w:hAnsi="Times New Roman" w:cs="Times New Roman"/>
          <w:sz w:val="28"/>
          <w:szCs w:val="28"/>
        </w:rPr>
        <w:t>асход</w:t>
      </w:r>
      <w:r>
        <w:rPr>
          <w:rFonts w:ascii="Times New Roman" w:hAnsi="Times New Roman" w:cs="Times New Roman"/>
          <w:sz w:val="28"/>
          <w:szCs w:val="28"/>
        </w:rPr>
        <w:t>ы</w:t>
      </w:r>
      <w:r w:rsidR="004718A7">
        <w:rPr>
          <w:rFonts w:ascii="Times New Roman" w:hAnsi="Times New Roman" w:cs="Times New Roman"/>
          <w:sz w:val="28"/>
          <w:szCs w:val="28"/>
        </w:rPr>
        <w:t xml:space="preserve"> на приобретение недвижимого имущества (включая земельные участки), капитальное строительство новых зданий;</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расходы на приобретение алкогольных напитков и табачной продукции;</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660C9" w:rsidRPr="007660C9" w:rsidRDefault="0014731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уплата штрафов, пеней</w:t>
      </w:r>
      <w:r w:rsidR="00B36C16">
        <w:rPr>
          <w:rFonts w:ascii="Times New Roman" w:hAnsi="Times New Roman" w:cs="Times New Roman"/>
          <w:sz w:val="28"/>
          <w:szCs w:val="28"/>
        </w:rPr>
        <w:t>.</w:t>
      </w:r>
    </w:p>
    <w:p w:rsidR="00DC1259" w:rsidRPr="00DC1259" w:rsidRDefault="00DC1259" w:rsidP="00460A32">
      <w:pPr>
        <w:widowControl w:val="0"/>
        <w:autoSpaceDE w:val="0"/>
        <w:autoSpaceDN w:val="0"/>
        <w:adjustRightInd w:val="0"/>
        <w:ind w:firstLine="567"/>
        <w:rPr>
          <w:rFonts w:ascii="Times New Roman" w:hAnsi="Times New Roman" w:cs="Times New Roman"/>
          <w:sz w:val="12"/>
          <w:szCs w:val="12"/>
        </w:rPr>
      </w:pPr>
    </w:p>
    <w:p w:rsidR="0095028A" w:rsidRPr="007D7818" w:rsidRDefault="0095028A" w:rsidP="00460A32">
      <w:pPr>
        <w:widowControl w:val="0"/>
        <w:autoSpaceDE w:val="0"/>
        <w:autoSpaceDN w:val="0"/>
        <w:adjustRightInd w:val="0"/>
        <w:ind w:firstLine="567"/>
        <w:rPr>
          <w:rFonts w:ascii="Times New Roman" w:hAnsi="Times New Roman" w:cs="Times New Roman"/>
          <w:sz w:val="28"/>
          <w:szCs w:val="28"/>
        </w:rPr>
      </w:pPr>
      <w:r w:rsidRPr="007D7818">
        <w:rPr>
          <w:rFonts w:ascii="Times New Roman" w:hAnsi="Times New Roman" w:cs="Times New Roman"/>
          <w:sz w:val="28"/>
          <w:szCs w:val="28"/>
        </w:rPr>
        <w:t>2.</w:t>
      </w:r>
      <w:r w:rsidR="008D0D07" w:rsidRPr="007D7818">
        <w:rPr>
          <w:rFonts w:ascii="Times New Roman" w:hAnsi="Times New Roman" w:cs="Times New Roman"/>
          <w:sz w:val="28"/>
          <w:szCs w:val="28"/>
        </w:rPr>
        <w:t>2</w:t>
      </w:r>
      <w:r w:rsidRPr="007D7818">
        <w:rPr>
          <w:rFonts w:ascii="Times New Roman" w:hAnsi="Times New Roman" w:cs="Times New Roman"/>
          <w:sz w:val="28"/>
          <w:szCs w:val="28"/>
        </w:rPr>
        <w:t>.</w:t>
      </w:r>
      <w:r w:rsidR="00E34E7D">
        <w:rPr>
          <w:rFonts w:ascii="Times New Roman" w:hAnsi="Times New Roman" w:cs="Times New Roman"/>
          <w:sz w:val="28"/>
          <w:szCs w:val="28"/>
        </w:rPr>
        <w:t xml:space="preserve"> </w:t>
      </w:r>
      <w:r w:rsidRPr="007D7818">
        <w:rPr>
          <w:rFonts w:ascii="Times New Roman" w:hAnsi="Times New Roman" w:cs="Times New Roman"/>
          <w:sz w:val="28"/>
          <w:szCs w:val="28"/>
        </w:rPr>
        <w:t>Основания для отказа получателю субсидии в предоставлении субсидии.</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7D7818">
        <w:rPr>
          <w:rFonts w:ascii="Times New Roman" w:hAnsi="Times New Roman" w:cs="Times New Roman"/>
          <w:sz w:val="28"/>
          <w:szCs w:val="28"/>
        </w:rPr>
        <w:t>2</w:t>
      </w:r>
      <w:r w:rsidR="0095028A">
        <w:rPr>
          <w:rFonts w:ascii="Times New Roman" w:hAnsi="Times New Roman" w:cs="Times New Roman"/>
          <w:sz w:val="28"/>
          <w:szCs w:val="28"/>
        </w:rPr>
        <w:t>.1</w:t>
      </w:r>
      <w:r w:rsidR="00973ADA" w:rsidRPr="00973ADA">
        <w:rPr>
          <w:rFonts w:ascii="Times New Roman" w:hAnsi="Times New Roman" w:cs="Times New Roman"/>
          <w:sz w:val="28"/>
          <w:szCs w:val="28"/>
        </w:rPr>
        <w:t>. Заявитель, подавший заявку на участие в конкурсе, не допускается к участию в нем (не является участником конкурса), если:</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заявитель не соответствует требованиям к участникам конкурса, установленным настоящим Положением;</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заявителем представлено более одной заявки;</w:t>
      </w:r>
    </w:p>
    <w:p w:rsidR="000B3C4D" w:rsidRPr="00EE2526" w:rsidRDefault="000B3C4D"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 представленная заявителем заявка</w:t>
      </w:r>
      <w:r w:rsidR="00331620" w:rsidRPr="00EE2526">
        <w:rPr>
          <w:rFonts w:ascii="Times New Roman" w:hAnsi="Times New Roman" w:cs="Times New Roman"/>
          <w:sz w:val="28"/>
          <w:szCs w:val="28"/>
        </w:rPr>
        <w:t xml:space="preserve"> и конкурсная документация</w:t>
      </w:r>
      <w:r w:rsidRPr="00EE2526">
        <w:rPr>
          <w:rFonts w:ascii="Times New Roman" w:hAnsi="Times New Roman" w:cs="Times New Roman"/>
          <w:sz w:val="28"/>
          <w:szCs w:val="28"/>
        </w:rPr>
        <w:t xml:space="preserve"> не соответству</w:t>
      </w:r>
      <w:r w:rsidR="00331620" w:rsidRPr="00EE2526">
        <w:rPr>
          <w:rFonts w:ascii="Times New Roman" w:hAnsi="Times New Roman" w:cs="Times New Roman"/>
          <w:sz w:val="28"/>
          <w:szCs w:val="28"/>
        </w:rPr>
        <w:t>ю</w:t>
      </w:r>
      <w:r w:rsidRPr="00EE2526">
        <w:rPr>
          <w:rFonts w:ascii="Times New Roman" w:hAnsi="Times New Roman" w:cs="Times New Roman"/>
          <w:sz w:val="28"/>
          <w:szCs w:val="28"/>
        </w:rPr>
        <w:t>т требованиям, установленным настоящим Положением;</w:t>
      </w:r>
    </w:p>
    <w:p w:rsidR="00483AF9" w:rsidRPr="00EE2526" w:rsidRDefault="00973ADA"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 xml:space="preserve">- </w:t>
      </w:r>
      <w:r w:rsidR="000B3C4D" w:rsidRPr="00EE2526">
        <w:rPr>
          <w:rFonts w:ascii="Times New Roman" w:hAnsi="Times New Roman" w:cs="Times New Roman"/>
          <w:sz w:val="28"/>
          <w:szCs w:val="28"/>
        </w:rPr>
        <w:t>конкурсная документация не представлена или представлена не в полном объеме;</w:t>
      </w:r>
    </w:p>
    <w:p w:rsidR="000B3C4D" w:rsidRPr="00DE5983" w:rsidRDefault="000B3C4D"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 представленная заявка и конкурсная документация содерж</w:t>
      </w:r>
      <w:r w:rsidR="00331620" w:rsidRPr="00EE2526">
        <w:rPr>
          <w:rFonts w:ascii="Times New Roman" w:hAnsi="Times New Roman" w:cs="Times New Roman"/>
          <w:sz w:val="28"/>
          <w:szCs w:val="28"/>
        </w:rPr>
        <w:t>а</w:t>
      </w:r>
      <w:r w:rsidRPr="00EE2526">
        <w:rPr>
          <w:rFonts w:ascii="Times New Roman" w:hAnsi="Times New Roman" w:cs="Times New Roman"/>
          <w:sz w:val="28"/>
          <w:szCs w:val="28"/>
        </w:rPr>
        <w:t>т недостоверную информацию;</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DE5983">
        <w:rPr>
          <w:rFonts w:ascii="Times New Roman" w:hAnsi="Times New Roman" w:cs="Times New Roman"/>
          <w:sz w:val="28"/>
          <w:szCs w:val="28"/>
        </w:rPr>
        <w:t>- подготовленная заявителем заявка поступила организатору после окончания срока приема заявок (в том числе по почте).</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7D7818">
        <w:rPr>
          <w:rFonts w:ascii="Times New Roman" w:hAnsi="Times New Roman" w:cs="Times New Roman"/>
          <w:sz w:val="28"/>
          <w:szCs w:val="28"/>
        </w:rPr>
        <w:t>2.2</w:t>
      </w:r>
      <w:r w:rsidR="00973ADA" w:rsidRPr="00973ADA">
        <w:rPr>
          <w:rFonts w:ascii="Times New Roman" w:hAnsi="Times New Roman" w:cs="Times New Roman"/>
          <w:sz w:val="28"/>
          <w:szCs w:val="28"/>
        </w:rPr>
        <w:t>. Список заявителей, допущенных к участию в конкурсе и конкурсная документация передается организатором в конкурсную комиссию.</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7D7818">
        <w:rPr>
          <w:rFonts w:ascii="Times New Roman" w:hAnsi="Times New Roman" w:cs="Times New Roman"/>
          <w:sz w:val="28"/>
          <w:szCs w:val="28"/>
        </w:rPr>
        <w:t>2.3</w:t>
      </w:r>
      <w:r w:rsidR="00973ADA" w:rsidRPr="00973ADA">
        <w:rPr>
          <w:rFonts w:ascii="Times New Roman" w:hAnsi="Times New Roman" w:cs="Times New Roman"/>
          <w:sz w:val="28"/>
          <w:szCs w:val="28"/>
        </w:rPr>
        <w:t>. Заседание конкурсной комиссии проводится не позднее 30 календарных дней со дня окончания приема заявок на участие в конкурсе.</w:t>
      </w:r>
    </w:p>
    <w:p w:rsidR="00973ADA" w:rsidRPr="00973AD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2.2.4</w:t>
      </w:r>
      <w:r w:rsidR="00973ADA" w:rsidRPr="00973ADA">
        <w:rPr>
          <w:rFonts w:ascii="Times New Roman" w:hAnsi="Times New Roman" w:cs="Times New Roman"/>
          <w:sz w:val="28"/>
          <w:szCs w:val="28"/>
        </w:rPr>
        <w:t>. Конкурсная комиссия осуществляет оценку проектов. 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В случае выявления несоответствия участника конкурса или поданной им </w:t>
      </w:r>
      <w:r w:rsidRPr="00973ADA">
        <w:rPr>
          <w:rFonts w:ascii="Times New Roman" w:hAnsi="Times New Roman" w:cs="Times New Roman"/>
          <w:sz w:val="28"/>
          <w:szCs w:val="28"/>
        </w:rPr>
        <w:lastRenderedPageBreak/>
        <w:t>заявки требованиям, установленным настоящим Положением, конкурсная комиссия не вправе определять такого участника победителем конкурса.</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7D7818">
        <w:rPr>
          <w:rFonts w:ascii="Times New Roman" w:hAnsi="Times New Roman" w:cs="Times New Roman"/>
          <w:sz w:val="28"/>
          <w:szCs w:val="28"/>
        </w:rPr>
        <w:t>2.5</w:t>
      </w:r>
      <w:r w:rsidR="00973ADA" w:rsidRPr="00973ADA">
        <w:rPr>
          <w:rFonts w:ascii="Times New Roman" w:hAnsi="Times New Roman" w:cs="Times New Roman"/>
          <w:sz w:val="28"/>
          <w:szCs w:val="28"/>
        </w:rPr>
        <w:t xml:space="preserve">. Итоги конкурса (список победителей конкурса с указанием размеров предоставляемых субсидий) оформляются протоколом в течение 3 рабочих дней со дня подведения итогов. </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Протокол с итогами конкурса подлеж</w:t>
      </w:r>
      <w:r w:rsidR="00A44C24">
        <w:rPr>
          <w:rFonts w:ascii="Times New Roman" w:hAnsi="Times New Roman" w:cs="Times New Roman"/>
          <w:sz w:val="28"/>
          <w:szCs w:val="28"/>
        </w:rPr>
        <w:t>и</w:t>
      </w:r>
      <w:r w:rsidRPr="00973ADA">
        <w:rPr>
          <w:rFonts w:ascii="Times New Roman" w:hAnsi="Times New Roman" w:cs="Times New Roman"/>
          <w:sz w:val="28"/>
          <w:szCs w:val="28"/>
        </w:rPr>
        <w:t xml:space="preserve">т обязательному размещению на официальном сайте администрации города Усолье-Сибирское и опубликованию в газете «Официальное Усолье» не позднее 7 рабочих дней с момента оформления протокола. </w:t>
      </w:r>
    </w:p>
    <w:p w:rsidR="00A44C24"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2.2.6</w:t>
      </w:r>
      <w:r w:rsidR="00973ADA" w:rsidRPr="00973ADA">
        <w:rPr>
          <w:rFonts w:ascii="Times New Roman" w:hAnsi="Times New Roman" w:cs="Times New Roman"/>
          <w:sz w:val="28"/>
          <w:szCs w:val="28"/>
        </w:rPr>
        <w:t xml:space="preserve">. </w:t>
      </w:r>
      <w:r w:rsidR="00A44C24">
        <w:rPr>
          <w:rFonts w:ascii="Times New Roman" w:hAnsi="Times New Roman" w:cs="Times New Roman"/>
          <w:sz w:val="28"/>
          <w:szCs w:val="28"/>
        </w:rPr>
        <w:t>Заявители, не допущенные к участию в конкурсе, уведомляются об этом в письменной форме в течение 7 рабочих дней со дня принятий конкурсной комиссией такого решения с указанием причин отказа.</w:t>
      </w:r>
    </w:p>
    <w:p w:rsidR="00973ADA" w:rsidRPr="00973AD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2.2.7</w:t>
      </w:r>
      <w:r w:rsidR="00973ADA" w:rsidRPr="00973ADA">
        <w:rPr>
          <w:rFonts w:ascii="Times New Roman" w:hAnsi="Times New Roman" w:cs="Times New Roman"/>
          <w:sz w:val="28"/>
          <w:szCs w:val="28"/>
        </w:rPr>
        <w:t>. Организатор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rsidR="00973ADA" w:rsidRPr="00973AD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2.2.8</w:t>
      </w:r>
      <w:r w:rsidR="00973ADA" w:rsidRPr="00973ADA">
        <w:rPr>
          <w:rFonts w:ascii="Times New Roman" w:hAnsi="Times New Roman" w:cs="Times New Roman"/>
          <w:sz w:val="28"/>
          <w:szCs w:val="28"/>
        </w:rPr>
        <w:t xml:space="preserve">. Информация об участниках конкурса, рейтинге поданных ими заявок и иная информация о проведении конкурса размещается на официальном сайте администрации города Усолье-Сибирское. </w:t>
      </w:r>
    </w:p>
    <w:p w:rsidR="00973ADA" w:rsidRPr="00973AD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2.2.9</w:t>
      </w:r>
      <w:r w:rsidR="00973ADA" w:rsidRPr="00973ADA">
        <w:rPr>
          <w:rFonts w:ascii="Times New Roman" w:hAnsi="Times New Roman" w:cs="Times New Roman"/>
          <w:sz w:val="28"/>
          <w:szCs w:val="28"/>
        </w:rPr>
        <w:t xml:space="preserve">. В случае полного отсутствия заявок или в случае принятия решения о несоответствии всех поступивших заявок перечню документов, установленному </w:t>
      </w:r>
      <w:r w:rsidR="00EB38E8">
        <w:rPr>
          <w:rFonts w:ascii="Times New Roman" w:hAnsi="Times New Roman" w:cs="Times New Roman"/>
          <w:sz w:val="28"/>
          <w:szCs w:val="28"/>
        </w:rPr>
        <w:t>настоящим</w:t>
      </w:r>
      <w:r w:rsidR="00973ADA" w:rsidRPr="00973ADA">
        <w:rPr>
          <w:rFonts w:ascii="Times New Roman" w:hAnsi="Times New Roman" w:cs="Times New Roman"/>
          <w:sz w:val="28"/>
          <w:szCs w:val="28"/>
        </w:rPr>
        <w:t xml:space="preserve"> Положением, конкурс признается несостоявшимся, о чем в течение 3 рабочих дней со дня проведения заседания конкурсной комиссии, оформляется соответствующий протокол.</w:t>
      </w:r>
    </w:p>
    <w:p w:rsidR="00DC1259" w:rsidRPr="00DC1259" w:rsidRDefault="00DC1259" w:rsidP="00460A32">
      <w:pPr>
        <w:widowControl w:val="0"/>
        <w:autoSpaceDE w:val="0"/>
        <w:autoSpaceDN w:val="0"/>
        <w:adjustRightInd w:val="0"/>
        <w:ind w:firstLine="567"/>
        <w:outlineLvl w:val="2"/>
        <w:rPr>
          <w:rFonts w:ascii="Times New Roman" w:hAnsi="Times New Roman" w:cs="Times New Roman"/>
          <w:sz w:val="12"/>
          <w:szCs w:val="12"/>
        </w:rPr>
      </w:pPr>
    </w:p>
    <w:p w:rsidR="0095028A" w:rsidRPr="007D7818" w:rsidRDefault="008D0D07" w:rsidP="00460A32">
      <w:pPr>
        <w:widowControl w:val="0"/>
        <w:autoSpaceDE w:val="0"/>
        <w:autoSpaceDN w:val="0"/>
        <w:adjustRightInd w:val="0"/>
        <w:ind w:firstLine="567"/>
        <w:outlineLvl w:val="2"/>
        <w:rPr>
          <w:rFonts w:ascii="Times New Roman" w:hAnsi="Times New Roman" w:cs="Times New Roman"/>
          <w:sz w:val="28"/>
          <w:szCs w:val="28"/>
        </w:rPr>
      </w:pPr>
      <w:r w:rsidRPr="007D7818">
        <w:rPr>
          <w:rFonts w:ascii="Times New Roman" w:hAnsi="Times New Roman" w:cs="Times New Roman"/>
          <w:sz w:val="28"/>
          <w:szCs w:val="28"/>
        </w:rPr>
        <w:t>2.</w:t>
      </w:r>
      <w:r w:rsidR="0095028A" w:rsidRPr="007D7818">
        <w:rPr>
          <w:rFonts w:ascii="Times New Roman" w:hAnsi="Times New Roman" w:cs="Times New Roman"/>
          <w:sz w:val="28"/>
          <w:szCs w:val="28"/>
        </w:rPr>
        <w:t>3. Порядок расчета размера субсидий</w:t>
      </w:r>
      <w:r w:rsidR="006C0628">
        <w:rPr>
          <w:rFonts w:ascii="Times New Roman" w:hAnsi="Times New Roman" w:cs="Times New Roman"/>
          <w:sz w:val="28"/>
          <w:szCs w:val="28"/>
        </w:rPr>
        <w:t>.</w:t>
      </w:r>
    </w:p>
    <w:p w:rsidR="0095028A" w:rsidRPr="003E1F3B"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2.3</w:t>
      </w:r>
      <w:r w:rsidR="0095028A" w:rsidRPr="003E1F3B">
        <w:rPr>
          <w:rFonts w:ascii="Times New Roman" w:hAnsi="Times New Roman" w:cs="Times New Roman"/>
          <w:sz w:val="28"/>
          <w:szCs w:val="28"/>
        </w:rPr>
        <w:t>.1. На основе баллов, полученных кажд</w:t>
      </w:r>
      <w:r w:rsidR="0095028A">
        <w:rPr>
          <w:rFonts w:ascii="Times New Roman" w:hAnsi="Times New Roman" w:cs="Times New Roman"/>
          <w:sz w:val="28"/>
          <w:szCs w:val="28"/>
        </w:rPr>
        <w:t>ым</w:t>
      </w:r>
      <w:r w:rsidR="0095028A" w:rsidRPr="003E1F3B">
        <w:rPr>
          <w:rFonts w:ascii="Times New Roman" w:hAnsi="Times New Roman" w:cs="Times New Roman"/>
          <w:sz w:val="28"/>
          <w:szCs w:val="28"/>
        </w:rPr>
        <w:t xml:space="preserve"> отобранн</w:t>
      </w:r>
      <w:r w:rsidR="0095028A">
        <w:rPr>
          <w:rFonts w:ascii="Times New Roman" w:hAnsi="Times New Roman" w:cs="Times New Roman"/>
          <w:sz w:val="28"/>
          <w:szCs w:val="28"/>
        </w:rPr>
        <w:t>ым</w:t>
      </w:r>
      <w:r w:rsidR="0095028A" w:rsidRPr="003E1F3B">
        <w:rPr>
          <w:rFonts w:ascii="Times New Roman" w:hAnsi="Times New Roman" w:cs="Times New Roman"/>
          <w:sz w:val="28"/>
          <w:szCs w:val="28"/>
        </w:rPr>
        <w:t xml:space="preserve"> </w:t>
      </w:r>
      <w:r w:rsidR="0095028A">
        <w:rPr>
          <w:rFonts w:ascii="Times New Roman" w:hAnsi="Times New Roman" w:cs="Times New Roman"/>
          <w:sz w:val="28"/>
          <w:szCs w:val="28"/>
        </w:rPr>
        <w:t>проектом</w:t>
      </w:r>
      <w:r w:rsidR="0095028A" w:rsidRPr="003E1F3B">
        <w:rPr>
          <w:rFonts w:ascii="Times New Roman" w:hAnsi="Times New Roman" w:cs="Times New Roman"/>
          <w:sz w:val="28"/>
          <w:szCs w:val="28"/>
        </w:rPr>
        <w:t xml:space="preserve"> согласно методике, установленной в рамках проведения конкурса, формируется рейтинг </w:t>
      </w:r>
      <w:r w:rsidR="0095028A">
        <w:rPr>
          <w:rFonts w:ascii="Times New Roman" w:hAnsi="Times New Roman" w:cs="Times New Roman"/>
          <w:sz w:val="28"/>
          <w:szCs w:val="28"/>
        </w:rPr>
        <w:t>проектов ор</w:t>
      </w:r>
      <w:r w:rsidR="0095028A" w:rsidRPr="003E1F3B">
        <w:rPr>
          <w:rFonts w:ascii="Times New Roman" w:hAnsi="Times New Roman" w:cs="Times New Roman"/>
          <w:sz w:val="28"/>
          <w:szCs w:val="28"/>
        </w:rPr>
        <w:t>ганизаций, в котором организации, получившие большее количество баллов, получают более высокий рейтинг.</w:t>
      </w:r>
    </w:p>
    <w:p w:rsidR="0095028A" w:rsidRPr="003E1F3B" w:rsidRDefault="007D7818" w:rsidP="00460A32">
      <w:pPr>
        <w:widowControl w:val="0"/>
        <w:autoSpaceDE w:val="0"/>
        <w:autoSpaceDN w:val="0"/>
        <w:adjustRightInd w:val="0"/>
        <w:ind w:firstLine="567"/>
        <w:rPr>
          <w:rFonts w:ascii="Times New Roman" w:hAnsi="Times New Roman" w:cs="Times New Roman"/>
          <w:sz w:val="28"/>
          <w:szCs w:val="28"/>
        </w:rPr>
      </w:pPr>
      <w:bookmarkStart w:id="3" w:name="Par647"/>
      <w:bookmarkEnd w:id="3"/>
      <w:r>
        <w:rPr>
          <w:rFonts w:ascii="Times New Roman" w:hAnsi="Times New Roman" w:cs="Times New Roman"/>
          <w:sz w:val="28"/>
          <w:szCs w:val="28"/>
        </w:rPr>
        <w:t>2.3</w:t>
      </w:r>
      <w:r w:rsidR="0095028A" w:rsidRPr="003E1F3B">
        <w:rPr>
          <w:rFonts w:ascii="Times New Roman" w:hAnsi="Times New Roman" w:cs="Times New Roman"/>
          <w:sz w:val="28"/>
          <w:szCs w:val="28"/>
        </w:rPr>
        <w:t xml:space="preserve">.2. Средства выделяются первой в рейтинге организации, еще не участвующей в распределении, в объеме, необходимом для реализации </w:t>
      </w:r>
      <w:r w:rsidR="0095028A">
        <w:rPr>
          <w:rFonts w:ascii="Times New Roman" w:hAnsi="Times New Roman" w:cs="Times New Roman"/>
          <w:sz w:val="28"/>
          <w:szCs w:val="28"/>
        </w:rPr>
        <w:t>проекта</w:t>
      </w:r>
      <w:r w:rsidR="0095028A" w:rsidRPr="003E1F3B">
        <w:rPr>
          <w:rFonts w:ascii="Times New Roman" w:hAnsi="Times New Roman" w:cs="Times New Roman"/>
          <w:sz w:val="28"/>
          <w:szCs w:val="28"/>
        </w:rPr>
        <w:t xml:space="preserve"> в соответствии с заявкой организации с учетом ограничений, установленных пунктом </w:t>
      </w:r>
      <w:r w:rsidR="0095028A" w:rsidRPr="000647F6">
        <w:rPr>
          <w:rFonts w:ascii="Times New Roman" w:hAnsi="Times New Roman" w:cs="Times New Roman"/>
          <w:sz w:val="28"/>
          <w:szCs w:val="28"/>
        </w:rPr>
        <w:t>1.</w:t>
      </w:r>
      <w:r w:rsidR="00A44C24">
        <w:rPr>
          <w:rFonts w:ascii="Times New Roman" w:hAnsi="Times New Roman" w:cs="Times New Roman"/>
          <w:sz w:val="28"/>
          <w:szCs w:val="28"/>
        </w:rPr>
        <w:t>3</w:t>
      </w:r>
      <w:r w:rsidR="0095028A">
        <w:rPr>
          <w:rFonts w:ascii="Times New Roman" w:hAnsi="Times New Roman" w:cs="Times New Roman"/>
          <w:sz w:val="28"/>
          <w:szCs w:val="28"/>
        </w:rPr>
        <w:t>.</w:t>
      </w:r>
      <w:r w:rsidR="0095028A" w:rsidRPr="000647F6">
        <w:rPr>
          <w:rFonts w:ascii="Times New Roman" w:hAnsi="Times New Roman" w:cs="Times New Roman"/>
          <w:sz w:val="28"/>
          <w:szCs w:val="28"/>
        </w:rPr>
        <w:t xml:space="preserve"> настоящего</w:t>
      </w:r>
      <w:r w:rsidR="0095028A" w:rsidRPr="003E1F3B">
        <w:rPr>
          <w:rFonts w:ascii="Times New Roman" w:hAnsi="Times New Roman" w:cs="Times New Roman"/>
          <w:sz w:val="28"/>
          <w:szCs w:val="28"/>
        </w:rPr>
        <w:t xml:space="preserve"> Положения.</w:t>
      </w:r>
    </w:p>
    <w:p w:rsidR="0095028A" w:rsidRPr="003E1F3B" w:rsidRDefault="007D7818" w:rsidP="00460A32">
      <w:pPr>
        <w:widowControl w:val="0"/>
        <w:autoSpaceDE w:val="0"/>
        <w:autoSpaceDN w:val="0"/>
        <w:adjustRightInd w:val="0"/>
        <w:ind w:firstLine="567"/>
        <w:rPr>
          <w:rFonts w:ascii="Times New Roman" w:hAnsi="Times New Roman" w:cs="Times New Roman"/>
          <w:sz w:val="28"/>
          <w:szCs w:val="28"/>
        </w:rPr>
      </w:pPr>
      <w:bookmarkStart w:id="4" w:name="Par648"/>
      <w:bookmarkEnd w:id="4"/>
      <w:r>
        <w:rPr>
          <w:rFonts w:ascii="Times New Roman" w:hAnsi="Times New Roman" w:cs="Times New Roman"/>
          <w:sz w:val="28"/>
          <w:szCs w:val="28"/>
        </w:rPr>
        <w:t>2.3</w:t>
      </w:r>
      <w:r w:rsidR="0095028A" w:rsidRPr="003E1F3B">
        <w:rPr>
          <w:rFonts w:ascii="Times New Roman" w:hAnsi="Times New Roman" w:cs="Times New Roman"/>
          <w:sz w:val="28"/>
          <w:szCs w:val="28"/>
        </w:rPr>
        <w:t xml:space="preserve">.3. В случае, если по критерию обоснованности оценка </w:t>
      </w:r>
      <w:r w:rsidR="0095028A">
        <w:rPr>
          <w:rFonts w:ascii="Times New Roman" w:hAnsi="Times New Roman" w:cs="Times New Roman"/>
          <w:sz w:val="28"/>
          <w:szCs w:val="28"/>
        </w:rPr>
        <w:t>проекта</w:t>
      </w:r>
      <w:r w:rsidR="0095028A" w:rsidRPr="003E1F3B">
        <w:rPr>
          <w:rFonts w:ascii="Times New Roman" w:hAnsi="Times New Roman" w:cs="Times New Roman"/>
          <w:sz w:val="28"/>
          <w:szCs w:val="28"/>
        </w:rPr>
        <w:t xml:space="preserve"> составляет менее 3 баллов, то члены комиссии вправе </w:t>
      </w:r>
      <w:r w:rsidR="00EC3241">
        <w:rPr>
          <w:rFonts w:ascii="Times New Roman" w:hAnsi="Times New Roman" w:cs="Times New Roman"/>
          <w:sz w:val="28"/>
          <w:szCs w:val="28"/>
        </w:rPr>
        <w:t>принять решение об уменьшении объема средств, чем это указано в заявке организации.</w:t>
      </w:r>
    </w:p>
    <w:p w:rsidR="0095028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2.3</w:t>
      </w:r>
      <w:r w:rsidR="0095028A" w:rsidRPr="003E1F3B">
        <w:rPr>
          <w:rFonts w:ascii="Times New Roman" w:hAnsi="Times New Roman" w:cs="Times New Roman"/>
          <w:sz w:val="28"/>
          <w:szCs w:val="28"/>
        </w:rPr>
        <w:t>.4. После определения суммы средств на конкретн</w:t>
      </w:r>
      <w:r w:rsidR="0095028A">
        <w:rPr>
          <w:rFonts w:ascii="Times New Roman" w:hAnsi="Times New Roman" w:cs="Times New Roman"/>
          <w:sz w:val="28"/>
          <w:szCs w:val="28"/>
        </w:rPr>
        <w:t>ый</w:t>
      </w:r>
      <w:r w:rsidR="0095028A" w:rsidRPr="003E1F3B">
        <w:rPr>
          <w:rFonts w:ascii="Times New Roman" w:hAnsi="Times New Roman" w:cs="Times New Roman"/>
          <w:sz w:val="28"/>
          <w:szCs w:val="28"/>
        </w:rPr>
        <w:t xml:space="preserve"> </w:t>
      </w:r>
      <w:r w:rsidR="0095028A">
        <w:rPr>
          <w:rFonts w:ascii="Times New Roman" w:hAnsi="Times New Roman" w:cs="Times New Roman"/>
          <w:sz w:val="28"/>
          <w:szCs w:val="28"/>
        </w:rPr>
        <w:t>проект</w:t>
      </w:r>
      <w:r w:rsidR="0095028A" w:rsidRPr="003E1F3B">
        <w:rPr>
          <w:rFonts w:ascii="Times New Roman" w:hAnsi="Times New Roman" w:cs="Times New Roman"/>
          <w:sz w:val="28"/>
          <w:szCs w:val="28"/>
        </w:rPr>
        <w:t xml:space="preserve"> и наличия нераспределенного остатка средств, предназначенных на поддержку, и </w:t>
      </w:r>
      <w:r w:rsidR="0095028A">
        <w:rPr>
          <w:rFonts w:ascii="Times New Roman" w:hAnsi="Times New Roman" w:cs="Times New Roman"/>
          <w:sz w:val="28"/>
          <w:szCs w:val="28"/>
        </w:rPr>
        <w:t>проектов в рейтинге выбирается следующий</w:t>
      </w:r>
      <w:r w:rsidR="0095028A" w:rsidRPr="003E1F3B">
        <w:rPr>
          <w:rFonts w:ascii="Times New Roman" w:hAnsi="Times New Roman" w:cs="Times New Roman"/>
          <w:sz w:val="28"/>
          <w:szCs w:val="28"/>
        </w:rPr>
        <w:t xml:space="preserve"> </w:t>
      </w:r>
      <w:r w:rsidR="0095028A">
        <w:rPr>
          <w:rFonts w:ascii="Times New Roman" w:hAnsi="Times New Roman" w:cs="Times New Roman"/>
          <w:sz w:val="28"/>
          <w:szCs w:val="28"/>
        </w:rPr>
        <w:t>проект</w:t>
      </w:r>
      <w:r w:rsidR="0095028A" w:rsidRPr="003E1F3B">
        <w:rPr>
          <w:rFonts w:ascii="Times New Roman" w:hAnsi="Times New Roman" w:cs="Times New Roman"/>
          <w:sz w:val="28"/>
          <w:szCs w:val="28"/>
        </w:rPr>
        <w:t xml:space="preserve"> и определяется сумма в соответствии </w:t>
      </w:r>
      <w:r w:rsidR="0095028A" w:rsidRPr="000647F6">
        <w:rPr>
          <w:rFonts w:ascii="Times New Roman" w:hAnsi="Times New Roman" w:cs="Times New Roman"/>
          <w:sz w:val="28"/>
          <w:szCs w:val="28"/>
        </w:rPr>
        <w:t xml:space="preserve">с </w:t>
      </w:r>
      <w:hyperlink w:anchor="Par647" w:history="1">
        <w:r w:rsidR="0095028A" w:rsidRPr="000647F6">
          <w:rPr>
            <w:rFonts w:ascii="Times New Roman" w:hAnsi="Times New Roman" w:cs="Times New Roman"/>
            <w:sz w:val="28"/>
            <w:szCs w:val="28"/>
          </w:rPr>
          <w:t xml:space="preserve">пунктами </w:t>
        </w:r>
        <w:r>
          <w:rPr>
            <w:rFonts w:ascii="Times New Roman" w:hAnsi="Times New Roman" w:cs="Times New Roman"/>
            <w:sz w:val="28"/>
            <w:szCs w:val="28"/>
          </w:rPr>
          <w:t>2.3.2</w:t>
        </w:r>
      </w:hyperlink>
      <w:r w:rsidR="0095028A">
        <w:rPr>
          <w:rFonts w:ascii="Times New Roman" w:hAnsi="Times New Roman" w:cs="Times New Roman"/>
          <w:sz w:val="28"/>
          <w:szCs w:val="28"/>
        </w:rPr>
        <w:t>.</w:t>
      </w:r>
      <w:r w:rsidR="0095028A" w:rsidRPr="000647F6">
        <w:rPr>
          <w:rFonts w:ascii="Times New Roman" w:hAnsi="Times New Roman" w:cs="Times New Roman"/>
          <w:sz w:val="28"/>
          <w:szCs w:val="28"/>
        </w:rPr>
        <w:t xml:space="preserve"> и </w:t>
      </w:r>
      <w:hyperlink w:anchor="Par648" w:history="1">
        <w:r>
          <w:rPr>
            <w:rFonts w:ascii="Times New Roman" w:hAnsi="Times New Roman" w:cs="Times New Roman"/>
            <w:sz w:val="28"/>
            <w:szCs w:val="28"/>
          </w:rPr>
          <w:t>2.3</w:t>
        </w:r>
        <w:r w:rsidR="0095028A" w:rsidRPr="000647F6">
          <w:rPr>
            <w:rFonts w:ascii="Times New Roman" w:hAnsi="Times New Roman" w:cs="Times New Roman"/>
            <w:sz w:val="28"/>
            <w:szCs w:val="28"/>
          </w:rPr>
          <w:t>.3</w:t>
        </w:r>
      </w:hyperlink>
      <w:r w:rsidR="0095028A" w:rsidRPr="000647F6">
        <w:rPr>
          <w:rFonts w:ascii="Times New Roman" w:hAnsi="Times New Roman" w:cs="Times New Roman"/>
          <w:sz w:val="28"/>
          <w:szCs w:val="28"/>
        </w:rPr>
        <w:t>.</w:t>
      </w:r>
    </w:p>
    <w:p w:rsidR="00DC1259" w:rsidRPr="00DC1259" w:rsidRDefault="00DC1259" w:rsidP="00460A32">
      <w:pPr>
        <w:widowControl w:val="0"/>
        <w:autoSpaceDE w:val="0"/>
        <w:autoSpaceDN w:val="0"/>
        <w:adjustRightInd w:val="0"/>
        <w:ind w:firstLine="567"/>
        <w:rPr>
          <w:rFonts w:ascii="Times New Roman" w:hAnsi="Times New Roman" w:cs="Times New Roman"/>
          <w:sz w:val="12"/>
          <w:szCs w:val="12"/>
        </w:rPr>
      </w:pPr>
    </w:p>
    <w:p w:rsidR="003E1F3B" w:rsidRPr="00EE2526" w:rsidRDefault="008D0D07" w:rsidP="00460A32">
      <w:pPr>
        <w:widowControl w:val="0"/>
        <w:autoSpaceDE w:val="0"/>
        <w:autoSpaceDN w:val="0"/>
        <w:adjustRightInd w:val="0"/>
        <w:ind w:firstLine="567"/>
        <w:outlineLvl w:val="2"/>
        <w:rPr>
          <w:rFonts w:ascii="Times New Roman" w:hAnsi="Times New Roman" w:cs="Times New Roman"/>
          <w:sz w:val="28"/>
          <w:szCs w:val="28"/>
        </w:rPr>
      </w:pPr>
      <w:bookmarkStart w:id="5" w:name="Par496"/>
      <w:bookmarkStart w:id="6" w:name="Par602"/>
      <w:bookmarkEnd w:id="5"/>
      <w:bookmarkEnd w:id="6"/>
      <w:r w:rsidRPr="00EE2526">
        <w:rPr>
          <w:rFonts w:ascii="Times New Roman" w:hAnsi="Times New Roman" w:cs="Times New Roman"/>
          <w:sz w:val="28"/>
          <w:szCs w:val="28"/>
        </w:rPr>
        <w:t>2.4</w:t>
      </w:r>
      <w:r w:rsidR="003E1F3B" w:rsidRPr="00EE2526">
        <w:rPr>
          <w:rFonts w:ascii="Times New Roman" w:hAnsi="Times New Roman" w:cs="Times New Roman"/>
          <w:sz w:val="28"/>
          <w:szCs w:val="28"/>
        </w:rPr>
        <w:t xml:space="preserve">. </w:t>
      </w:r>
      <w:r w:rsidRPr="00EE2526">
        <w:rPr>
          <w:rFonts w:ascii="Times New Roman" w:hAnsi="Times New Roman" w:cs="Times New Roman"/>
          <w:sz w:val="28"/>
          <w:szCs w:val="28"/>
        </w:rPr>
        <w:t xml:space="preserve">Условия и порядок заключения между организатором и получателем субсидий </w:t>
      </w:r>
      <w:r w:rsidR="00BC3915" w:rsidRPr="00EE2526">
        <w:rPr>
          <w:rFonts w:ascii="Times New Roman" w:hAnsi="Times New Roman" w:cs="Times New Roman"/>
          <w:sz w:val="28"/>
          <w:szCs w:val="28"/>
        </w:rPr>
        <w:t>соглашения</w:t>
      </w:r>
      <w:r w:rsidRPr="00EE2526">
        <w:rPr>
          <w:rFonts w:ascii="Times New Roman" w:hAnsi="Times New Roman" w:cs="Times New Roman"/>
          <w:sz w:val="28"/>
          <w:szCs w:val="28"/>
        </w:rPr>
        <w:t xml:space="preserve"> о предоставлении субсидий из бюджета города Усолье-Сибирское</w:t>
      </w:r>
      <w:r w:rsidR="006C0628">
        <w:rPr>
          <w:rFonts w:ascii="Times New Roman" w:hAnsi="Times New Roman" w:cs="Times New Roman"/>
          <w:sz w:val="28"/>
          <w:szCs w:val="28"/>
        </w:rPr>
        <w:t>.</w:t>
      </w:r>
    </w:p>
    <w:p w:rsidR="00A16004" w:rsidRDefault="00EE2526" w:rsidP="00460A32">
      <w:pPr>
        <w:widowControl w:val="0"/>
        <w:autoSpaceDE w:val="0"/>
        <w:autoSpaceDN w:val="0"/>
        <w:adjustRightInd w:val="0"/>
        <w:ind w:firstLine="567"/>
        <w:rPr>
          <w:rFonts w:ascii="Times New Roman" w:hAnsi="Times New Roman" w:cs="Times New Roman"/>
          <w:sz w:val="28"/>
          <w:szCs w:val="28"/>
        </w:rPr>
      </w:pPr>
      <w:bookmarkStart w:id="7" w:name="Par604"/>
      <w:bookmarkStart w:id="8" w:name="Par614"/>
      <w:bookmarkEnd w:id="7"/>
      <w:bookmarkEnd w:id="8"/>
      <w:r>
        <w:rPr>
          <w:rFonts w:ascii="Times New Roman" w:hAnsi="Times New Roman" w:cs="Times New Roman"/>
          <w:sz w:val="28"/>
          <w:szCs w:val="28"/>
        </w:rPr>
        <w:t xml:space="preserve">2.4.1. </w:t>
      </w:r>
      <w:r w:rsidR="00A16004" w:rsidRPr="00A16004">
        <w:rPr>
          <w:rFonts w:ascii="Times New Roman" w:hAnsi="Times New Roman" w:cs="Times New Roman"/>
          <w:sz w:val="28"/>
          <w:szCs w:val="28"/>
        </w:rPr>
        <w:t xml:space="preserve">Субсидия предоставляется на основании </w:t>
      </w:r>
      <w:r w:rsidR="00BC3915">
        <w:rPr>
          <w:rFonts w:ascii="Times New Roman" w:hAnsi="Times New Roman" w:cs="Times New Roman"/>
          <w:sz w:val="28"/>
          <w:szCs w:val="28"/>
        </w:rPr>
        <w:t>соглашения</w:t>
      </w:r>
      <w:r w:rsidR="00A16004" w:rsidRPr="00A16004">
        <w:rPr>
          <w:rFonts w:ascii="Times New Roman" w:hAnsi="Times New Roman" w:cs="Times New Roman"/>
          <w:sz w:val="28"/>
          <w:szCs w:val="28"/>
        </w:rPr>
        <w:t xml:space="preserve"> о предоставлении субсидии, заключенного между Главным распорядителем</w:t>
      </w:r>
      <w:r w:rsidR="00736649">
        <w:rPr>
          <w:rFonts w:ascii="Times New Roman" w:hAnsi="Times New Roman" w:cs="Times New Roman"/>
          <w:sz w:val="28"/>
          <w:szCs w:val="28"/>
        </w:rPr>
        <w:t xml:space="preserve"> </w:t>
      </w:r>
      <w:r w:rsidR="00A16004" w:rsidRPr="00A16004">
        <w:rPr>
          <w:rFonts w:ascii="Times New Roman" w:hAnsi="Times New Roman" w:cs="Times New Roman"/>
          <w:sz w:val="28"/>
          <w:szCs w:val="28"/>
        </w:rPr>
        <w:t xml:space="preserve">и </w:t>
      </w:r>
      <w:r w:rsidR="00595C86">
        <w:rPr>
          <w:rFonts w:ascii="Times New Roman" w:hAnsi="Times New Roman" w:cs="Times New Roman"/>
          <w:sz w:val="28"/>
          <w:szCs w:val="28"/>
        </w:rPr>
        <w:t>п</w:t>
      </w:r>
      <w:r w:rsidR="00A16004" w:rsidRPr="00A16004">
        <w:rPr>
          <w:rFonts w:ascii="Times New Roman" w:hAnsi="Times New Roman" w:cs="Times New Roman"/>
          <w:sz w:val="28"/>
          <w:szCs w:val="28"/>
        </w:rPr>
        <w:t xml:space="preserve">олучателем субсидии </w:t>
      </w:r>
      <w:r w:rsidR="00A16004" w:rsidRPr="00A16004">
        <w:rPr>
          <w:rFonts w:ascii="Times New Roman" w:hAnsi="Times New Roman" w:cs="Times New Roman"/>
          <w:sz w:val="28"/>
          <w:szCs w:val="28"/>
        </w:rPr>
        <w:lastRenderedPageBreak/>
        <w:t xml:space="preserve">(далее - </w:t>
      </w:r>
      <w:r w:rsidR="00BC3915">
        <w:rPr>
          <w:rFonts w:ascii="Times New Roman" w:hAnsi="Times New Roman" w:cs="Times New Roman"/>
          <w:sz w:val="28"/>
          <w:szCs w:val="28"/>
        </w:rPr>
        <w:t>соглашение</w:t>
      </w:r>
      <w:r w:rsidR="00A16004" w:rsidRPr="00A16004">
        <w:rPr>
          <w:rFonts w:ascii="Times New Roman" w:hAnsi="Times New Roman" w:cs="Times New Roman"/>
          <w:sz w:val="28"/>
          <w:szCs w:val="28"/>
        </w:rPr>
        <w:t xml:space="preserve">), в соответствии с типовой формой, установленной </w:t>
      </w:r>
      <w:r w:rsidR="00595C86">
        <w:rPr>
          <w:rFonts w:ascii="Times New Roman" w:hAnsi="Times New Roman" w:cs="Times New Roman"/>
          <w:sz w:val="28"/>
          <w:szCs w:val="28"/>
        </w:rPr>
        <w:t>приказом комитета по финансам администрации города Усолье-Сибирское</w:t>
      </w:r>
      <w:r w:rsidR="00A16004" w:rsidRPr="00A16004">
        <w:rPr>
          <w:rFonts w:ascii="Times New Roman" w:hAnsi="Times New Roman" w:cs="Times New Roman"/>
          <w:sz w:val="28"/>
          <w:szCs w:val="28"/>
        </w:rPr>
        <w:t>, в том числе с учетом особенностей, установленных законодательством Российской Федерации.</w:t>
      </w:r>
    </w:p>
    <w:p w:rsidR="00595F68" w:rsidRPr="003E1F3B" w:rsidRDefault="00EE2526"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2.4.2. </w:t>
      </w:r>
      <w:r w:rsidR="00BC3915">
        <w:rPr>
          <w:rFonts w:ascii="Times New Roman" w:hAnsi="Times New Roman" w:cs="Times New Roman"/>
          <w:sz w:val="28"/>
          <w:szCs w:val="28"/>
        </w:rPr>
        <w:t>Соглашение</w:t>
      </w:r>
      <w:r w:rsidR="00A16004" w:rsidRPr="00A16004">
        <w:rPr>
          <w:rFonts w:ascii="Times New Roman" w:hAnsi="Times New Roman" w:cs="Times New Roman"/>
          <w:sz w:val="28"/>
          <w:szCs w:val="28"/>
        </w:rPr>
        <w:t xml:space="preserve"> заключается </w:t>
      </w:r>
      <w:r w:rsidR="00595F68" w:rsidRPr="00595C86">
        <w:rPr>
          <w:rFonts w:ascii="Times New Roman" w:hAnsi="Times New Roman" w:cs="Times New Roman"/>
          <w:sz w:val="28"/>
          <w:szCs w:val="28"/>
        </w:rPr>
        <w:t xml:space="preserve">в течение 20 календарных дней с момента официального опубликования </w:t>
      </w:r>
      <w:r w:rsidR="00A16004" w:rsidRPr="00A16004">
        <w:rPr>
          <w:rFonts w:ascii="Times New Roman" w:hAnsi="Times New Roman" w:cs="Times New Roman"/>
          <w:sz w:val="28"/>
          <w:szCs w:val="28"/>
        </w:rPr>
        <w:t>протокола конкурсной комиссии</w:t>
      </w:r>
      <w:r w:rsidR="00595F68">
        <w:rPr>
          <w:rFonts w:ascii="Times New Roman" w:hAnsi="Times New Roman" w:cs="Times New Roman"/>
          <w:sz w:val="28"/>
          <w:szCs w:val="28"/>
        </w:rPr>
        <w:t>.</w:t>
      </w:r>
      <w:r w:rsidR="00595F68" w:rsidRPr="006D7647">
        <w:rPr>
          <w:rFonts w:ascii="Times New Roman" w:hAnsi="Times New Roman" w:cs="Times New Roman"/>
          <w:sz w:val="28"/>
          <w:szCs w:val="28"/>
        </w:rPr>
        <w:t xml:space="preserve"> Если в течение установленного срока </w:t>
      </w:r>
      <w:r w:rsidR="00BC3915">
        <w:rPr>
          <w:rFonts w:ascii="Times New Roman" w:hAnsi="Times New Roman" w:cs="Times New Roman"/>
          <w:sz w:val="28"/>
          <w:szCs w:val="28"/>
        </w:rPr>
        <w:t>соглашение</w:t>
      </w:r>
      <w:r w:rsidR="00595F68" w:rsidRPr="006D7647">
        <w:rPr>
          <w:rFonts w:ascii="Times New Roman" w:hAnsi="Times New Roman" w:cs="Times New Roman"/>
          <w:sz w:val="28"/>
          <w:szCs w:val="28"/>
        </w:rPr>
        <w:t xml:space="preserve"> не заключен</w:t>
      </w:r>
      <w:r w:rsidR="00BC3915">
        <w:rPr>
          <w:rFonts w:ascii="Times New Roman" w:hAnsi="Times New Roman" w:cs="Times New Roman"/>
          <w:sz w:val="28"/>
          <w:szCs w:val="28"/>
        </w:rPr>
        <w:t>о</w:t>
      </w:r>
      <w:r w:rsidR="00595F68" w:rsidRPr="006D7647">
        <w:rPr>
          <w:rFonts w:ascii="Times New Roman" w:hAnsi="Times New Roman" w:cs="Times New Roman"/>
          <w:sz w:val="28"/>
          <w:szCs w:val="28"/>
        </w:rPr>
        <w:t xml:space="preserve"> по вине</w:t>
      </w:r>
      <w:r w:rsidR="00595F68" w:rsidRPr="003E1F3B">
        <w:rPr>
          <w:rFonts w:ascii="Times New Roman" w:hAnsi="Times New Roman" w:cs="Times New Roman"/>
          <w:sz w:val="28"/>
          <w:szCs w:val="28"/>
        </w:rPr>
        <w:t xml:space="preserve"> получателя субсидии, то он теряет право на ее получение.</w:t>
      </w:r>
    </w:p>
    <w:p w:rsidR="00A16004" w:rsidRPr="00A16004" w:rsidRDefault="00EE2526"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2.4.3. </w:t>
      </w:r>
      <w:r w:rsidR="00BC3915">
        <w:rPr>
          <w:rFonts w:ascii="Times New Roman" w:hAnsi="Times New Roman" w:cs="Times New Roman"/>
          <w:sz w:val="28"/>
          <w:szCs w:val="28"/>
        </w:rPr>
        <w:t>Соглашение</w:t>
      </w:r>
      <w:r w:rsidR="00A16004" w:rsidRPr="00A16004">
        <w:rPr>
          <w:rFonts w:ascii="Times New Roman" w:hAnsi="Times New Roman" w:cs="Times New Roman"/>
          <w:sz w:val="28"/>
          <w:szCs w:val="28"/>
        </w:rPr>
        <w:t xml:space="preserve"> включает в себя:</w:t>
      </w:r>
    </w:p>
    <w:p w:rsidR="00A16004" w:rsidRPr="00A16004" w:rsidRDefault="00A16004" w:rsidP="00460A32">
      <w:pPr>
        <w:widowControl w:val="0"/>
        <w:autoSpaceDE w:val="0"/>
        <w:autoSpaceDN w:val="0"/>
        <w:adjustRightInd w:val="0"/>
        <w:ind w:firstLine="567"/>
        <w:rPr>
          <w:rFonts w:ascii="Times New Roman" w:hAnsi="Times New Roman" w:cs="Times New Roman"/>
          <w:sz w:val="28"/>
          <w:szCs w:val="28"/>
        </w:rPr>
      </w:pPr>
      <w:r w:rsidRPr="00A16004">
        <w:rPr>
          <w:rFonts w:ascii="Times New Roman" w:hAnsi="Times New Roman" w:cs="Times New Roman"/>
          <w:sz w:val="28"/>
          <w:szCs w:val="28"/>
        </w:rPr>
        <w:t>а) наименование проекта;</w:t>
      </w:r>
    </w:p>
    <w:p w:rsidR="00A16004" w:rsidRPr="00A16004" w:rsidRDefault="00A16004" w:rsidP="00460A32">
      <w:pPr>
        <w:widowControl w:val="0"/>
        <w:autoSpaceDE w:val="0"/>
        <w:autoSpaceDN w:val="0"/>
        <w:adjustRightInd w:val="0"/>
        <w:ind w:firstLine="567"/>
        <w:rPr>
          <w:rFonts w:ascii="Times New Roman" w:hAnsi="Times New Roman" w:cs="Times New Roman"/>
          <w:sz w:val="28"/>
          <w:szCs w:val="28"/>
        </w:rPr>
      </w:pPr>
      <w:r w:rsidRPr="00A16004">
        <w:rPr>
          <w:rFonts w:ascii="Times New Roman" w:hAnsi="Times New Roman" w:cs="Times New Roman"/>
          <w:sz w:val="28"/>
          <w:szCs w:val="28"/>
        </w:rPr>
        <w:t>б) категорию потребителей проекта (физические лица);</w:t>
      </w:r>
    </w:p>
    <w:p w:rsidR="00A16004" w:rsidRPr="00A16004" w:rsidRDefault="00A16004" w:rsidP="00460A32">
      <w:pPr>
        <w:widowControl w:val="0"/>
        <w:autoSpaceDE w:val="0"/>
        <w:autoSpaceDN w:val="0"/>
        <w:adjustRightInd w:val="0"/>
        <w:ind w:firstLine="567"/>
        <w:rPr>
          <w:rFonts w:ascii="Times New Roman" w:hAnsi="Times New Roman" w:cs="Times New Roman"/>
          <w:sz w:val="28"/>
          <w:szCs w:val="28"/>
        </w:rPr>
      </w:pPr>
      <w:r w:rsidRPr="00A16004">
        <w:rPr>
          <w:rFonts w:ascii="Times New Roman" w:hAnsi="Times New Roman" w:cs="Times New Roman"/>
          <w:sz w:val="28"/>
          <w:szCs w:val="28"/>
        </w:rPr>
        <w:t>в) содержание проекта и условия (формы) его реализации;</w:t>
      </w:r>
    </w:p>
    <w:p w:rsidR="00A16004" w:rsidRPr="00A16004" w:rsidRDefault="00A16004" w:rsidP="00460A32">
      <w:pPr>
        <w:widowControl w:val="0"/>
        <w:autoSpaceDE w:val="0"/>
        <w:autoSpaceDN w:val="0"/>
        <w:adjustRightInd w:val="0"/>
        <w:ind w:firstLine="567"/>
        <w:rPr>
          <w:rFonts w:ascii="Times New Roman" w:hAnsi="Times New Roman" w:cs="Times New Roman"/>
          <w:sz w:val="28"/>
          <w:szCs w:val="28"/>
        </w:rPr>
      </w:pPr>
      <w:r w:rsidRPr="00A16004">
        <w:rPr>
          <w:rFonts w:ascii="Times New Roman" w:hAnsi="Times New Roman" w:cs="Times New Roman"/>
          <w:sz w:val="28"/>
          <w:szCs w:val="28"/>
        </w:rPr>
        <w:t>г) показатели, характеризующие объем и качество</w:t>
      </w:r>
      <w:r w:rsidR="004930EB">
        <w:rPr>
          <w:rFonts w:ascii="Times New Roman" w:hAnsi="Times New Roman" w:cs="Times New Roman"/>
          <w:sz w:val="28"/>
          <w:szCs w:val="28"/>
        </w:rPr>
        <w:t xml:space="preserve"> </w:t>
      </w:r>
      <w:r w:rsidRPr="00A16004">
        <w:rPr>
          <w:rFonts w:ascii="Times New Roman" w:hAnsi="Times New Roman" w:cs="Times New Roman"/>
          <w:sz w:val="28"/>
          <w:szCs w:val="28"/>
        </w:rPr>
        <w:t>или объем реализации проекта;</w:t>
      </w:r>
    </w:p>
    <w:p w:rsidR="00A16004" w:rsidRPr="00A16004" w:rsidRDefault="00A16004" w:rsidP="00460A32">
      <w:pPr>
        <w:widowControl w:val="0"/>
        <w:autoSpaceDE w:val="0"/>
        <w:autoSpaceDN w:val="0"/>
        <w:adjustRightInd w:val="0"/>
        <w:ind w:firstLine="567"/>
        <w:rPr>
          <w:rFonts w:ascii="Times New Roman" w:hAnsi="Times New Roman" w:cs="Times New Roman"/>
          <w:sz w:val="28"/>
          <w:szCs w:val="28"/>
        </w:rPr>
      </w:pPr>
      <w:r w:rsidRPr="00A16004">
        <w:rPr>
          <w:rFonts w:ascii="Times New Roman" w:hAnsi="Times New Roman" w:cs="Times New Roman"/>
          <w:sz w:val="28"/>
          <w:szCs w:val="28"/>
        </w:rPr>
        <w:t>д) допустимые (возможные) отклонения от установленных показателей, характеризующих объем реализации проекта</w:t>
      </w:r>
      <w:r w:rsidR="00295ADF">
        <w:rPr>
          <w:rFonts w:ascii="Times New Roman" w:hAnsi="Times New Roman" w:cs="Times New Roman"/>
          <w:sz w:val="28"/>
          <w:szCs w:val="28"/>
        </w:rPr>
        <w:t xml:space="preserve"> (в связи с изменением рыночных цен на товары и услуги)</w:t>
      </w:r>
      <w:r w:rsidRPr="00A16004">
        <w:rPr>
          <w:rFonts w:ascii="Times New Roman" w:hAnsi="Times New Roman" w:cs="Times New Roman"/>
          <w:sz w:val="28"/>
          <w:szCs w:val="28"/>
        </w:rPr>
        <w:t>;</w:t>
      </w:r>
    </w:p>
    <w:p w:rsidR="00B812AF" w:rsidRDefault="00A16004" w:rsidP="00460A32">
      <w:pPr>
        <w:widowControl w:val="0"/>
        <w:autoSpaceDE w:val="0"/>
        <w:autoSpaceDN w:val="0"/>
        <w:adjustRightInd w:val="0"/>
        <w:ind w:firstLine="567"/>
        <w:rPr>
          <w:rFonts w:ascii="Times New Roman" w:hAnsi="Times New Roman" w:cs="Times New Roman"/>
          <w:sz w:val="28"/>
          <w:szCs w:val="28"/>
        </w:rPr>
      </w:pPr>
      <w:r w:rsidRPr="00A16004">
        <w:rPr>
          <w:rFonts w:ascii="Times New Roman" w:hAnsi="Times New Roman" w:cs="Times New Roman"/>
          <w:sz w:val="28"/>
          <w:szCs w:val="28"/>
        </w:rPr>
        <w:t>е)</w:t>
      </w:r>
      <w:r w:rsidR="00722E07">
        <w:rPr>
          <w:rFonts w:ascii="Times New Roman" w:hAnsi="Times New Roman" w:cs="Times New Roman"/>
          <w:sz w:val="28"/>
          <w:szCs w:val="28"/>
        </w:rPr>
        <w:t xml:space="preserve"> </w:t>
      </w:r>
      <w:r w:rsidR="00B812AF">
        <w:rPr>
          <w:rFonts w:ascii="Times New Roman" w:hAnsi="Times New Roman" w:cs="Times New Roman"/>
          <w:sz w:val="28"/>
          <w:szCs w:val="28"/>
        </w:rPr>
        <w:t>требова</w:t>
      </w:r>
      <w:r w:rsidR="00736649">
        <w:rPr>
          <w:rFonts w:ascii="Times New Roman" w:hAnsi="Times New Roman" w:cs="Times New Roman"/>
          <w:sz w:val="28"/>
          <w:szCs w:val="28"/>
        </w:rPr>
        <w:t>ния к проекту, устанавливаемые Г</w:t>
      </w:r>
      <w:r w:rsidR="00B812AF">
        <w:rPr>
          <w:rFonts w:ascii="Times New Roman" w:hAnsi="Times New Roman" w:cs="Times New Roman"/>
          <w:sz w:val="28"/>
          <w:szCs w:val="28"/>
        </w:rPr>
        <w:t>лавным распорядителем</w:t>
      </w:r>
      <w:r w:rsidR="00722E07">
        <w:rPr>
          <w:rFonts w:ascii="Times New Roman" w:hAnsi="Times New Roman" w:cs="Times New Roman"/>
          <w:sz w:val="28"/>
          <w:szCs w:val="28"/>
        </w:rPr>
        <w:t>;</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ж)</w:t>
      </w:r>
      <w:r w:rsidR="00A16004" w:rsidRPr="00A16004">
        <w:rPr>
          <w:rFonts w:ascii="Times New Roman" w:hAnsi="Times New Roman" w:cs="Times New Roman"/>
          <w:sz w:val="28"/>
          <w:szCs w:val="28"/>
        </w:rPr>
        <w:t xml:space="preserve"> способы, формы и сроки информирования потребителей реализуемого проекта;</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з</w:t>
      </w:r>
      <w:r w:rsidR="00A16004" w:rsidRPr="00A16004">
        <w:rPr>
          <w:rFonts w:ascii="Times New Roman" w:hAnsi="Times New Roman" w:cs="Times New Roman"/>
          <w:sz w:val="28"/>
          <w:szCs w:val="28"/>
        </w:rPr>
        <w:t>) основания для досрочного прекращения соглашения;</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и</w:t>
      </w:r>
      <w:r w:rsidR="00A16004" w:rsidRPr="00A16004">
        <w:rPr>
          <w:rFonts w:ascii="Times New Roman" w:hAnsi="Times New Roman" w:cs="Times New Roman"/>
          <w:sz w:val="28"/>
          <w:szCs w:val="28"/>
        </w:rPr>
        <w:t>) объем субсидии;</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к</w:t>
      </w:r>
      <w:r w:rsidR="00A16004" w:rsidRPr="00A16004">
        <w:rPr>
          <w:rFonts w:ascii="Times New Roman" w:hAnsi="Times New Roman" w:cs="Times New Roman"/>
          <w:sz w:val="28"/>
          <w:szCs w:val="28"/>
        </w:rPr>
        <w:t>) порядок и сроки предоставления отчетности об исполнении соглашения в части информации о реализации проекта;</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л</w:t>
      </w:r>
      <w:r w:rsidR="00A16004" w:rsidRPr="00A16004">
        <w:rPr>
          <w:rFonts w:ascii="Times New Roman" w:hAnsi="Times New Roman" w:cs="Times New Roman"/>
          <w:sz w:val="28"/>
          <w:szCs w:val="28"/>
        </w:rPr>
        <w:t>) порядок возврата сумм субсидии в случае нарушения Получателем субсидии условий, определенных соглашением;</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м</w:t>
      </w:r>
      <w:r w:rsidR="00A16004" w:rsidRPr="00A16004">
        <w:rPr>
          <w:rFonts w:ascii="Times New Roman" w:hAnsi="Times New Roman" w:cs="Times New Roman"/>
          <w:sz w:val="28"/>
          <w:szCs w:val="28"/>
        </w:rPr>
        <w:t>) условие о заключении соглашения с Получателем субсидии на срок не менее 2 лет;</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н</w:t>
      </w:r>
      <w:r w:rsidR="00A16004" w:rsidRPr="00A16004">
        <w:rPr>
          <w:rFonts w:ascii="Times New Roman" w:hAnsi="Times New Roman" w:cs="Times New Roman"/>
          <w:sz w:val="28"/>
          <w:szCs w:val="28"/>
        </w:rPr>
        <w:t xml:space="preserve">) условие о заключении Получателем субсидии </w:t>
      </w:r>
      <w:r w:rsidR="00670DB8">
        <w:rPr>
          <w:rFonts w:ascii="Times New Roman" w:hAnsi="Times New Roman" w:cs="Times New Roman"/>
          <w:sz w:val="28"/>
          <w:szCs w:val="28"/>
        </w:rPr>
        <w:t>соглашения</w:t>
      </w:r>
      <w:r w:rsidR="00A16004" w:rsidRPr="00A16004">
        <w:rPr>
          <w:rFonts w:ascii="Times New Roman" w:hAnsi="Times New Roman" w:cs="Times New Roman"/>
          <w:sz w:val="28"/>
          <w:szCs w:val="28"/>
        </w:rPr>
        <w:t xml:space="preserve"> с потребителем проекта в целях реализации проекта, форма и условия которого определяются соглашением, заключенным между Главным распорядителем и Получателем субсидии (в случае принятия Главным распорядителем решения о необходимости заключения такого </w:t>
      </w:r>
      <w:r w:rsidR="00670DB8">
        <w:rPr>
          <w:rFonts w:ascii="Times New Roman" w:hAnsi="Times New Roman" w:cs="Times New Roman"/>
          <w:sz w:val="28"/>
          <w:szCs w:val="28"/>
        </w:rPr>
        <w:t>соглашения</w:t>
      </w:r>
      <w:r w:rsidR="00A16004" w:rsidRPr="00A16004">
        <w:rPr>
          <w:rFonts w:ascii="Times New Roman" w:hAnsi="Times New Roman" w:cs="Times New Roman"/>
          <w:sz w:val="28"/>
          <w:szCs w:val="28"/>
        </w:rPr>
        <w:t>);</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о</w:t>
      </w:r>
      <w:r w:rsidR="00A16004" w:rsidRPr="00A16004">
        <w:rPr>
          <w:rFonts w:ascii="Times New Roman" w:hAnsi="Times New Roman" w:cs="Times New Roman"/>
          <w:sz w:val="28"/>
          <w:szCs w:val="28"/>
        </w:rPr>
        <w:t>) 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субсидии;</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п</w:t>
      </w:r>
      <w:r w:rsidR="00A16004" w:rsidRPr="00A16004">
        <w:rPr>
          <w:rFonts w:ascii="Times New Roman" w:hAnsi="Times New Roman" w:cs="Times New Roman"/>
          <w:sz w:val="28"/>
          <w:szCs w:val="28"/>
        </w:rPr>
        <w:t>) запрет на расторжение соглашения Получателем субсидии в одностороннем порядке;</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р</w:t>
      </w:r>
      <w:r w:rsidR="00A16004" w:rsidRPr="00A16004">
        <w:rPr>
          <w:rFonts w:ascii="Times New Roman" w:hAnsi="Times New Roman" w:cs="Times New Roman"/>
          <w:sz w:val="28"/>
          <w:szCs w:val="28"/>
        </w:rPr>
        <w:t>) основания для расторжения соглашения Главным распорядителем в одностороннем порядке;</w:t>
      </w:r>
    </w:p>
    <w:p w:rsidR="00A16004" w:rsidRP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с</w:t>
      </w:r>
      <w:r w:rsidR="00A16004" w:rsidRPr="00A16004">
        <w:rPr>
          <w:rFonts w:ascii="Times New Roman" w:hAnsi="Times New Roman" w:cs="Times New Roman"/>
          <w:sz w:val="28"/>
          <w:szCs w:val="28"/>
        </w:rPr>
        <w:t>) порядок возмещения Главным распорядителем убытков, понесенных Получателем субсидии, в случае неисполнения Главным распорядителем обязательств, предусмотренных соглашением;</w:t>
      </w:r>
    </w:p>
    <w:p w:rsidR="00A16004" w:rsidRDefault="00722E07"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т</w:t>
      </w:r>
      <w:r w:rsidR="00A16004" w:rsidRPr="00A16004">
        <w:rPr>
          <w:rFonts w:ascii="Times New Roman" w:hAnsi="Times New Roman" w:cs="Times New Roman"/>
          <w:sz w:val="28"/>
          <w:szCs w:val="28"/>
        </w:rPr>
        <w:t xml:space="preserve">) запрет на привлечение Получателем субсидии иных юридических лиц для реализации проекта, на оказание которых ему предоставлена субсидия, за исключением работ и услуг, необходимых Получателю </w:t>
      </w:r>
      <w:r w:rsidR="0015108D">
        <w:rPr>
          <w:rFonts w:ascii="Times New Roman" w:hAnsi="Times New Roman" w:cs="Times New Roman"/>
          <w:sz w:val="28"/>
          <w:szCs w:val="28"/>
        </w:rPr>
        <w:t xml:space="preserve">субсидии для реализации </w:t>
      </w:r>
      <w:r w:rsidR="0015108D">
        <w:rPr>
          <w:rFonts w:ascii="Times New Roman" w:hAnsi="Times New Roman" w:cs="Times New Roman"/>
          <w:sz w:val="28"/>
          <w:szCs w:val="28"/>
        </w:rPr>
        <w:lastRenderedPageBreak/>
        <w:t>проекта.</w:t>
      </w:r>
    </w:p>
    <w:p w:rsidR="0015108D" w:rsidRPr="00A16004" w:rsidRDefault="00EE2526"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 xml:space="preserve">2.4.4. </w:t>
      </w:r>
      <w:r w:rsidR="0015108D" w:rsidRPr="00EE2526">
        <w:rPr>
          <w:rFonts w:ascii="Times New Roman" w:hAnsi="Times New Roman" w:cs="Times New Roman"/>
          <w:sz w:val="28"/>
          <w:szCs w:val="28"/>
        </w:rPr>
        <w:t>Главный распорядитель вправе устанавливать показатели результативности в соглашении</w:t>
      </w:r>
      <w:r w:rsidRPr="00EE2526">
        <w:rPr>
          <w:rFonts w:ascii="Times New Roman" w:hAnsi="Times New Roman" w:cs="Times New Roman"/>
          <w:sz w:val="28"/>
          <w:szCs w:val="28"/>
        </w:rPr>
        <w:t xml:space="preserve"> о предоставлении субсидии</w:t>
      </w:r>
      <w:r w:rsidR="0015108D" w:rsidRPr="00EE2526">
        <w:rPr>
          <w:rFonts w:ascii="Times New Roman" w:hAnsi="Times New Roman" w:cs="Times New Roman"/>
          <w:sz w:val="28"/>
          <w:szCs w:val="28"/>
        </w:rPr>
        <w:t>.</w:t>
      </w:r>
    </w:p>
    <w:p w:rsidR="00DC1259" w:rsidRPr="00DC1259" w:rsidRDefault="00DC1259" w:rsidP="00460A32">
      <w:pPr>
        <w:widowControl w:val="0"/>
        <w:autoSpaceDE w:val="0"/>
        <w:autoSpaceDN w:val="0"/>
        <w:adjustRightInd w:val="0"/>
        <w:ind w:firstLine="567"/>
        <w:rPr>
          <w:rFonts w:ascii="Times New Roman" w:hAnsi="Times New Roman" w:cs="Times New Roman"/>
          <w:sz w:val="12"/>
          <w:szCs w:val="12"/>
        </w:rPr>
      </w:pPr>
    </w:p>
    <w:p w:rsidR="00AF717A" w:rsidRPr="00EE2526" w:rsidRDefault="00AF717A"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2.5. Требования, которым должны соответствовать получатели субсидий</w:t>
      </w:r>
      <w:r w:rsidR="00E36BDC" w:rsidRPr="00EE2526">
        <w:rPr>
          <w:rFonts w:ascii="Times New Roman" w:hAnsi="Times New Roman" w:cs="Times New Roman"/>
          <w:sz w:val="28"/>
          <w:szCs w:val="28"/>
        </w:rPr>
        <w:t xml:space="preserve"> на первое число месяца, предшествующего месяцу, в котором планируется заключение соглашения:</w:t>
      </w:r>
    </w:p>
    <w:p w:rsidR="00E36BDC" w:rsidRPr="00E36BDC" w:rsidRDefault="00E36BDC" w:rsidP="00460A32">
      <w:pPr>
        <w:ind w:firstLine="567"/>
        <w:rPr>
          <w:rFonts w:ascii="Times New Roman" w:eastAsia="Calibri" w:hAnsi="Times New Roman" w:cs="Times New Roman"/>
          <w:sz w:val="28"/>
          <w:szCs w:val="28"/>
        </w:rPr>
      </w:pPr>
      <w:r w:rsidRPr="00E36BDC">
        <w:rPr>
          <w:rFonts w:ascii="Times New Roman" w:eastAsia="Calibri" w:hAnsi="Times New Roman" w:cs="Times New Roman"/>
          <w:sz w:val="28"/>
          <w:szCs w:val="28"/>
        </w:rPr>
        <w:t xml:space="preserve">- у </w:t>
      </w:r>
      <w:r>
        <w:rPr>
          <w:rFonts w:ascii="Times New Roman" w:eastAsia="Calibri" w:hAnsi="Times New Roman" w:cs="Times New Roman"/>
          <w:sz w:val="28"/>
          <w:szCs w:val="28"/>
        </w:rPr>
        <w:t>п</w:t>
      </w:r>
      <w:r w:rsidRPr="00E36BDC">
        <w:rPr>
          <w:rFonts w:ascii="Times New Roman" w:eastAsia="Calibri" w:hAnsi="Times New Roman" w:cs="Times New Roman"/>
          <w:sz w:val="28"/>
          <w:szCs w:val="28"/>
        </w:rPr>
        <w:t>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6BDC" w:rsidRPr="00E36BDC" w:rsidRDefault="00E36BDC" w:rsidP="00460A32">
      <w:pPr>
        <w:ind w:firstLine="567"/>
        <w:rPr>
          <w:rFonts w:ascii="Times New Roman" w:eastAsia="Calibri" w:hAnsi="Times New Roman" w:cs="Times New Roman"/>
          <w:sz w:val="28"/>
          <w:szCs w:val="28"/>
        </w:rPr>
      </w:pPr>
      <w:r w:rsidRPr="00E36BDC">
        <w:rPr>
          <w:rFonts w:ascii="Times New Roman" w:eastAsia="Calibri" w:hAnsi="Times New Roman" w:cs="Times New Roman"/>
          <w:sz w:val="28"/>
          <w:szCs w:val="28"/>
        </w:rPr>
        <w:t xml:space="preserve">- у </w:t>
      </w:r>
      <w:r>
        <w:rPr>
          <w:rFonts w:ascii="Times New Roman" w:eastAsia="Calibri" w:hAnsi="Times New Roman" w:cs="Times New Roman"/>
          <w:sz w:val="28"/>
          <w:szCs w:val="28"/>
        </w:rPr>
        <w:t>п</w:t>
      </w:r>
      <w:r w:rsidRPr="00E36BDC">
        <w:rPr>
          <w:rFonts w:ascii="Times New Roman" w:eastAsia="Calibri" w:hAnsi="Times New Roman" w:cs="Times New Roman"/>
          <w:sz w:val="28"/>
          <w:szCs w:val="28"/>
        </w:rPr>
        <w:t>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из которого планируется предоставление субсидии в соответствии с правовым актом;</w:t>
      </w:r>
    </w:p>
    <w:p w:rsidR="00E36BDC" w:rsidRPr="00E36BDC" w:rsidRDefault="00E36BDC" w:rsidP="00460A32">
      <w:pPr>
        <w:ind w:firstLine="567"/>
        <w:rPr>
          <w:rFonts w:ascii="Times New Roman" w:eastAsia="Calibri" w:hAnsi="Times New Roman" w:cs="Times New Roman"/>
          <w:sz w:val="28"/>
          <w:szCs w:val="28"/>
        </w:rPr>
      </w:pPr>
      <w:r w:rsidRPr="00E36BDC">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36BDC">
        <w:rPr>
          <w:rFonts w:ascii="Times New Roman" w:eastAsia="Calibri" w:hAnsi="Times New Roman" w:cs="Times New Roman"/>
          <w:sz w:val="28"/>
          <w:szCs w:val="28"/>
        </w:rPr>
        <w:t>олучатель субсидии не должен находиться в процессе реорганизации, ликвидации, банкротства и административного приостановления деятельности.</w:t>
      </w:r>
    </w:p>
    <w:p w:rsidR="00DC1259" w:rsidRPr="00DC1259" w:rsidRDefault="00DC1259" w:rsidP="00460A32">
      <w:pPr>
        <w:widowControl w:val="0"/>
        <w:autoSpaceDE w:val="0"/>
        <w:autoSpaceDN w:val="0"/>
        <w:adjustRightInd w:val="0"/>
        <w:ind w:firstLine="567"/>
        <w:rPr>
          <w:rFonts w:ascii="Times New Roman" w:hAnsi="Times New Roman" w:cs="Times New Roman"/>
          <w:sz w:val="12"/>
          <w:szCs w:val="12"/>
        </w:rPr>
      </w:pPr>
    </w:p>
    <w:p w:rsidR="00F2781E" w:rsidRPr="00EE2526" w:rsidRDefault="00F2781E"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2.6. Сроки (периодичность) перечисления субсидий</w:t>
      </w:r>
      <w:r w:rsidR="006C0628">
        <w:rPr>
          <w:rFonts w:ascii="Times New Roman" w:hAnsi="Times New Roman" w:cs="Times New Roman"/>
          <w:sz w:val="28"/>
          <w:szCs w:val="28"/>
        </w:rPr>
        <w:t>.</w:t>
      </w:r>
    </w:p>
    <w:p w:rsidR="00EE2526" w:rsidRDefault="00EE2526"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2.6.1</w:t>
      </w:r>
      <w:r w:rsidRPr="00F2781E">
        <w:rPr>
          <w:rFonts w:ascii="Times New Roman" w:hAnsi="Times New Roman" w:cs="Times New Roman"/>
          <w:sz w:val="28"/>
          <w:szCs w:val="28"/>
        </w:rPr>
        <w:t>. Для предоставления субсидии Уполномоченный орган представляет в комитет по финансам администрации города платежное поручение с обязательным указанием в назначении платежа реквизитов соглашения на предоставление субсидий из бюджета города Усолье-Сибирское. Перечисление субсидий осуществляется Уполномоченным органом в соответствии с утвержденными бюджетными ассигнованиями на текущий год, с показателями кассового плана, утверждённого на текущий месяц и в пределах, имеющихся на эти цели денежных средств на расчетном счете бюджета города Усолье-Сибирское.</w:t>
      </w:r>
    </w:p>
    <w:p w:rsidR="00F2781E" w:rsidRDefault="00EE2526"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2.6.2. Перечисление субсидии производится согласно графику, </w:t>
      </w:r>
      <w:r w:rsidR="00B4131B">
        <w:rPr>
          <w:rFonts w:ascii="Times New Roman" w:hAnsi="Times New Roman" w:cs="Times New Roman"/>
          <w:sz w:val="28"/>
          <w:szCs w:val="28"/>
        </w:rPr>
        <w:t>установленному</w:t>
      </w:r>
      <w:r>
        <w:rPr>
          <w:rFonts w:ascii="Times New Roman" w:hAnsi="Times New Roman" w:cs="Times New Roman"/>
          <w:sz w:val="28"/>
          <w:szCs w:val="28"/>
        </w:rPr>
        <w:t xml:space="preserve"> соглашени</w:t>
      </w:r>
      <w:r w:rsidR="00B4131B">
        <w:rPr>
          <w:rFonts w:ascii="Times New Roman" w:hAnsi="Times New Roman" w:cs="Times New Roman"/>
          <w:sz w:val="28"/>
          <w:szCs w:val="28"/>
        </w:rPr>
        <w:t>ем</w:t>
      </w:r>
      <w:r>
        <w:rPr>
          <w:rFonts w:ascii="Times New Roman" w:hAnsi="Times New Roman" w:cs="Times New Roman"/>
          <w:sz w:val="28"/>
          <w:szCs w:val="28"/>
        </w:rPr>
        <w:t xml:space="preserve"> о предоставлении субсидии.</w:t>
      </w:r>
    </w:p>
    <w:p w:rsidR="00DC1259" w:rsidRPr="00DC1259" w:rsidRDefault="00DC1259" w:rsidP="00460A32">
      <w:pPr>
        <w:widowControl w:val="0"/>
        <w:autoSpaceDE w:val="0"/>
        <w:autoSpaceDN w:val="0"/>
        <w:adjustRightInd w:val="0"/>
        <w:ind w:firstLine="567"/>
        <w:rPr>
          <w:rFonts w:ascii="Times New Roman" w:hAnsi="Times New Roman" w:cs="Times New Roman"/>
          <w:sz w:val="12"/>
          <w:szCs w:val="12"/>
        </w:rPr>
      </w:pPr>
    </w:p>
    <w:p w:rsidR="00F2781E" w:rsidRPr="003A23DF" w:rsidRDefault="00F2781E" w:rsidP="00460A32">
      <w:pPr>
        <w:widowControl w:val="0"/>
        <w:autoSpaceDE w:val="0"/>
        <w:autoSpaceDN w:val="0"/>
        <w:adjustRightInd w:val="0"/>
        <w:ind w:firstLine="567"/>
        <w:rPr>
          <w:rFonts w:ascii="Times New Roman" w:hAnsi="Times New Roman" w:cs="Times New Roman"/>
          <w:sz w:val="28"/>
          <w:szCs w:val="28"/>
        </w:rPr>
      </w:pPr>
      <w:r w:rsidRPr="003A23DF">
        <w:rPr>
          <w:rFonts w:ascii="Times New Roman" w:hAnsi="Times New Roman" w:cs="Times New Roman"/>
          <w:sz w:val="28"/>
          <w:szCs w:val="28"/>
        </w:rPr>
        <w:t>2.7. Счет, на который в соответствии с бюджетным законодательством Российской Федерации</w:t>
      </w:r>
      <w:r w:rsidR="003A23DF" w:rsidRPr="003A23DF">
        <w:rPr>
          <w:rFonts w:ascii="Times New Roman" w:hAnsi="Times New Roman" w:cs="Times New Roman"/>
          <w:sz w:val="28"/>
          <w:szCs w:val="28"/>
        </w:rPr>
        <w:t xml:space="preserve"> подлежит перечислению субсидия</w:t>
      </w:r>
      <w:r w:rsidR="003A23DF">
        <w:rPr>
          <w:rFonts w:ascii="Times New Roman" w:hAnsi="Times New Roman" w:cs="Times New Roman"/>
          <w:sz w:val="28"/>
          <w:szCs w:val="28"/>
        </w:rPr>
        <w:t>.</w:t>
      </w:r>
    </w:p>
    <w:p w:rsidR="00F74229" w:rsidRPr="00F74229" w:rsidRDefault="00F2781E" w:rsidP="00460A32">
      <w:pPr>
        <w:widowControl w:val="0"/>
        <w:autoSpaceDE w:val="0"/>
        <w:autoSpaceDN w:val="0"/>
        <w:adjustRightInd w:val="0"/>
        <w:ind w:firstLine="567"/>
        <w:rPr>
          <w:rFonts w:ascii="Times New Roman" w:hAnsi="Times New Roman" w:cs="Times New Roman"/>
          <w:sz w:val="28"/>
          <w:szCs w:val="28"/>
        </w:rPr>
      </w:pPr>
      <w:r w:rsidRPr="00F2781E">
        <w:rPr>
          <w:rFonts w:ascii="Times New Roman" w:hAnsi="Times New Roman" w:cs="Times New Roman"/>
          <w:sz w:val="28"/>
          <w:szCs w:val="28"/>
        </w:rPr>
        <w:t xml:space="preserve">При соблюдении условий, предусмотренных </w:t>
      </w:r>
      <w:hyperlink w:anchor="Par614" w:history="1">
        <w:r w:rsidRPr="003A23DF">
          <w:rPr>
            <w:rStyle w:val="aa"/>
            <w:rFonts w:ascii="Times New Roman" w:hAnsi="Times New Roman" w:cs="Times New Roman"/>
            <w:color w:val="auto"/>
            <w:sz w:val="28"/>
            <w:szCs w:val="28"/>
            <w:u w:val="none"/>
          </w:rPr>
          <w:t xml:space="preserve">пунктом </w:t>
        </w:r>
        <w:r w:rsidR="003A23DF" w:rsidRPr="003A23DF">
          <w:rPr>
            <w:rStyle w:val="aa"/>
            <w:rFonts w:ascii="Times New Roman" w:hAnsi="Times New Roman" w:cs="Times New Roman"/>
            <w:color w:val="auto"/>
            <w:sz w:val="28"/>
            <w:szCs w:val="28"/>
            <w:u w:val="none"/>
          </w:rPr>
          <w:t>2.1.14.</w:t>
        </w:r>
      </w:hyperlink>
      <w:r w:rsidRPr="003A23DF">
        <w:rPr>
          <w:rFonts w:ascii="Times New Roman" w:hAnsi="Times New Roman" w:cs="Times New Roman"/>
          <w:sz w:val="28"/>
          <w:szCs w:val="28"/>
        </w:rPr>
        <w:t xml:space="preserve"> </w:t>
      </w:r>
      <w:r w:rsidRPr="00F2781E">
        <w:rPr>
          <w:rFonts w:ascii="Times New Roman" w:hAnsi="Times New Roman" w:cs="Times New Roman"/>
          <w:sz w:val="28"/>
          <w:szCs w:val="28"/>
        </w:rPr>
        <w:t xml:space="preserve">настоящего Положения, субсидия перечисляется на </w:t>
      </w:r>
      <w:r w:rsidR="00F74229" w:rsidRPr="00F74229">
        <w:rPr>
          <w:rFonts w:ascii="Times New Roman" w:hAnsi="Times New Roman" w:cs="Times New Roman"/>
          <w:sz w:val="28"/>
          <w:szCs w:val="28"/>
        </w:rPr>
        <w:t>расчетный счет Получателя субсидии указанный в соглашении.</w:t>
      </w:r>
    </w:p>
    <w:p w:rsidR="00F74229" w:rsidRPr="00750BF4" w:rsidRDefault="00750BF4" w:rsidP="00460A32">
      <w:pPr>
        <w:widowControl w:val="0"/>
        <w:autoSpaceDE w:val="0"/>
        <w:autoSpaceDN w:val="0"/>
        <w:adjustRightInd w:val="0"/>
        <w:ind w:firstLine="567"/>
        <w:jc w:val="center"/>
        <w:rPr>
          <w:rFonts w:ascii="Times New Roman" w:hAnsi="Times New Roman" w:cs="Times New Roman"/>
          <w:sz w:val="28"/>
          <w:szCs w:val="28"/>
        </w:rPr>
      </w:pPr>
      <w:r w:rsidRPr="00750BF4">
        <w:rPr>
          <w:rFonts w:ascii="Times New Roman" w:hAnsi="Times New Roman" w:cs="Times New Roman"/>
          <w:sz w:val="28"/>
          <w:szCs w:val="28"/>
        </w:rPr>
        <w:t>3. ТРЕБОВАНИЯ К ОТЧЕТНОСТИ</w:t>
      </w:r>
    </w:p>
    <w:p w:rsidR="00F74229" w:rsidRPr="00F74229"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3.1</w:t>
      </w:r>
      <w:r w:rsidR="00F74229" w:rsidRPr="00F74229">
        <w:rPr>
          <w:rFonts w:ascii="Times New Roman" w:hAnsi="Times New Roman" w:cs="Times New Roman"/>
          <w:sz w:val="28"/>
          <w:szCs w:val="28"/>
        </w:rPr>
        <w:t>. Предоставленные субсидии должны быть использованы в сроки, предусмотренные соглашениями о предоставлении субсидий.</w:t>
      </w:r>
    </w:p>
    <w:p w:rsidR="00F74229" w:rsidRPr="00F74229"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3.2</w:t>
      </w:r>
      <w:r w:rsidR="00F74229" w:rsidRPr="00F74229">
        <w:rPr>
          <w:rFonts w:ascii="Times New Roman" w:hAnsi="Times New Roman" w:cs="Times New Roman"/>
          <w:sz w:val="28"/>
          <w:szCs w:val="28"/>
        </w:rPr>
        <w:t>. Получатели субсидий ежеквартально представляют в уполномоченный орган отчеты об использовании субсидий не позднее 10 числа месяца, следующего за отчетным и по форме, установленной в соглашении.</w:t>
      </w:r>
    </w:p>
    <w:p w:rsidR="00F74229" w:rsidRPr="00F74229"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3.3</w:t>
      </w:r>
      <w:r w:rsidR="00F74229" w:rsidRPr="00F74229">
        <w:rPr>
          <w:rFonts w:ascii="Times New Roman" w:hAnsi="Times New Roman" w:cs="Times New Roman"/>
          <w:sz w:val="28"/>
          <w:szCs w:val="28"/>
        </w:rPr>
        <w:t>. Отчеты об использовании Субсидий направляются на имя руководителя уполномоченного органа с сопроводительным письмом, которое регистрируются уполномоченным органом в установленном порядке.</w:t>
      </w:r>
    </w:p>
    <w:p w:rsidR="00F74229" w:rsidRPr="00F74229"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3.4</w:t>
      </w:r>
      <w:r w:rsidR="00F74229" w:rsidRPr="00F74229">
        <w:rPr>
          <w:rFonts w:ascii="Times New Roman" w:hAnsi="Times New Roman" w:cs="Times New Roman"/>
          <w:sz w:val="28"/>
          <w:szCs w:val="28"/>
        </w:rPr>
        <w:t xml:space="preserve">. В случае обнаружения уполномоченным органом в отчете об использовании Субсидий недостоверных данных, уполномоченный орган </w:t>
      </w:r>
      <w:r w:rsidR="00F74229" w:rsidRPr="00F74229">
        <w:rPr>
          <w:rFonts w:ascii="Times New Roman" w:hAnsi="Times New Roman" w:cs="Times New Roman"/>
          <w:sz w:val="28"/>
          <w:szCs w:val="28"/>
        </w:rPr>
        <w:lastRenderedPageBreak/>
        <w:t>направляет в адрес получателя Субсидии требование об устранении замечаний. Получатель Субсидии в течение 7 рабочих дней со дня получения требования обязан устранить выявленные замечания.</w:t>
      </w:r>
    </w:p>
    <w:p w:rsidR="00F74229" w:rsidRPr="00F2781E"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3.5</w:t>
      </w:r>
      <w:r w:rsidR="00750BF4">
        <w:rPr>
          <w:rFonts w:ascii="Times New Roman" w:hAnsi="Times New Roman" w:cs="Times New Roman"/>
          <w:sz w:val="28"/>
          <w:szCs w:val="28"/>
        </w:rPr>
        <w:t>. Главный распорядитель вправе в соглашении устанавливать сроки и формы предоставления получателем субсидии</w:t>
      </w:r>
      <w:r w:rsidR="00750BF4" w:rsidRPr="00750BF4">
        <w:rPr>
          <w:rFonts w:ascii="Times New Roman" w:hAnsi="Times New Roman" w:cs="Times New Roman"/>
          <w:sz w:val="28"/>
          <w:szCs w:val="28"/>
        </w:rPr>
        <w:t xml:space="preserve"> </w:t>
      </w:r>
      <w:r w:rsidR="00750BF4">
        <w:rPr>
          <w:rFonts w:ascii="Times New Roman" w:hAnsi="Times New Roman" w:cs="Times New Roman"/>
          <w:sz w:val="28"/>
          <w:szCs w:val="28"/>
        </w:rPr>
        <w:t>отчетности.</w:t>
      </w:r>
    </w:p>
    <w:p w:rsidR="00F2781E" w:rsidRDefault="00F2781E" w:rsidP="00460A32">
      <w:pPr>
        <w:widowControl w:val="0"/>
        <w:autoSpaceDE w:val="0"/>
        <w:autoSpaceDN w:val="0"/>
        <w:adjustRightInd w:val="0"/>
        <w:ind w:firstLine="567"/>
        <w:rPr>
          <w:rFonts w:ascii="Times New Roman" w:hAnsi="Times New Roman" w:cs="Times New Roman"/>
          <w:sz w:val="28"/>
          <w:szCs w:val="28"/>
        </w:rPr>
      </w:pPr>
    </w:p>
    <w:p w:rsidR="00750BF4" w:rsidRPr="00750BF4" w:rsidRDefault="00A7408D" w:rsidP="00460A32">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sz w:val="28"/>
          <w:szCs w:val="28"/>
        </w:rPr>
        <w:t>4</w:t>
      </w:r>
      <w:r w:rsidR="00750BF4" w:rsidRPr="00750BF4">
        <w:rPr>
          <w:rFonts w:ascii="Times New Roman" w:hAnsi="Times New Roman" w:cs="Times New Roman"/>
          <w:sz w:val="28"/>
          <w:szCs w:val="28"/>
        </w:rPr>
        <w:t xml:space="preserve">. ТРЕБОВАНИЯ </w:t>
      </w:r>
      <w:r w:rsidR="00750BF4">
        <w:rPr>
          <w:rFonts w:ascii="Times New Roman" w:hAnsi="Times New Roman" w:cs="Times New Roman"/>
          <w:sz w:val="28"/>
          <w:szCs w:val="28"/>
        </w:rPr>
        <w:t>ОБ ОСУЩЕСТВЛЕНИИ КОНТР</w:t>
      </w:r>
      <w:r w:rsidR="00760B9D">
        <w:rPr>
          <w:rFonts w:ascii="Times New Roman" w:hAnsi="Times New Roman" w:cs="Times New Roman"/>
          <w:sz w:val="28"/>
          <w:szCs w:val="28"/>
        </w:rPr>
        <w:t>О</w:t>
      </w:r>
      <w:r w:rsidR="00750BF4">
        <w:rPr>
          <w:rFonts w:ascii="Times New Roman" w:hAnsi="Times New Roman" w:cs="Times New Roman"/>
          <w:sz w:val="28"/>
          <w:szCs w:val="28"/>
        </w:rPr>
        <w:t>ЛЯ ЗА СОБЛЮДЕНИЕМ</w:t>
      </w:r>
      <w:r w:rsidR="00760B9D">
        <w:rPr>
          <w:rFonts w:ascii="Times New Roman" w:hAnsi="Times New Roman" w:cs="Times New Roman"/>
          <w:sz w:val="28"/>
          <w:szCs w:val="28"/>
        </w:rPr>
        <w:t xml:space="preserve"> УСЛОВИЙ, ЦЕЛЕЙ И ПОРЯДКА ПРЕДОСТА</w:t>
      </w:r>
      <w:r w:rsidR="00750BF4">
        <w:rPr>
          <w:rFonts w:ascii="Times New Roman" w:hAnsi="Times New Roman" w:cs="Times New Roman"/>
          <w:sz w:val="28"/>
          <w:szCs w:val="28"/>
        </w:rPr>
        <w:t>ВЛЕНИЯ СУБСИДИЙ И ОТВЕТСВЕННОСТЬ ЗА ИХ НАРУШЕНИЕ</w:t>
      </w:r>
    </w:p>
    <w:p w:rsidR="00760B9D" w:rsidRPr="00760B9D"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.1. Органами, осуществляющими обязательную проверку соблюдения условий, целей и порядка предоставления Субсидий их получателями являются Главный распорядитель и орган муниципального финансового контроля (далее по тексту – проверяющие органы).</w:t>
      </w:r>
    </w:p>
    <w:p w:rsidR="00760B9D" w:rsidRPr="00760B9D"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.2. Проверка проводится в соответствии с полномочиями проверяющих органов.</w:t>
      </w:r>
    </w:p>
    <w:p w:rsidR="00760B9D" w:rsidRPr="00760B9D"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.3. Основными задачами проверки являются:</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предупреждение, выявление и пресечение нарушений бюджетного законодательства, нецелевого и неэффективного использования субсидий;</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контроль за соблюдением получателями субсидий условий выделения, получения, целевого использования и возврата субсидий;</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финансовый контроль за получателями субсидий в части обеспечения правомерного, целевого и эффективного использования бюджетных средств;</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контроль за осуществлением мер по устранению выявленных нарушений, выполнением решений, принятых проверяющими органами по результатам проверки.</w:t>
      </w:r>
    </w:p>
    <w:p w:rsidR="00760B9D" w:rsidRPr="00760B9D"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.4. Проверяющие органы:</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осуществляют контроль за использованием бюджетных средств Получателями субсидий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 своевременного возврата субсидий;</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устанавливают правомерность предоставления субсидии, цель использования средств;</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обеспечивают возврат средств в бюджет города Усолье-Сибирское в случае нецелевого использования, неиспользования в установленные сроки или использования средств не в полном объеме.</w:t>
      </w:r>
    </w:p>
    <w:p w:rsidR="00A7408D" w:rsidRPr="00A7408D" w:rsidRDefault="003A23DF" w:rsidP="00460A32">
      <w:pPr>
        <w:widowControl w:val="0"/>
        <w:autoSpaceDE w:val="0"/>
        <w:autoSpaceDN w:val="0"/>
        <w:adjustRightInd w:val="0"/>
        <w:ind w:firstLine="567"/>
        <w:rPr>
          <w:rFonts w:ascii="Times New Roman" w:hAnsi="Times New Roman" w:cs="Times New Roman"/>
          <w:b/>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 xml:space="preserve">.5. </w:t>
      </w:r>
      <w:r w:rsidR="00A7408D" w:rsidRPr="00A7408D">
        <w:rPr>
          <w:rFonts w:ascii="Times New Roman" w:hAnsi="Times New Roman" w:cs="Times New Roman"/>
          <w:sz w:val="28"/>
          <w:szCs w:val="28"/>
        </w:rPr>
        <w:t>При предоставлении субсидий обязательным условием их предоставления является согласие, включенное в соглашение, на осуществление проверяющими органами проверок соблюдения получателями Субсидий условий, целей и порядка их предоставления.</w:t>
      </w:r>
    </w:p>
    <w:p w:rsidR="00760B9D" w:rsidRPr="00760B9D"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4.6</w:t>
      </w:r>
      <w:r w:rsidR="00A7408D" w:rsidRPr="00A7408D">
        <w:rPr>
          <w:rFonts w:ascii="Times New Roman" w:hAnsi="Times New Roman" w:cs="Times New Roman"/>
          <w:sz w:val="28"/>
          <w:szCs w:val="28"/>
        </w:rPr>
        <w:t xml:space="preserve">. </w:t>
      </w:r>
      <w:r w:rsidR="00760B9D" w:rsidRPr="00760B9D">
        <w:rPr>
          <w:rFonts w:ascii="Times New Roman" w:hAnsi="Times New Roman" w:cs="Times New Roman"/>
          <w:sz w:val="28"/>
          <w:szCs w:val="28"/>
        </w:rPr>
        <w:t>Проверки проводятся в случаях обнаружения нецелевого использования предоставленной субсидии, при неиспользовании субсидии в установленные соглашением сроки.</w:t>
      </w:r>
    </w:p>
    <w:p w:rsidR="00760B9D" w:rsidRPr="00760B9D"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4.7</w:t>
      </w:r>
      <w:r w:rsidR="00760B9D" w:rsidRPr="00760B9D">
        <w:rPr>
          <w:rFonts w:ascii="Times New Roman" w:hAnsi="Times New Roman" w:cs="Times New Roman"/>
          <w:sz w:val="28"/>
          <w:szCs w:val="28"/>
        </w:rPr>
        <w:t xml:space="preserve">. Проверки проводятся либо по месту расположения проверяемой организации (получателя субсидии), либо по ходатайству проверяемой организации по месту расположения проверяющих органов. В последнем случае проверяемая </w:t>
      </w:r>
      <w:r w:rsidR="00760B9D" w:rsidRPr="00760B9D">
        <w:rPr>
          <w:rFonts w:ascii="Times New Roman" w:hAnsi="Times New Roman" w:cs="Times New Roman"/>
          <w:sz w:val="28"/>
          <w:szCs w:val="28"/>
        </w:rPr>
        <w:lastRenderedPageBreak/>
        <w:t>организация обязана представить все запрашиваемые ответственными должностными лицами проверяющих органов документы в их распоряжение. Ответственные должностные лица проверяющих органов несут ответственность за сохранность переданных документов.</w:t>
      </w:r>
    </w:p>
    <w:p w:rsidR="00760B9D" w:rsidRPr="00760B9D"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4.8</w:t>
      </w:r>
      <w:r w:rsidR="00760B9D" w:rsidRPr="00760B9D">
        <w:rPr>
          <w:rFonts w:ascii="Times New Roman" w:hAnsi="Times New Roman" w:cs="Times New Roman"/>
          <w:sz w:val="28"/>
          <w:szCs w:val="28"/>
        </w:rPr>
        <w:t>. При проведении проверки проверяющие органы не должны предавать гласности свои выводы до завершения проверки и оформления ее результатов.</w:t>
      </w:r>
    </w:p>
    <w:p w:rsidR="003301E2" w:rsidRDefault="002909BA" w:rsidP="00460A32">
      <w:pPr>
        <w:widowControl w:val="0"/>
        <w:autoSpaceDE w:val="0"/>
        <w:autoSpaceDN w:val="0"/>
        <w:adjustRightInd w:val="0"/>
        <w:ind w:firstLine="567"/>
        <w:rPr>
          <w:rFonts w:ascii="Times New Roman" w:hAnsi="Times New Roman" w:cs="Times New Roman"/>
          <w:sz w:val="28"/>
          <w:szCs w:val="28"/>
        </w:rPr>
      </w:pPr>
      <w:r w:rsidRPr="00F37B58">
        <w:rPr>
          <w:rFonts w:ascii="Times New Roman" w:hAnsi="Times New Roman" w:cs="Times New Roman"/>
          <w:sz w:val="28"/>
          <w:szCs w:val="28"/>
        </w:rPr>
        <w:t>4.9</w:t>
      </w:r>
      <w:r w:rsidR="00760B9D" w:rsidRPr="00F37B58">
        <w:rPr>
          <w:rFonts w:ascii="Times New Roman" w:hAnsi="Times New Roman" w:cs="Times New Roman"/>
          <w:sz w:val="28"/>
          <w:szCs w:val="28"/>
        </w:rPr>
        <w:t xml:space="preserve">. По результатам проверки проверяющими органами составляется </w:t>
      </w:r>
      <w:r w:rsidR="003301E2" w:rsidRPr="00F37B58">
        <w:rPr>
          <w:rFonts w:ascii="Times New Roman" w:hAnsi="Times New Roman" w:cs="Times New Roman"/>
          <w:sz w:val="28"/>
          <w:szCs w:val="28"/>
        </w:rPr>
        <w:t>акт проверки</w:t>
      </w:r>
      <w:r w:rsidR="00760B9D" w:rsidRPr="00F37B58">
        <w:rPr>
          <w:rFonts w:ascii="Times New Roman" w:hAnsi="Times New Roman" w:cs="Times New Roman"/>
          <w:sz w:val="28"/>
          <w:szCs w:val="28"/>
        </w:rPr>
        <w:t xml:space="preserve">. </w:t>
      </w:r>
      <w:r w:rsidR="00A6391B" w:rsidRPr="00F37B58">
        <w:rPr>
          <w:rFonts w:ascii="Times New Roman" w:hAnsi="Times New Roman" w:cs="Times New Roman"/>
          <w:sz w:val="28"/>
          <w:szCs w:val="28"/>
        </w:rPr>
        <w:t xml:space="preserve">Срок оформления акта проверки определяется датой окончания контрольного мероприятия и не должен превышать </w:t>
      </w:r>
      <w:r w:rsidR="00F37B58" w:rsidRPr="00F37B58">
        <w:rPr>
          <w:rFonts w:ascii="Times New Roman" w:hAnsi="Times New Roman" w:cs="Times New Roman"/>
          <w:sz w:val="28"/>
          <w:szCs w:val="28"/>
        </w:rPr>
        <w:t>три</w:t>
      </w:r>
      <w:r w:rsidR="00A6391B" w:rsidRPr="00F37B58">
        <w:rPr>
          <w:rFonts w:ascii="Times New Roman" w:hAnsi="Times New Roman" w:cs="Times New Roman"/>
          <w:sz w:val="28"/>
          <w:szCs w:val="28"/>
        </w:rPr>
        <w:t xml:space="preserve"> рабочи</w:t>
      </w:r>
      <w:r w:rsidR="00F37B58" w:rsidRPr="00F37B58">
        <w:rPr>
          <w:rFonts w:ascii="Times New Roman" w:hAnsi="Times New Roman" w:cs="Times New Roman"/>
          <w:sz w:val="28"/>
          <w:szCs w:val="28"/>
        </w:rPr>
        <w:t>х</w:t>
      </w:r>
      <w:r w:rsidR="00A6391B" w:rsidRPr="00F37B58">
        <w:rPr>
          <w:rFonts w:ascii="Times New Roman" w:hAnsi="Times New Roman" w:cs="Times New Roman"/>
          <w:sz w:val="28"/>
          <w:szCs w:val="28"/>
        </w:rPr>
        <w:t xml:space="preserve"> д</w:t>
      </w:r>
      <w:r w:rsidR="00F37B58" w:rsidRPr="00F37B58">
        <w:rPr>
          <w:rFonts w:ascii="Times New Roman" w:hAnsi="Times New Roman" w:cs="Times New Roman"/>
          <w:sz w:val="28"/>
          <w:szCs w:val="28"/>
        </w:rPr>
        <w:t>ня</w:t>
      </w:r>
      <w:r w:rsidR="00A6391B" w:rsidRPr="00F37B58">
        <w:rPr>
          <w:rFonts w:ascii="Times New Roman" w:hAnsi="Times New Roman" w:cs="Times New Roman"/>
          <w:sz w:val="28"/>
          <w:szCs w:val="28"/>
        </w:rPr>
        <w:t xml:space="preserve"> с момента завершения контрольных действий.</w:t>
      </w:r>
    </w:p>
    <w:p w:rsidR="00760B9D" w:rsidRPr="00760B9D"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4.10</w:t>
      </w:r>
      <w:r w:rsidR="00760B9D" w:rsidRPr="00760B9D">
        <w:rPr>
          <w:rFonts w:ascii="Times New Roman" w:hAnsi="Times New Roman" w:cs="Times New Roman"/>
          <w:sz w:val="28"/>
          <w:szCs w:val="28"/>
        </w:rPr>
        <w:t>. Предписание по устранению нарушен</w:t>
      </w:r>
      <w:r w:rsidR="00A6391B">
        <w:rPr>
          <w:rFonts w:ascii="Times New Roman" w:hAnsi="Times New Roman" w:cs="Times New Roman"/>
          <w:sz w:val="28"/>
          <w:szCs w:val="28"/>
        </w:rPr>
        <w:t>ий и недостатков, изложенных в акте</w:t>
      </w:r>
      <w:r w:rsidR="00760B9D" w:rsidRPr="00760B9D">
        <w:rPr>
          <w:rFonts w:ascii="Times New Roman" w:hAnsi="Times New Roman" w:cs="Times New Roman"/>
          <w:sz w:val="28"/>
          <w:szCs w:val="28"/>
        </w:rPr>
        <w:t xml:space="preserve"> по итогам проверки, подлежит обязательному исполнению руководителями проверенных организаций в полном объеме и в установленные в предписании сроки.</w:t>
      </w:r>
    </w:p>
    <w:p w:rsidR="00C8034A" w:rsidRDefault="00C8034A" w:rsidP="00460A32">
      <w:pPr>
        <w:widowControl w:val="0"/>
        <w:autoSpaceDE w:val="0"/>
        <w:autoSpaceDN w:val="0"/>
        <w:adjustRightInd w:val="0"/>
        <w:ind w:firstLine="567"/>
        <w:jc w:val="center"/>
        <w:rPr>
          <w:rFonts w:ascii="Times New Roman" w:hAnsi="Times New Roman" w:cs="Times New Roman"/>
          <w:sz w:val="28"/>
          <w:szCs w:val="28"/>
        </w:rPr>
      </w:pPr>
    </w:p>
    <w:p w:rsidR="00035354" w:rsidRDefault="002909BA" w:rsidP="00460A32">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 xml:space="preserve">. </w:t>
      </w:r>
      <w:r w:rsidRPr="000F199F">
        <w:rPr>
          <w:rFonts w:ascii="Times New Roman" w:hAnsi="Times New Roman" w:cs="Times New Roman"/>
          <w:sz w:val="28"/>
          <w:szCs w:val="28"/>
        </w:rPr>
        <w:t xml:space="preserve">ПОРЯДОК ВОЗВРАТА СУБСИДИЙ В БЮДЖЕТ </w:t>
      </w:r>
    </w:p>
    <w:p w:rsidR="00A7408D" w:rsidRPr="000F199F" w:rsidRDefault="002909BA" w:rsidP="00460A32">
      <w:pPr>
        <w:widowControl w:val="0"/>
        <w:autoSpaceDE w:val="0"/>
        <w:autoSpaceDN w:val="0"/>
        <w:adjustRightInd w:val="0"/>
        <w:ind w:firstLine="567"/>
        <w:jc w:val="center"/>
        <w:rPr>
          <w:rFonts w:ascii="Times New Roman" w:hAnsi="Times New Roman" w:cs="Times New Roman"/>
          <w:sz w:val="28"/>
          <w:szCs w:val="28"/>
        </w:rPr>
      </w:pPr>
      <w:r w:rsidRPr="000F199F">
        <w:rPr>
          <w:rFonts w:ascii="Times New Roman" w:hAnsi="Times New Roman" w:cs="Times New Roman"/>
          <w:sz w:val="28"/>
          <w:szCs w:val="28"/>
        </w:rPr>
        <w:t xml:space="preserve">ГОРОДА УСОЛЬЕ-СИБИРСКОЕ </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 xml:space="preserve">.1. Получатель субсидии несет ответственность за нецелевое использование бюджетных средств в соответствии с Бюджетным кодексом Российской Федерации. </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.2. Получатель субсидии обязан вернуть полученную субсидию в случаях:</w:t>
      </w:r>
    </w:p>
    <w:p w:rsidR="00A7408D" w:rsidRPr="000F199F" w:rsidRDefault="00A7408D" w:rsidP="00460A32">
      <w:pPr>
        <w:widowControl w:val="0"/>
        <w:autoSpaceDE w:val="0"/>
        <w:autoSpaceDN w:val="0"/>
        <w:adjustRightInd w:val="0"/>
        <w:ind w:firstLine="567"/>
        <w:rPr>
          <w:rFonts w:ascii="Times New Roman" w:hAnsi="Times New Roman" w:cs="Times New Roman"/>
          <w:sz w:val="28"/>
          <w:szCs w:val="28"/>
        </w:rPr>
      </w:pPr>
      <w:r w:rsidRPr="000F199F">
        <w:rPr>
          <w:rFonts w:ascii="Times New Roman" w:hAnsi="Times New Roman" w:cs="Times New Roman"/>
          <w:sz w:val="28"/>
          <w:szCs w:val="28"/>
        </w:rPr>
        <w:t>- нецелевого использования Получателем субсидии   предоставленной субсидии;</w:t>
      </w:r>
    </w:p>
    <w:p w:rsidR="00A7408D" w:rsidRPr="000F199F" w:rsidRDefault="00A7408D" w:rsidP="00460A32">
      <w:pPr>
        <w:widowControl w:val="0"/>
        <w:autoSpaceDE w:val="0"/>
        <w:autoSpaceDN w:val="0"/>
        <w:adjustRightInd w:val="0"/>
        <w:ind w:firstLine="567"/>
        <w:rPr>
          <w:rFonts w:ascii="Times New Roman" w:hAnsi="Times New Roman" w:cs="Times New Roman"/>
          <w:sz w:val="28"/>
          <w:szCs w:val="28"/>
        </w:rPr>
      </w:pPr>
      <w:r w:rsidRPr="000F199F">
        <w:rPr>
          <w:rFonts w:ascii="Times New Roman" w:hAnsi="Times New Roman" w:cs="Times New Roman"/>
          <w:sz w:val="28"/>
          <w:szCs w:val="28"/>
        </w:rPr>
        <w:t xml:space="preserve">- неиспользования Получателем предоставленной субсидии в установленные </w:t>
      </w:r>
      <w:r>
        <w:rPr>
          <w:rFonts w:ascii="Times New Roman" w:hAnsi="Times New Roman" w:cs="Times New Roman"/>
          <w:sz w:val="28"/>
          <w:szCs w:val="28"/>
        </w:rPr>
        <w:t>соглашением</w:t>
      </w:r>
      <w:r w:rsidRPr="000F199F">
        <w:rPr>
          <w:rFonts w:ascii="Times New Roman" w:hAnsi="Times New Roman" w:cs="Times New Roman"/>
          <w:sz w:val="28"/>
          <w:szCs w:val="28"/>
        </w:rPr>
        <w:t xml:space="preserve"> сроки;</w:t>
      </w:r>
    </w:p>
    <w:p w:rsidR="00A7408D" w:rsidRPr="000F199F" w:rsidRDefault="00A7408D" w:rsidP="00460A32">
      <w:pPr>
        <w:widowControl w:val="0"/>
        <w:autoSpaceDE w:val="0"/>
        <w:autoSpaceDN w:val="0"/>
        <w:adjustRightInd w:val="0"/>
        <w:ind w:firstLine="567"/>
        <w:rPr>
          <w:rFonts w:ascii="Times New Roman" w:hAnsi="Times New Roman" w:cs="Times New Roman"/>
          <w:sz w:val="28"/>
          <w:szCs w:val="28"/>
        </w:rPr>
      </w:pPr>
      <w:r w:rsidRPr="000F199F">
        <w:rPr>
          <w:rFonts w:ascii="Times New Roman" w:hAnsi="Times New Roman" w:cs="Times New Roman"/>
          <w:sz w:val="28"/>
          <w:szCs w:val="28"/>
        </w:rPr>
        <w:t xml:space="preserve">- неисполнения или ненадлежащего исполнения Получателем субсидии обязательств, предусмотренных </w:t>
      </w:r>
      <w:r>
        <w:rPr>
          <w:rFonts w:ascii="Times New Roman" w:hAnsi="Times New Roman" w:cs="Times New Roman"/>
          <w:sz w:val="28"/>
          <w:szCs w:val="28"/>
        </w:rPr>
        <w:t>соглашением</w:t>
      </w:r>
      <w:r w:rsidRPr="000F199F">
        <w:rPr>
          <w:rFonts w:ascii="Times New Roman" w:hAnsi="Times New Roman" w:cs="Times New Roman"/>
          <w:sz w:val="28"/>
          <w:szCs w:val="28"/>
        </w:rPr>
        <w:t>;</w:t>
      </w:r>
    </w:p>
    <w:p w:rsidR="00A7408D" w:rsidRPr="000F199F" w:rsidRDefault="00A7408D" w:rsidP="00460A32">
      <w:pPr>
        <w:widowControl w:val="0"/>
        <w:autoSpaceDE w:val="0"/>
        <w:autoSpaceDN w:val="0"/>
        <w:adjustRightInd w:val="0"/>
        <w:ind w:firstLine="567"/>
        <w:rPr>
          <w:rFonts w:ascii="Times New Roman" w:hAnsi="Times New Roman" w:cs="Times New Roman"/>
          <w:sz w:val="28"/>
          <w:szCs w:val="28"/>
        </w:rPr>
      </w:pPr>
      <w:r w:rsidRPr="000F199F">
        <w:rPr>
          <w:rFonts w:ascii="Times New Roman" w:hAnsi="Times New Roman" w:cs="Times New Roman"/>
          <w:sz w:val="28"/>
          <w:szCs w:val="28"/>
        </w:rPr>
        <w:t>- ликвидации, реорганизации Получателя субсидии.</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 xml:space="preserve">.3. При установлении факта нецелевого использования субсидии и факта неиспользования субсидии в установленные </w:t>
      </w:r>
      <w:r w:rsidR="00A7408D">
        <w:rPr>
          <w:rFonts w:ascii="Times New Roman" w:hAnsi="Times New Roman" w:cs="Times New Roman"/>
          <w:sz w:val="28"/>
          <w:szCs w:val="28"/>
        </w:rPr>
        <w:t>соглашением</w:t>
      </w:r>
      <w:r w:rsidR="00A7408D" w:rsidRPr="000F199F">
        <w:rPr>
          <w:rFonts w:ascii="Times New Roman" w:hAnsi="Times New Roman" w:cs="Times New Roman"/>
          <w:sz w:val="28"/>
          <w:szCs w:val="28"/>
        </w:rPr>
        <w:t xml:space="preserve"> сроки проверяющими органами составляется акт проверки. Возврат денежных средств осуществляется </w:t>
      </w:r>
      <w:r w:rsidR="00A7408D" w:rsidRPr="00445D0F">
        <w:rPr>
          <w:rFonts w:ascii="Times New Roman" w:hAnsi="Times New Roman" w:cs="Times New Roman"/>
          <w:sz w:val="28"/>
          <w:szCs w:val="28"/>
        </w:rPr>
        <w:t xml:space="preserve">Получателем субсидии в течение 7 банковских дней с момента доведения до сведения Получателя акта проверки, фиксирующего нецелевое использование денежных средств либо неиспользование  субсидии в установленные </w:t>
      </w:r>
      <w:r w:rsidR="00A7408D">
        <w:rPr>
          <w:rFonts w:ascii="Times New Roman" w:hAnsi="Times New Roman" w:cs="Times New Roman"/>
          <w:sz w:val="28"/>
          <w:szCs w:val="28"/>
        </w:rPr>
        <w:t>соглашением</w:t>
      </w:r>
      <w:r w:rsidR="00A7408D" w:rsidRPr="000F199F">
        <w:rPr>
          <w:rFonts w:ascii="Times New Roman" w:hAnsi="Times New Roman" w:cs="Times New Roman"/>
          <w:sz w:val="28"/>
          <w:szCs w:val="28"/>
        </w:rPr>
        <w:t xml:space="preserve"> сроки, и решения  администрации города о возврате, оформленного в виде </w:t>
      </w:r>
      <w:r w:rsidR="00CB2A48">
        <w:rPr>
          <w:rFonts w:ascii="Times New Roman" w:hAnsi="Times New Roman" w:cs="Times New Roman"/>
          <w:sz w:val="28"/>
          <w:szCs w:val="28"/>
        </w:rPr>
        <w:t xml:space="preserve">требования </w:t>
      </w:r>
      <w:r w:rsidR="00A7408D" w:rsidRPr="000F199F">
        <w:rPr>
          <w:rFonts w:ascii="Times New Roman" w:hAnsi="Times New Roman" w:cs="Times New Roman"/>
          <w:sz w:val="28"/>
          <w:szCs w:val="28"/>
        </w:rPr>
        <w:t>администрации города</w:t>
      </w:r>
      <w:r w:rsidR="00CB2A48">
        <w:rPr>
          <w:rFonts w:ascii="Times New Roman" w:hAnsi="Times New Roman" w:cs="Times New Roman"/>
          <w:sz w:val="28"/>
          <w:szCs w:val="28"/>
        </w:rPr>
        <w:t xml:space="preserve"> Усоле-Сибирское</w:t>
      </w:r>
      <w:r w:rsidR="00A7408D" w:rsidRPr="000F199F">
        <w:rPr>
          <w:rFonts w:ascii="Times New Roman" w:hAnsi="Times New Roman" w:cs="Times New Roman"/>
          <w:sz w:val="28"/>
          <w:szCs w:val="28"/>
        </w:rPr>
        <w:t xml:space="preserve">, подготовленного проверяющим органом в течение 7 календарных дней с момента установления факта нецелевого использования субсидии и факта неиспользования субсидии в установленные </w:t>
      </w:r>
      <w:r w:rsidR="00A7408D">
        <w:rPr>
          <w:rFonts w:ascii="Times New Roman" w:hAnsi="Times New Roman" w:cs="Times New Roman"/>
          <w:sz w:val="28"/>
          <w:szCs w:val="28"/>
        </w:rPr>
        <w:t>соглашением</w:t>
      </w:r>
      <w:r w:rsidR="00A7408D" w:rsidRPr="000F199F">
        <w:rPr>
          <w:rFonts w:ascii="Times New Roman" w:hAnsi="Times New Roman" w:cs="Times New Roman"/>
          <w:sz w:val="28"/>
          <w:szCs w:val="28"/>
        </w:rPr>
        <w:t xml:space="preserve"> сроки.</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 xml:space="preserve">.4. При отказе получателя субсидии от добровольного возврата </w:t>
      </w:r>
      <w:r w:rsidR="00C54220">
        <w:rPr>
          <w:rFonts w:ascii="Times New Roman" w:hAnsi="Times New Roman" w:cs="Times New Roman"/>
          <w:sz w:val="28"/>
          <w:szCs w:val="28"/>
        </w:rPr>
        <w:t>суммы субсидии</w:t>
      </w:r>
      <w:r w:rsidR="00A7408D" w:rsidRPr="000F199F">
        <w:rPr>
          <w:rFonts w:ascii="Times New Roman" w:hAnsi="Times New Roman" w:cs="Times New Roman"/>
          <w:sz w:val="28"/>
          <w:szCs w:val="28"/>
        </w:rPr>
        <w:t xml:space="preserve"> в установленные сроки эти средства взыскиваются в судебном порядке.</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5.5</w:t>
      </w:r>
      <w:r w:rsidR="00A7408D" w:rsidRPr="000F199F">
        <w:rPr>
          <w:rFonts w:ascii="Times New Roman" w:hAnsi="Times New Roman" w:cs="Times New Roman"/>
          <w:sz w:val="28"/>
          <w:szCs w:val="28"/>
        </w:rPr>
        <w:t xml:space="preserve">. При установлении </w:t>
      </w:r>
      <w:r w:rsidR="00A7408D">
        <w:rPr>
          <w:rFonts w:ascii="Times New Roman" w:hAnsi="Times New Roman" w:cs="Times New Roman"/>
          <w:sz w:val="28"/>
          <w:szCs w:val="28"/>
        </w:rPr>
        <w:t xml:space="preserve">факта неиспользования субсидии </w:t>
      </w:r>
      <w:r w:rsidR="00A7408D" w:rsidRPr="000F199F">
        <w:rPr>
          <w:rFonts w:ascii="Times New Roman" w:hAnsi="Times New Roman" w:cs="Times New Roman"/>
          <w:sz w:val="28"/>
          <w:szCs w:val="28"/>
        </w:rPr>
        <w:t xml:space="preserve">в отчетном финансовом году возврат денежных средств осуществляется в сроки и порядке, предусмотренные </w:t>
      </w:r>
      <w:r w:rsidR="00A7408D" w:rsidRPr="00503DDB">
        <w:rPr>
          <w:rFonts w:ascii="Times New Roman" w:hAnsi="Times New Roman" w:cs="Times New Roman"/>
          <w:sz w:val="28"/>
          <w:szCs w:val="28"/>
        </w:rPr>
        <w:t xml:space="preserve">п. п. </w:t>
      </w:r>
      <w:r w:rsidRPr="00503DDB">
        <w:rPr>
          <w:rFonts w:ascii="Times New Roman" w:hAnsi="Times New Roman" w:cs="Times New Roman"/>
          <w:sz w:val="28"/>
          <w:szCs w:val="28"/>
        </w:rPr>
        <w:t>5</w:t>
      </w:r>
      <w:r w:rsidR="00A7408D" w:rsidRPr="00503DDB">
        <w:rPr>
          <w:rFonts w:ascii="Times New Roman" w:hAnsi="Times New Roman" w:cs="Times New Roman"/>
          <w:sz w:val="28"/>
          <w:szCs w:val="28"/>
        </w:rPr>
        <w:t xml:space="preserve">.3., </w:t>
      </w:r>
      <w:r w:rsidRPr="00503DDB">
        <w:rPr>
          <w:rFonts w:ascii="Times New Roman" w:hAnsi="Times New Roman" w:cs="Times New Roman"/>
          <w:sz w:val="28"/>
          <w:szCs w:val="28"/>
        </w:rPr>
        <w:t>5</w:t>
      </w:r>
      <w:r w:rsidR="00A7408D" w:rsidRPr="00503DDB">
        <w:rPr>
          <w:rFonts w:ascii="Times New Roman" w:hAnsi="Times New Roman" w:cs="Times New Roman"/>
          <w:sz w:val="28"/>
          <w:szCs w:val="28"/>
        </w:rPr>
        <w:t>.4. настоящего Положения.</w:t>
      </w:r>
    </w:p>
    <w:p w:rsidR="00A7408D"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5.6</w:t>
      </w:r>
      <w:r w:rsidR="00A7408D" w:rsidRPr="000F199F">
        <w:rPr>
          <w:rFonts w:ascii="Times New Roman" w:hAnsi="Times New Roman" w:cs="Times New Roman"/>
          <w:sz w:val="28"/>
          <w:szCs w:val="28"/>
        </w:rPr>
        <w:t>. Неизрасходованные средства подлежат возврату в бюджет города Усолье-Сибирское.</w:t>
      </w:r>
    </w:p>
    <w:p w:rsidR="002D45CD" w:rsidRPr="000F199F" w:rsidRDefault="002D45CD" w:rsidP="00460A32">
      <w:pPr>
        <w:widowControl w:val="0"/>
        <w:autoSpaceDE w:val="0"/>
        <w:autoSpaceDN w:val="0"/>
        <w:adjustRightInd w:val="0"/>
        <w:ind w:firstLine="567"/>
        <w:rPr>
          <w:rFonts w:ascii="Times New Roman" w:hAnsi="Times New Roman" w:cs="Times New Roman"/>
          <w:sz w:val="28"/>
          <w:szCs w:val="28"/>
        </w:rPr>
      </w:pPr>
    </w:p>
    <w:p w:rsidR="00AF717A" w:rsidRPr="00D444F7" w:rsidRDefault="00AF717A" w:rsidP="00460A32">
      <w:pPr>
        <w:widowControl w:val="0"/>
        <w:autoSpaceDE w:val="0"/>
        <w:autoSpaceDN w:val="0"/>
        <w:adjustRightInd w:val="0"/>
        <w:ind w:firstLine="567"/>
        <w:rPr>
          <w:rFonts w:ascii="Times New Roman" w:hAnsi="Times New Roman" w:cs="Times New Roman"/>
          <w:sz w:val="16"/>
          <w:szCs w:val="16"/>
        </w:rPr>
      </w:pPr>
    </w:p>
    <w:p w:rsidR="00112E9D" w:rsidRPr="00693F13" w:rsidRDefault="006C0628" w:rsidP="00460A32">
      <w:pPr>
        <w:widowControl w:val="0"/>
        <w:autoSpaceDE w:val="0"/>
        <w:autoSpaceDN w:val="0"/>
        <w:adjustRightInd w:val="0"/>
        <w:ind w:firstLine="567"/>
        <w:jc w:val="center"/>
        <w:rPr>
          <w:rFonts w:ascii="Times New Roman" w:hAnsi="Times New Roman" w:cs="Times New Roman"/>
          <w:sz w:val="28"/>
          <w:szCs w:val="28"/>
        </w:rPr>
      </w:pPr>
      <w:bookmarkStart w:id="9" w:name="Par644"/>
      <w:bookmarkEnd w:id="9"/>
      <w:r>
        <w:rPr>
          <w:rFonts w:ascii="Times New Roman" w:hAnsi="Times New Roman" w:cs="Times New Roman"/>
          <w:sz w:val="28"/>
          <w:szCs w:val="28"/>
        </w:rPr>
        <w:lastRenderedPageBreak/>
        <w:t>6</w:t>
      </w:r>
      <w:r w:rsidRPr="00693F13">
        <w:rPr>
          <w:rFonts w:ascii="Times New Roman" w:hAnsi="Times New Roman" w:cs="Times New Roman"/>
          <w:sz w:val="28"/>
          <w:szCs w:val="28"/>
        </w:rPr>
        <w:t>. ДОСУДЕБНЫЙ (ВНЕСУДЕБНЫЙ) ПОРЯДОК ОБЖАЛОВАНИЯ РЕШЕНИЙ</w:t>
      </w:r>
      <w:r w:rsidR="00D444F7">
        <w:rPr>
          <w:rFonts w:ascii="Times New Roman" w:hAnsi="Times New Roman" w:cs="Times New Roman"/>
          <w:sz w:val="28"/>
          <w:szCs w:val="28"/>
        </w:rPr>
        <w:t xml:space="preserve"> </w:t>
      </w:r>
      <w:r w:rsidRPr="00693F13">
        <w:rPr>
          <w:rFonts w:ascii="Times New Roman" w:hAnsi="Times New Roman" w:cs="Times New Roman"/>
          <w:sz w:val="28"/>
          <w:szCs w:val="28"/>
        </w:rPr>
        <w:t>И ДЕЙСТВИЙ (БЕЗДЕЙСТВИЯ) ОРГАНИЗАТОРА КОНКУРСА И КОНКУРСНОЙ КОМИССИИ</w:t>
      </w:r>
    </w:p>
    <w:p w:rsidR="00112E9D"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112E9D" w:rsidRPr="00693F13">
        <w:rPr>
          <w:rFonts w:ascii="Times New Roman" w:hAnsi="Times New Roman" w:cs="Times New Roman"/>
          <w:sz w:val="28"/>
          <w:szCs w:val="28"/>
        </w:rPr>
        <w:t xml:space="preserve">.1. </w:t>
      </w:r>
      <w:r w:rsidR="007365C4" w:rsidRPr="00693F13">
        <w:rPr>
          <w:rFonts w:ascii="Times New Roman" w:hAnsi="Times New Roman" w:cs="Times New Roman"/>
          <w:sz w:val="28"/>
          <w:szCs w:val="28"/>
        </w:rPr>
        <w:t xml:space="preserve">Заявители </w:t>
      </w:r>
      <w:r w:rsidR="00112E9D" w:rsidRPr="00693F13">
        <w:rPr>
          <w:rFonts w:ascii="Times New Roman" w:hAnsi="Times New Roman" w:cs="Times New Roman"/>
          <w:sz w:val="28"/>
          <w:szCs w:val="28"/>
        </w:rPr>
        <w:t xml:space="preserve">имеют право на досудебное (внесудебное) обжалование решений и действий (бездействия), принятых (осуществленных) в ходе </w:t>
      </w:r>
      <w:r w:rsidR="00C04E6D" w:rsidRPr="00693F13">
        <w:rPr>
          <w:rFonts w:ascii="Times New Roman" w:hAnsi="Times New Roman" w:cs="Times New Roman"/>
          <w:sz w:val="28"/>
          <w:szCs w:val="28"/>
        </w:rPr>
        <w:t>проведения конкурса</w:t>
      </w:r>
      <w:r w:rsidR="00112E9D" w:rsidRPr="00693F13">
        <w:rPr>
          <w:rFonts w:ascii="Times New Roman" w:hAnsi="Times New Roman" w:cs="Times New Roman"/>
          <w:sz w:val="28"/>
          <w:szCs w:val="28"/>
        </w:rPr>
        <w:t xml:space="preserve">, в том числе повлекших за собой нарушение прав </w:t>
      </w:r>
      <w:r w:rsidR="00503582" w:rsidRPr="00693F13">
        <w:rPr>
          <w:rFonts w:ascii="Times New Roman" w:hAnsi="Times New Roman" w:cs="Times New Roman"/>
          <w:sz w:val="28"/>
          <w:szCs w:val="28"/>
        </w:rPr>
        <w:t>социально ориентированных некоммерческих организаций</w:t>
      </w:r>
      <w:r w:rsidR="00112E9D" w:rsidRPr="00693F13">
        <w:rPr>
          <w:rFonts w:ascii="Times New Roman" w:hAnsi="Times New Roman" w:cs="Times New Roman"/>
          <w:sz w:val="28"/>
          <w:szCs w:val="28"/>
        </w:rPr>
        <w:t xml:space="preserve">, при проведении </w:t>
      </w:r>
      <w:r w:rsidR="00C04E6D" w:rsidRPr="00693F13">
        <w:rPr>
          <w:rFonts w:ascii="Times New Roman" w:hAnsi="Times New Roman" w:cs="Times New Roman"/>
          <w:sz w:val="28"/>
          <w:szCs w:val="28"/>
        </w:rPr>
        <w:t>конкурса</w:t>
      </w:r>
      <w:r w:rsidR="00112E9D" w:rsidRPr="00693F13">
        <w:rPr>
          <w:rFonts w:ascii="Times New Roman" w:hAnsi="Times New Roman" w:cs="Times New Roman"/>
          <w:sz w:val="28"/>
          <w:szCs w:val="28"/>
        </w:rPr>
        <w:t>.</w:t>
      </w:r>
    </w:p>
    <w:p w:rsidR="00C04E6D"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112E9D" w:rsidRPr="00693F13">
        <w:rPr>
          <w:rFonts w:ascii="Times New Roman" w:hAnsi="Times New Roman" w:cs="Times New Roman"/>
          <w:sz w:val="28"/>
          <w:szCs w:val="28"/>
        </w:rPr>
        <w:t xml:space="preserve">.2. </w:t>
      </w:r>
      <w:r w:rsidR="007365C4" w:rsidRPr="00693F13">
        <w:rPr>
          <w:rFonts w:ascii="Times New Roman" w:hAnsi="Times New Roman" w:cs="Times New Roman"/>
          <w:sz w:val="28"/>
          <w:szCs w:val="28"/>
        </w:rPr>
        <w:t>Заявитель</w:t>
      </w:r>
      <w:r w:rsidR="00C04E6D" w:rsidRPr="00693F13">
        <w:rPr>
          <w:rFonts w:ascii="Times New Roman" w:hAnsi="Times New Roman" w:cs="Times New Roman"/>
          <w:sz w:val="28"/>
          <w:szCs w:val="28"/>
        </w:rPr>
        <w:t>, принявший участие в конкурсе</w:t>
      </w:r>
      <w:r w:rsidR="00112E9D" w:rsidRPr="00693F13">
        <w:rPr>
          <w:rFonts w:ascii="Times New Roman" w:hAnsi="Times New Roman" w:cs="Times New Roman"/>
          <w:sz w:val="28"/>
          <w:szCs w:val="28"/>
        </w:rPr>
        <w:t xml:space="preserve">, в случае несогласия с </w:t>
      </w:r>
      <w:r w:rsidR="00C04E6D" w:rsidRPr="00693F13">
        <w:rPr>
          <w:rFonts w:ascii="Times New Roman" w:hAnsi="Times New Roman" w:cs="Times New Roman"/>
          <w:sz w:val="28"/>
          <w:szCs w:val="28"/>
        </w:rPr>
        <w:t>итогами конкурса</w:t>
      </w:r>
      <w:r w:rsidR="00112E9D" w:rsidRPr="00693F13">
        <w:rPr>
          <w:rFonts w:ascii="Times New Roman" w:hAnsi="Times New Roman" w:cs="Times New Roman"/>
          <w:sz w:val="28"/>
          <w:szCs w:val="28"/>
        </w:rPr>
        <w:t xml:space="preserve"> в течение </w:t>
      </w:r>
      <w:r w:rsidR="00C04E6D" w:rsidRPr="00693F13">
        <w:rPr>
          <w:rFonts w:ascii="Times New Roman" w:hAnsi="Times New Roman" w:cs="Times New Roman"/>
          <w:sz w:val="28"/>
          <w:szCs w:val="28"/>
        </w:rPr>
        <w:t>десяти</w:t>
      </w:r>
      <w:r w:rsidR="00112E9D" w:rsidRPr="00693F13">
        <w:rPr>
          <w:rFonts w:ascii="Times New Roman" w:hAnsi="Times New Roman" w:cs="Times New Roman"/>
          <w:sz w:val="28"/>
          <w:szCs w:val="28"/>
        </w:rPr>
        <w:t xml:space="preserve"> дней с даты </w:t>
      </w:r>
      <w:r w:rsidR="00C04E6D" w:rsidRPr="00693F13">
        <w:rPr>
          <w:rFonts w:ascii="Times New Roman" w:hAnsi="Times New Roman" w:cs="Times New Roman"/>
          <w:sz w:val="28"/>
          <w:szCs w:val="28"/>
        </w:rPr>
        <w:t>опубликования итогов конкурса</w:t>
      </w:r>
      <w:r w:rsidR="00112E9D" w:rsidRPr="00693F13">
        <w:rPr>
          <w:rFonts w:ascii="Times New Roman" w:hAnsi="Times New Roman" w:cs="Times New Roman"/>
          <w:sz w:val="28"/>
          <w:szCs w:val="28"/>
        </w:rPr>
        <w:t xml:space="preserve"> вправе </w:t>
      </w:r>
      <w:r w:rsidR="00C04E6D" w:rsidRPr="00693F13">
        <w:rPr>
          <w:rFonts w:ascii="Times New Roman" w:hAnsi="Times New Roman" w:cs="Times New Roman"/>
          <w:sz w:val="28"/>
          <w:szCs w:val="28"/>
        </w:rPr>
        <w:t xml:space="preserve">обратиться с жалобой лично или направить письменное обращение, жалобу (претензию) </w:t>
      </w:r>
      <w:r w:rsidR="00C8034A">
        <w:rPr>
          <w:rFonts w:ascii="Times New Roman" w:hAnsi="Times New Roman" w:cs="Times New Roman"/>
          <w:sz w:val="28"/>
          <w:szCs w:val="28"/>
        </w:rPr>
        <w:t xml:space="preserve">руководителю уполномоченного органа - </w:t>
      </w:r>
      <w:r w:rsidR="00736649">
        <w:rPr>
          <w:rFonts w:ascii="Times New Roman" w:hAnsi="Times New Roman" w:cs="Times New Roman"/>
          <w:sz w:val="28"/>
          <w:szCs w:val="28"/>
        </w:rPr>
        <w:t>мэру</w:t>
      </w:r>
      <w:r w:rsidR="00C04E6D" w:rsidRPr="00693F13">
        <w:rPr>
          <w:rFonts w:ascii="Times New Roman" w:hAnsi="Times New Roman" w:cs="Times New Roman"/>
          <w:sz w:val="28"/>
          <w:szCs w:val="28"/>
        </w:rPr>
        <w:t xml:space="preserve"> города Усолье-Сибирское.</w:t>
      </w:r>
    </w:p>
    <w:p w:rsidR="00112E9D"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C04E6D" w:rsidRPr="00693F13">
        <w:rPr>
          <w:rFonts w:ascii="Times New Roman" w:hAnsi="Times New Roman" w:cs="Times New Roman"/>
          <w:sz w:val="28"/>
          <w:szCs w:val="28"/>
        </w:rPr>
        <w:t>.3.</w:t>
      </w:r>
      <w:r w:rsidR="007365C4" w:rsidRPr="00693F13">
        <w:rPr>
          <w:rFonts w:ascii="Times New Roman" w:hAnsi="Times New Roman" w:cs="Times New Roman"/>
          <w:sz w:val="28"/>
          <w:szCs w:val="28"/>
        </w:rPr>
        <w:t xml:space="preserve"> </w:t>
      </w:r>
      <w:r w:rsidR="00112E9D" w:rsidRPr="00693F13">
        <w:rPr>
          <w:rFonts w:ascii="Times New Roman" w:hAnsi="Times New Roman" w:cs="Times New Roman"/>
          <w:sz w:val="28"/>
          <w:szCs w:val="28"/>
        </w:rPr>
        <w:t xml:space="preserve">Основанием для начала процедуры досудебного (внесудебного) обжалования является обращение (жалоба) заявителя на действия (бездействие) должностных лиц, участвующих в </w:t>
      </w:r>
      <w:r w:rsidR="00C04E6D" w:rsidRPr="00693F13">
        <w:rPr>
          <w:rFonts w:ascii="Times New Roman" w:hAnsi="Times New Roman" w:cs="Times New Roman"/>
          <w:sz w:val="28"/>
          <w:szCs w:val="28"/>
        </w:rPr>
        <w:t>проведении конкурса</w:t>
      </w:r>
      <w:r w:rsidR="00112E9D" w:rsidRPr="00693F13">
        <w:rPr>
          <w:rFonts w:ascii="Times New Roman" w:hAnsi="Times New Roman" w:cs="Times New Roman"/>
          <w:sz w:val="28"/>
          <w:szCs w:val="28"/>
        </w:rPr>
        <w:t xml:space="preserve">, и решений, принятых в ходе </w:t>
      </w:r>
      <w:r w:rsidR="001D30D6" w:rsidRPr="00693F13">
        <w:rPr>
          <w:rFonts w:ascii="Times New Roman" w:hAnsi="Times New Roman" w:cs="Times New Roman"/>
          <w:sz w:val="28"/>
          <w:szCs w:val="28"/>
        </w:rPr>
        <w:t>проведения конкурса</w:t>
      </w:r>
      <w:r w:rsidR="00112E9D" w:rsidRPr="00693F13">
        <w:rPr>
          <w:rFonts w:ascii="Times New Roman" w:hAnsi="Times New Roman" w:cs="Times New Roman"/>
          <w:sz w:val="28"/>
          <w:szCs w:val="28"/>
        </w:rPr>
        <w:t xml:space="preserve"> в следующих случаях:</w:t>
      </w:r>
    </w:p>
    <w:p w:rsidR="00112E9D" w:rsidRPr="00693F13" w:rsidRDefault="00B36255" w:rsidP="00460A32">
      <w:pPr>
        <w:widowControl w:val="0"/>
        <w:autoSpaceDE w:val="0"/>
        <w:autoSpaceDN w:val="0"/>
        <w:adjustRightInd w:val="0"/>
        <w:ind w:firstLine="567"/>
        <w:rPr>
          <w:rFonts w:ascii="Times New Roman" w:hAnsi="Times New Roman" w:cs="Times New Roman"/>
          <w:sz w:val="28"/>
          <w:szCs w:val="28"/>
        </w:rPr>
      </w:pPr>
      <w:r w:rsidRPr="00693F13">
        <w:rPr>
          <w:rFonts w:ascii="Times New Roman" w:hAnsi="Times New Roman" w:cs="Times New Roman"/>
          <w:sz w:val="28"/>
          <w:szCs w:val="28"/>
        </w:rPr>
        <w:t>-</w:t>
      </w:r>
      <w:r w:rsidR="00112E9D" w:rsidRPr="00693F13">
        <w:rPr>
          <w:rFonts w:ascii="Times New Roman" w:hAnsi="Times New Roman" w:cs="Times New Roman"/>
          <w:sz w:val="28"/>
          <w:szCs w:val="28"/>
        </w:rPr>
        <w:t xml:space="preserve"> </w:t>
      </w:r>
      <w:r w:rsidRPr="00693F13">
        <w:rPr>
          <w:rFonts w:ascii="Times New Roman" w:hAnsi="Times New Roman" w:cs="Times New Roman"/>
          <w:sz w:val="28"/>
          <w:szCs w:val="28"/>
        </w:rPr>
        <w:t>н</w:t>
      </w:r>
      <w:r w:rsidR="00112E9D" w:rsidRPr="00693F13">
        <w:rPr>
          <w:rFonts w:ascii="Times New Roman" w:hAnsi="Times New Roman" w:cs="Times New Roman"/>
          <w:sz w:val="28"/>
          <w:szCs w:val="28"/>
        </w:rPr>
        <w:t xml:space="preserve">арушение срока </w:t>
      </w:r>
      <w:r w:rsidR="007365C4" w:rsidRPr="00693F13">
        <w:rPr>
          <w:rFonts w:ascii="Times New Roman" w:hAnsi="Times New Roman" w:cs="Times New Roman"/>
          <w:sz w:val="28"/>
          <w:szCs w:val="28"/>
        </w:rPr>
        <w:t>размещения объявления о проведении конкурса, установленных п.</w:t>
      </w:r>
      <w:r w:rsidR="00503DDB">
        <w:rPr>
          <w:rFonts w:ascii="Times New Roman" w:hAnsi="Times New Roman" w:cs="Times New Roman"/>
          <w:sz w:val="28"/>
          <w:szCs w:val="28"/>
        </w:rPr>
        <w:t xml:space="preserve"> 2.1.6</w:t>
      </w:r>
      <w:r w:rsidR="007365C4" w:rsidRPr="00693F13">
        <w:rPr>
          <w:rFonts w:ascii="Times New Roman" w:hAnsi="Times New Roman" w:cs="Times New Roman"/>
          <w:sz w:val="28"/>
          <w:szCs w:val="28"/>
        </w:rPr>
        <w:t>.</w:t>
      </w:r>
      <w:r w:rsidRPr="00693F13">
        <w:rPr>
          <w:rFonts w:ascii="Times New Roman" w:hAnsi="Times New Roman" w:cs="Times New Roman"/>
          <w:sz w:val="28"/>
          <w:szCs w:val="28"/>
        </w:rPr>
        <w:t>;</w:t>
      </w:r>
    </w:p>
    <w:p w:rsidR="00112E9D" w:rsidRPr="00693F13" w:rsidRDefault="00B36255" w:rsidP="00460A32">
      <w:pPr>
        <w:widowControl w:val="0"/>
        <w:autoSpaceDE w:val="0"/>
        <w:autoSpaceDN w:val="0"/>
        <w:adjustRightInd w:val="0"/>
        <w:ind w:firstLine="567"/>
        <w:rPr>
          <w:rFonts w:ascii="Times New Roman" w:hAnsi="Times New Roman" w:cs="Times New Roman"/>
          <w:sz w:val="28"/>
          <w:szCs w:val="28"/>
        </w:rPr>
      </w:pPr>
      <w:r w:rsidRPr="00693F13">
        <w:rPr>
          <w:rFonts w:ascii="Times New Roman" w:hAnsi="Times New Roman" w:cs="Times New Roman"/>
          <w:sz w:val="28"/>
          <w:szCs w:val="28"/>
        </w:rPr>
        <w:t>- т</w:t>
      </w:r>
      <w:r w:rsidR="00112E9D" w:rsidRPr="00693F13">
        <w:rPr>
          <w:rFonts w:ascii="Times New Roman" w:hAnsi="Times New Roman" w:cs="Times New Roman"/>
          <w:sz w:val="28"/>
          <w:szCs w:val="28"/>
        </w:rPr>
        <w:t xml:space="preserve">ребование </w:t>
      </w:r>
      <w:r w:rsidR="00663E18" w:rsidRPr="00693F13">
        <w:rPr>
          <w:rFonts w:ascii="Times New Roman" w:hAnsi="Times New Roman" w:cs="Times New Roman"/>
          <w:sz w:val="28"/>
          <w:szCs w:val="28"/>
        </w:rPr>
        <w:t>от</w:t>
      </w:r>
      <w:r w:rsidR="00112E9D" w:rsidRPr="00693F13">
        <w:rPr>
          <w:rFonts w:ascii="Times New Roman" w:hAnsi="Times New Roman" w:cs="Times New Roman"/>
          <w:sz w:val="28"/>
          <w:szCs w:val="28"/>
        </w:rPr>
        <w:t xml:space="preserve"> </w:t>
      </w:r>
      <w:r w:rsidRPr="00693F13">
        <w:rPr>
          <w:rFonts w:ascii="Times New Roman" w:hAnsi="Times New Roman" w:cs="Times New Roman"/>
          <w:sz w:val="28"/>
          <w:szCs w:val="28"/>
        </w:rPr>
        <w:t>участников конкурса</w:t>
      </w:r>
      <w:r w:rsidR="00112E9D" w:rsidRPr="00693F13">
        <w:rPr>
          <w:rFonts w:ascii="Times New Roman" w:hAnsi="Times New Roman" w:cs="Times New Roman"/>
          <w:sz w:val="28"/>
          <w:szCs w:val="28"/>
        </w:rPr>
        <w:t xml:space="preserve"> документов, не предусмотренных </w:t>
      </w:r>
      <w:r w:rsidRPr="00693F13">
        <w:rPr>
          <w:rFonts w:ascii="Times New Roman" w:hAnsi="Times New Roman" w:cs="Times New Roman"/>
          <w:sz w:val="28"/>
          <w:szCs w:val="28"/>
        </w:rPr>
        <w:t>настоящим Положением</w:t>
      </w:r>
      <w:r w:rsidR="007365C4" w:rsidRPr="00693F13">
        <w:rPr>
          <w:rFonts w:ascii="Times New Roman" w:hAnsi="Times New Roman" w:cs="Times New Roman"/>
          <w:sz w:val="28"/>
          <w:szCs w:val="28"/>
        </w:rPr>
        <w:t>;</w:t>
      </w:r>
    </w:p>
    <w:p w:rsidR="00B36255" w:rsidRPr="00693F13" w:rsidRDefault="00B36255" w:rsidP="00460A32">
      <w:pPr>
        <w:widowControl w:val="0"/>
        <w:autoSpaceDE w:val="0"/>
        <w:autoSpaceDN w:val="0"/>
        <w:adjustRightInd w:val="0"/>
        <w:ind w:firstLine="567"/>
        <w:rPr>
          <w:rFonts w:ascii="Times New Roman" w:hAnsi="Times New Roman" w:cs="Times New Roman"/>
          <w:sz w:val="28"/>
          <w:szCs w:val="28"/>
        </w:rPr>
      </w:pPr>
      <w:r w:rsidRPr="00693F13">
        <w:rPr>
          <w:rFonts w:ascii="Times New Roman" w:hAnsi="Times New Roman" w:cs="Times New Roman"/>
          <w:sz w:val="28"/>
          <w:szCs w:val="28"/>
        </w:rPr>
        <w:t>- о</w:t>
      </w:r>
      <w:r w:rsidR="00112E9D" w:rsidRPr="00693F13">
        <w:rPr>
          <w:rFonts w:ascii="Times New Roman" w:hAnsi="Times New Roman" w:cs="Times New Roman"/>
          <w:sz w:val="28"/>
          <w:szCs w:val="28"/>
        </w:rPr>
        <w:t xml:space="preserve">тказ </w:t>
      </w:r>
      <w:r w:rsidR="007365C4" w:rsidRPr="00693F13">
        <w:rPr>
          <w:rFonts w:ascii="Times New Roman" w:hAnsi="Times New Roman" w:cs="Times New Roman"/>
          <w:sz w:val="28"/>
          <w:szCs w:val="28"/>
        </w:rPr>
        <w:t xml:space="preserve">организатора </w:t>
      </w:r>
      <w:r w:rsidRPr="00693F13">
        <w:rPr>
          <w:rFonts w:ascii="Times New Roman" w:hAnsi="Times New Roman" w:cs="Times New Roman"/>
          <w:sz w:val="28"/>
          <w:szCs w:val="28"/>
        </w:rPr>
        <w:t xml:space="preserve">от приема заявок на участие в конкурсе и документов указанных в пунктах </w:t>
      </w:r>
      <w:r w:rsidR="00503DDB">
        <w:rPr>
          <w:rFonts w:ascii="Times New Roman" w:hAnsi="Times New Roman" w:cs="Times New Roman"/>
          <w:sz w:val="28"/>
          <w:szCs w:val="28"/>
        </w:rPr>
        <w:t>2.1</w:t>
      </w:r>
      <w:r w:rsidRPr="00693F13">
        <w:rPr>
          <w:rFonts w:ascii="Times New Roman" w:hAnsi="Times New Roman" w:cs="Times New Roman"/>
          <w:sz w:val="28"/>
          <w:szCs w:val="28"/>
        </w:rPr>
        <w:t xml:space="preserve">.1., </w:t>
      </w:r>
      <w:r w:rsidR="00503DDB">
        <w:rPr>
          <w:rFonts w:ascii="Times New Roman" w:hAnsi="Times New Roman" w:cs="Times New Roman"/>
          <w:sz w:val="28"/>
          <w:szCs w:val="28"/>
        </w:rPr>
        <w:t>2.1</w:t>
      </w:r>
      <w:r w:rsidRPr="00693F13">
        <w:rPr>
          <w:rFonts w:ascii="Times New Roman" w:hAnsi="Times New Roman" w:cs="Times New Roman"/>
          <w:sz w:val="28"/>
          <w:szCs w:val="28"/>
        </w:rPr>
        <w:t xml:space="preserve">.2. настоящего Положения </w:t>
      </w:r>
      <w:r w:rsidR="007365C4" w:rsidRPr="00693F13">
        <w:rPr>
          <w:rFonts w:ascii="Times New Roman" w:hAnsi="Times New Roman" w:cs="Times New Roman"/>
          <w:sz w:val="28"/>
          <w:szCs w:val="28"/>
        </w:rPr>
        <w:t xml:space="preserve">и </w:t>
      </w:r>
      <w:r w:rsidRPr="00693F13">
        <w:rPr>
          <w:rFonts w:ascii="Times New Roman" w:hAnsi="Times New Roman" w:cs="Times New Roman"/>
          <w:sz w:val="28"/>
          <w:szCs w:val="28"/>
        </w:rPr>
        <w:t>в установленные</w:t>
      </w:r>
      <w:r w:rsidR="00663E18" w:rsidRPr="00693F13">
        <w:rPr>
          <w:rFonts w:ascii="Times New Roman" w:hAnsi="Times New Roman" w:cs="Times New Roman"/>
          <w:sz w:val="28"/>
          <w:szCs w:val="28"/>
        </w:rPr>
        <w:t>,</w:t>
      </w:r>
      <w:r w:rsidRPr="00693F13">
        <w:rPr>
          <w:rFonts w:ascii="Times New Roman" w:hAnsi="Times New Roman" w:cs="Times New Roman"/>
          <w:sz w:val="28"/>
          <w:szCs w:val="28"/>
        </w:rPr>
        <w:t xml:space="preserve"> в </w:t>
      </w:r>
      <w:r w:rsidR="007365C4" w:rsidRPr="00693F13">
        <w:rPr>
          <w:rFonts w:ascii="Times New Roman" w:hAnsi="Times New Roman" w:cs="Times New Roman"/>
          <w:sz w:val="28"/>
          <w:szCs w:val="28"/>
        </w:rPr>
        <w:t>соответствии</w:t>
      </w:r>
      <w:r w:rsidRPr="00693F13">
        <w:rPr>
          <w:rFonts w:ascii="Times New Roman" w:hAnsi="Times New Roman" w:cs="Times New Roman"/>
          <w:sz w:val="28"/>
          <w:szCs w:val="28"/>
        </w:rPr>
        <w:t xml:space="preserve"> с </w:t>
      </w:r>
      <w:r w:rsidR="007365C4" w:rsidRPr="00693F13">
        <w:rPr>
          <w:rFonts w:ascii="Times New Roman" w:hAnsi="Times New Roman" w:cs="Times New Roman"/>
          <w:sz w:val="28"/>
          <w:szCs w:val="28"/>
        </w:rPr>
        <w:t>настоящим П</w:t>
      </w:r>
      <w:r w:rsidRPr="00693F13">
        <w:rPr>
          <w:rFonts w:ascii="Times New Roman" w:hAnsi="Times New Roman" w:cs="Times New Roman"/>
          <w:sz w:val="28"/>
          <w:szCs w:val="28"/>
        </w:rPr>
        <w:t>оложением</w:t>
      </w:r>
      <w:r w:rsidR="00663E18" w:rsidRPr="00693F13">
        <w:rPr>
          <w:rFonts w:ascii="Times New Roman" w:hAnsi="Times New Roman" w:cs="Times New Roman"/>
          <w:sz w:val="28"/>
          <w:szCs w:val="28"/>
        </w:rPr>
        <w:t>,</w:t>
      </w:r>
      <w:r w:rsidRPr="00693F13">
        <w:rPr>
          <w:rFonts w:ascii="Times New Roman" w:hAnsi="Times New Roman" w:cs="Times New Roman"/>
          <w:sz w:val="28"/>
          <w:szCs w:val="28"/>
        </w:rPr>
        <w:t xml:space="preserve"> сроки</w:t>
      </w:r>
      <w:r w:rsidR="007365C4" w:rsidRPr="00693F13">
        <w:rPr>
          <w:rFonts w:ascii="Times New Roman" w:hAnsi="Times New Roman" w:cs="Times New Roman"/>
          <w:sz w:val="28"/>
          <w:szCs w:val="28"/>
        </w:rPr>
        <w:t>;</w:t>
      </w:r>
    </w:p>
    <w:p w:rsidR="007365C4" w:rsidRPr="00693F13" w:rsidRDefault="007365C4" w:rsidP="00460A32">
      <w:pPr>
        <w:widowControl w:val="0"/>
        <w:autoSpaceDE w:val="0"/>
        <w:autoSpaceDN w:val="0"/>
        <w:adjustRightInd w:val="0"/>
        <w:ind w:firstLine="567"/>
        <w:rPr>
          <w:rFonts w:ascii="Times New Roman" w:hAnsi="Times New Roman" w:cs="Times New Roman"/>
          <w:sz w:val="28"/>
          <w:szCs w:val="28"/>
        </w:rPr>
      </w:pPr>
      <w:r w:rsidRPr="00693F13">
        <w:rPr>
          <w:rFonts w:ascii="Times New Roman" w:hAnsi="Times New Roman" w:cs="Times New Roman"/>
          <w:sz w:val="28"/>
          <w:szCs w:val="28"/>
        </w:rPr>
        <w:t xml:space="preserve">- отказ от заключения с победителем конкурса </w:t>
      </w:r>
      <w:r w:rsidR="00670DB8">
        <w:rPr>
          <w:rFonts w:ascii="Times New Roman" w:hAnsi="Times New Roman" w:cs="Times New Roman"/>
          <w:sz w:val="28"/>
          <w:szCs w:val="28"/>
        </w:rPr>
        <w:t>соглашения</w:t>
      </w:r>
      <w:r w:rsidRPr="00693F13">
        <w:rPr>
          <w:rFonts w:ascii="Times New Roman" w:hAnsi="Times New Roman" w:cs="Times New Roman"/>
          <w:sz w:val="28"/>
          <w:szCs w:val="28"/>
        </w:rPr>
        <w:t xml:space="preserve"> о предоставлении субсидий.</w:t>
      </w:r>
    </w:p>
    <w:p w:rsidR="00112E9D"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.4</w:t>
      </w:r>
      <w:r w:rsidR="00112E9D" w:rsidRPr="00693F13">
        <w:rPr>
          <w:rFonts w:ascii="Times New Roman" w:hAnsi="Times New Roman" w:cs="Times New Roman"/>
          <w:sz w:val="28"/>
          <w:szCs w:val="28"/>
        </w:rPr>
        <w:t xml:space="preserve">. </w:t>
      </w:r>
      <w:r w:rsidR="007365C4" w:rsidRPr="00693F13">
        <w:rPr>
          <w:rFonts w:ascii="Times New Roman" w:hAnsi="Times New Roman" w:cs="Times New Roman"/>
          <w:sz w:val="28"/>
          <w:szCs w:val="28"/>
        </w:rPr>
        <w:t xml:space="preserve">Заявитель </w:t>
      </w:r>
      <w:r w:rsidR="00112E9D" w:rsidRPr="00693F13">
        <w:rPr>
          <w:rFonts w:ascii="Times New Roman" w:hAnsi="Times New Roman" w:cs="Times New Roman"/>
          <w:sz w:val="28"/>
          <w:szCs w:val="28"/>
        </w:rPr>
        <w:t>име</w:t>
      </w:r>
      <w:r w:rsidR="00C8034A">
        <w:rPr>
          <w:rFonts w:ascii="Times New Roman" w:hAnsi="Times New Roman" w:cs="Times New Roman"/>
          <w:sz w:val="28"/>
          <w:szCs w:val="28"/>
        </w:rPr>
        <w:t>е</w:t>
      </w:r>
      <w:r w:rsidR="00112E9D" w:rsidRPr="00693F13">
        <w:rPr>
          <w:rFonts w:ascii="Times New Roman" w:hAnsi="Times New Roman" w:cs="Times New Roman"/>
          <w:sz w:val="28"/>
          <w:szCs w:val="28"/>
        </w:rPr>
        <w:t xml:space="preserve">т право обратиться с жалобой лично или направить письменное обращение, жалобу (претензию) </w:t>
      </w:r>
      <w:r w:rsidR="00736649">
        <w:rPr>
          <w:rFonts w:ascii="Times New Roman" w:hAnsi="Times New Roman" w:cs="Times New Roman"/>
          <w:sz w:val="28"/>
          <w:szCs w:val="28"/>
        </w:rPr>
        <w:t>мэру</w:t>
      </w:r>
      <w:r w:rsidR="00112E9D" w:rsidRPr="00693F13">
        <w:rPr>
          <w:rFonts w:ascii="Times New Roman" w:hAnsi="Times New Roman" w:cs="Times New Roman"/>
          <w:sz w:val="28"/>
          <w:szCs w:val="28"/>
        </w:rPr>
        <w:t xml:space="preserve"> города Усолье-Сибирское.</w:t>
      </w:r>
    </w:p>
    <w:p w:rsidR="00663E18"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.5</w:t>
      </w:r>
      <w:r w:rsidR="00112E9D" w:rsidRPr="00693F13">
        <w:rPr>
          <w:rFonts w:ascii="Times New Roman" w:hAnsi="Times New Roman" w:cs="Times New Roman"/>
          <w:sz w:val="28"/>
          <w:szCs w:val="28"/>
        </w:rPr>
        <w:t xml:space="preserve">. </w:t>
      </w:r>
      <w:r w:rsidR="00663E18" w:rsidRPr="00693F13">
        <w:rPr>
          <w:rFonts w:ascii="Times New Roman" w:hAnsi="Times New Roman" w:cs="Times New Roman"/>
          <w:sz w:val="28"/>
          <w:szCs w:val="28"/>
        </w:rPr>
        <w:t>Жалобы заявителей на решения и действия организатора конкурса и конкурсной комиссии рассматриваются в порядке, предусмотренном Федеральным законом от 02.05.2006</w:t>
      </w:r>
      <w:r w:rsidR="00AD6A0C" w:rsidRPr="00693F13">
        <w:rPr>
          <w:rFonts w:ascii="Times New Roman" w:hAnsi="Times New Roman" w:cs="Times New Roman"/>
          <w:sz w:val="28"/>
          <w:szCs w:val="28"/>
        </w:rPr>
        <w:t xml:space="preserve"> г.</w:t>
      </w:r>
      <w:r w:rsidR="00663E18" w:rsidRPr="00693F13">
        <w:rPr>
          <w:rFonts w:ascii="Times New Roman" w:hAnsi="Times New Roman" w:cs="Times New Roman"/>
          <w:sz w:val="28"/>
          <w:szCs w:val="28"/>
        </w:rPr>
        <w:t xml:space="preserve"> </w:t>
      </w:r>
      <w:r w:rsidR="00AD6A0C" w:rsidRPr="00693F13">
        <w:rPr>
          <w:rFonts w:ascii="Times New Roman" w:hAnsi="Times New Roman" w:cs="Times New Roman"/>
          <w:sz w:val="28"/>
          <w:szCs w:val="28"/>
        </w:rPr>
        <w:t>№</w:t>
      </w:r>
      <w:r w:rsidR="00663E18" w:rsidRPr="00693F13">
        <w:rPr>
          <w:rFonts w:ascii="Times New Roman" w:hAnsi="Times New Roman" w:cs="Times New Roman"/>
          <w:sz w:val="28"/>
          <w:szCs w:val="28"/>
        </w:rPr>
        <w:t xml:space="preserve"> 59-ФЗ «О порядке рассмотрения обращений граждан Российской Федерации».</w:t>
      </w:r>
    </w:p>
    <w:p w:rsidR="00663E18"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.6. Письменная жалоба рассматривается в течение 30 дней со дня регистрации жалобы.</w:t>
      </w:r>
    </w:p>
    <w:p w:rsidR="00663E18"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 xml:space="preserve">.7.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w:t>
      </w:r>
      <w:r w:rsidR="00503582" w:rsidRPr="00693F13">
        <w:rPr>
          <w:rFonts w:ascii="Times New Roman" w:hAnsi="Times New Roman" w:cs="Times New Roman"/>
          <w:sz w:val="28"/>
          <w:szCs w:val="28"/>
        </w:rPr>
        <w:t>сведения, относящиеся к персональным данным, в соответствии</w:t>
      </w:r>
      <w:r w:rsidR="00693F13" w:rsidRPr="00693F13">
        <w:rPr>
          <w:rFonts w:ascii="Times New Roman" w:hAnsi="Times New Roman" w:cs="Times New Roman"/>
          <w:sz w:val="28"/>
          <w:szCs w:val="28"/>
        </w:rPr>
        <w:t xml:space="preserve"> с Федеральным законом от 27.07.2006 г. № 152-ФЗ «О персональных данных» </w:t>
      </w:r>
      <w:r w:rsidR="00663E18" w:rsidRPr="00693F13">
        <w:rPr>
          <w:rFonts w:ascii="Times New Roman" w:hAnsi="Times New Roman" w:cs="Times New Roman"/>
          <w:sz w:val="28"/>
          <w:szCs w:val="28"/>
        </w:rPr>
        <w:t>и для которых установлен особый порядок предоставления.</w:t>
      </w:r>
    </w:p>
    <w:p w:rsidR="00663E18"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112E9D"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6</w:t>
      </w:r>
      <w:r w:rsidR="00663E18" w:rsidRPr="00693F13">
        <w:rPr>
          <w:rFonts w:ascii="Times New Roman" w:hAnsi="Times New Roman" w:cs="Times New Roman"/>
          <w:sz w:val="28"/>
          <w:szCs w:val="28"/>
        </w:rPr>
        <w:t xml:space="preserve">.9. </w:t>
      </w:r>
      <w:r w:rsidR="00112E9D" w:rsidRPr="00693F13">
        <w:rPr>
          <w:rFonts w:ascii="Times New Roman" w:hAnsi="Times New Roman" w:cs="Times New Roman"/>
          <w:sz w:val="28"/>
          <w:szCs w:val="28"/>
        </w:rPr>
        <w:t>Также Заявител</w:t>
      </w:r>
      <w:r w:rsidR="00663E18" w:rsidRPr="00693F13">
        <w:rPr>
          <w:rFonts w:ascii="Times New Roman" w:hAnsi="Times New Roman" w:cs="Times New Roman"/>
          <w:sz w:val="28"/>
          <w:szCs w:val="28"/>
        </w:rPr>
        <w:t>ь</w:t>
      </w:r>
      <w:r w:rsidR="00112E9D" w:rsidRPr="00693F13">
        <w:rPr>
          <w:rFonts w:ascii="Times New Roman" w:hAnsi="Times New Roman" w:cs="Times New Roman"/>
          <w:sz w:val="28"/>
          <w:szCs w:val="28"/>
        </w:rPr>
        <w:t xml:space="preserve"> вправе обжаловать в судебном порядке действия (бездействие) и решения, осуществляемые (принятые) в ходе </w:t>
      </w:r>
      <w:r w:rsidR="00663E18" w:rsidRPr="00693F13">
        <w:rPr>
          <w:rFonts w:ascii="Times New Roman" w:hAnsi="Times New Roman" w:cs="Times New Roman"/>
          <w:sz w:val="28"/>
          <w:szCs w:val="28"/>
        </w:rPr>
        <w:t>проведения конкурса</w:t>
      </w:r>
      <w:r w:rsidR="00112E9D" w:rsidRPr="00693F13">
        <w:rPr>
          <w:rFonts w:ascii="Times New Roman" w:hAnsi="Times New Roman" w:cs="Times New Roman"/>
          <w:sz w:val="28"/>
          <w:szCs w:val="28"/>
        </w:rPr>
        <w:t>.</w:t>
      </w:r>
    </w:p>
    <w:p w:rsidR="004718A7" w:rsidRPr="000647F6" w:rsidRDefault="004718A7" w:rsidP="00112E9D">
      <w:pPr>
        <w:widowControl w:val="0"/>
        <w:autoSpaceDE w:val="0"/>
        <w:autoSpaceDN w:val="0"/>
        <w:adjustRightInd w:val="0"/>
        <w:ind w:left="-567" w:right="-426" w:firstLine="567"/>
        <w:rPr>
          <w:rFonts w:ascii="Times New Roman" w:hAnsi="Times New Roman" w:cs="Times New Roman"/>
          <w:sz w:val="28"/>
          <w:szCs w:val="28"/>
        </w:rPr>
      </w:pPr>
    </w:p>
    <w:p w:rsidR="00D444F7" w:rsidRDefault="00D444F7" w:rsidP="00D444F7">
      <w:pPr>
        <w:widowControl w:val="0"/>
        <w:autoSpaceDE w:val="0"/>
        <w:autoSpaceDN w:val="0"/>
        <w:adjustRightInd w:val="0"/>
        <w:ind w:right="-426" w:firstLine="567"/>
        <w:jc w:val="center"/>
        <w:rPr>
          <w:rFonts w:ascii="Times New Roman" w:hAnsi="Times New Roman" w:cs="Times New Roman"/>
          <w:b/>
          <w:sz w:val="28"/>
          <w:szCs w:val="28"/>
        </w:rPr>
      </w:pPr>
    </w:p>
    <w:p w:rsidR="004718A7" w:rsidRPr="004718A7" w:rsidRDefault="004718A7" w:rsidP="00D444F7">
      <w:pPr>
        <w:widowControl w:val="0"/>
        <w:autoSpaceDE w:val="0"/>
        <w:autoSpaceDN w:val="0"/>
        <w:adjustRightInd w:val="0"/>
        <w:ind w:right="142" w:firstLine="567"/>
        <w:jc w:val="center"/>
        <w:rPr>
          <w:rFonts w:ascii="Times New Roman" w:hAnsi="Times New Roman" w:cs="Times New Roman"/>
          <w:b/>
          <w:sz w:val="28"/>
          <w:szCs w:val="28"/>
        </w:rPr>
      </w:pPr>
      <w:r w:rsidRPr="004718A7">
        <w:rPr>
          <w:rFonts w:ascii="Times New Roman" w:hAnsi="Times New Roman" w:cs="Times New Roman"/>
          <w:b/>
          <w:sz w:val="28"/>
          <w:szCs w:val="28"/>
        </w:rPr>
        <w:t>Мэр города</w:t>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t>М.В. Торопкин</w:t>
      </w:r>
    </w:p>
    <w:p w:rsidR="00C25C3F" w:rsidRDefault="00C25C3F">
      <w:pPr>
        <w:rPr>
          <w:rFonts w:ascii="Times New Roman" w:hAnsi="Times New Roman" w:cs="Times New Roman"/>
          <w:sz w:val="28"/>
          <w:szCs w:val="28"/>
        </w:rPr>
      </w:pPr>
      <w:r>
        <w:rPr>
          <w:rFonts w:ascii="Times New Roman" w:hAnsi="Times New Roman" w:cs="Times New Roman"/>
          <w:sz w:val="28"/>
          <w:szCs w:val="28"/>
        </w:rPr>
        <w:br w:type="page"/>
      </w:r>
    </w:p>
    <w:p w:rsidR="00583726" w:rsidRPr="00FF0826" w:rsidRDefault="00583726" w:rsidP="00B36C16">
      <w:pPr>
        <w:autoSpaceDE w:val="0"/>
        <w:autoSpaceDN w:val="0"/>
        <w:adjustRightInd w:val="0"/>
        <w:ind w:left="5103" w:right="-425"/>
        <w:jc w:val="left"/>
        <w:outlineLvl w:val="0"/>
        <w:rPr>
          <w:rFonts w:ascii="Times New Roman" w:hAnsi="Times New Roman" w:cs="Times New Roman"/>
          <w:b/>
          <w:sz w:val="24"/>
          <w:szCs w:val="24"/>
        </w:rPr>
      </w:pPr>
      <w:bookmarkStart w:id="10" w:name="Par655"/>
      <w:bookmarkEnd w:id="10"/>
      <w:r w:rsidRPr="00FF0826">
        <w:rPr>
          <w:rFonts w:ascii="Times New Roman" w:hAnsi="Times New Roman" w:cs="Times New Roman"/>
          <w:b/>
          <w:sz w:val="24"/>
          <w:szCs w:val="24"/>
        </w:rPr>
        <w:lastRenderedPageBreak/>
        <w:t>Приложение № 1</w:t>
      </w:r>
    </w:p>
    <w:p w:rsidR="003E1F3B" w:rsidRPr="003E1F3B" w:rsidRDefault="00D07E62" w:rsidP="00B36C16">
      <w:pPr>
        <w:widowControl w:val="0"/>
        <w:autoSpaceDE w:val="0"/>
        <w:autoSpaceDN w:val="0"/>
        <w:adjustRightInd w:val="0"/>
        <w:ind w:left="5103" w:right="-141"/>
        <w:jc w:val="left"/>
        <w:rPr>
          <w:rFonts w:ascii="Times New Roman" w:hAnsi="Times New Roman" w:cs="Times New Roman"/>
          <w:sz w:val="28"/>
          <w:szCs w:val="28"/>
        </w:rPr>
      </w:pPr>
      <w:r>
        <w:rPr>
          <w:rFonts w:ascii="Times New Roman" w:hAnsi="Times New Roman" w:cs="Times New Roman"/>
          <w:b/>
          <w:sz w:val="24"/>
          <w:szCs w:val="24"/>
        </w:rPr>
        <w:t>к</w:t>
      </w:r>
      <w:r w:rsidRPr="00D07E62">
        <w:rPr>
          <w:rFonts w:ascii="Times New Roman" w:hAnsi="Times New Roman" w:cs="Times New Roman"/>
          <w:b/>
          <w:sz w:val="24"/>
          <w:szCs w:val="24"/>
        </w:rPr>
        <w:t xml:space="preserve"> </w:t>
      </w:r>
      <w:r w:rsidR="00583726" w:rsidRPr="00D07E62">
        <w:rPr>
          <w:rFonts w:ascii="Times New Roman" w:hAnsi="Times New Roman" w:cs="Times New Roman"/>
          <w:b/>
          <w:sz w:val="24"/>
          <w:szCs w:val="24"/>
        </w:rPr>
        <w:t>Положению</w:t>
      </w:r>
      <w:r w:rsidR="00FF0826" w:rsidRPr="00D07E62">
        <w:rPr>
          <w:rFonts w:ascii="Times New Roman" w:hAnsi="Times New Roman" w:cs="Times New Roman"/>
          <w:b/>
          <w:sz w:val="24"/>
          <w:szCs w:val="24"/>
        </w:rPr>
        <w:t xml:space="preserve"> </w:t>
      </w:r>
      <w:r w:rsidRPr="00D07E62">
        <w:rPr>
          <w:rFonts w:ascii="Times New Roman" w:hAnsi="Times New Roman" w:cs="Times New Roman"/>
          <w:b/>
          <w:sz w:val="24"/>
          <w:szCs w:val="24"/>
        </w:rPr>
        <w:t>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w:t>
      </w:r>
      <w:r w:rsidRPr="00B36C16">
        <w:rPr>
          <w:rFonts w:ascii="Times New Roman" w:hAnsi="Times New Roman" w:cs="Times New Roman"/>
          <w:b/>
          <w:sz w:val="24"/>
          <w:szCs w:val="24"/>
        </w:rPr>
        <w:t xml:space="preserve"> </w:t>
      </w:r>
      <w:r w:rsidR="00B36C16" w:rsidRPr="00B36C16">
        <w:rPr>
          <w:rFonts w:ascii="Times New Roman" w:hAnsi="Times New Roman" w:cs="Times New Roman"/>
          <w:b/>
          <w:sz w:val="24"/>
          <w:szCs w:val="24"/>
        </w:rPr>
        <w:t xml:space="preserve">на проведение мероприятий в области социальной </w:t>
      </w:r>
      <w:r w:rsidR="00B36C16">
        <w:rPr>
          <w:rFonts w:ascii="Times New Roman" w:hAnsi="Times New Roman" w:cs="Times New Roman"/>
          <w:b/>
          <w:sz w:val="24"/>
          <w:szCs w:val="24"/>
        </w:rPr>
        <w:t>п</w:t>
      </w:r>
      <w:r w:rsidR="00B36C16" w:rsidRPr="00B36C16">
        <w:rPr>
          <w:rFonts w:ascii="Times New Roman" w:hAnsi="Times New Roman" w:cs="Times New Roman"/>
          <w:b/>
          <w:sz w:val="24"/>
          <w:szCs w:val="24"/>
        </w:rPr>
        <w:t>олитики</w:t>
      </w:r>
    </w:p>
    <w:p w:rsidR="00D444F7" w:rsidRDefault="00D444F7" w:rsidP="000647F6">
      <w:pPr>
        <w:pStyle w:val="ConsPlusNonformat"/>
        <w:ind w:left="-567" w:right="-426" w:firstLine="567"/>
        <w:jc w:val="center"/>
        <w:rPr>
          <w:rFonts w:ascii="Times New Roman" w:hAnsi="Times New Roman" w:cs="Times New Roman"/>
          <w:sz w:val="28"/>
          <w:szCs w:val="28"/>
        </w:rPr>
      </w:pPr>
      <w:bookmarkStart w:id="11" w:name="Par660"/>
      <w:bookmarkEnd w:id="11"/>
    </w:p>
    <w:p w:rsidR="003E1F3B" w:rsidRPr="003E1F3B" w:rsidRDefault="0043328B" w:rsidP="000647F6">
      <w:pPr>
        <w:pStyle w:val="ConsPlusNonformat"/>
        <w:ind w:left="-567" w:right="-426" w:firstLine="567"/>
        <w:jc w:val="center"/>
        <w:rPr>
          <w:rFonts w:ascii="Times New Roman" w:hAnsi="Times New Roman" w:cs="Times New Roman"/>
          <w:sz w:val="28"/>
          <w:szCs w:val="28"/>
        </w:rPr>
      </w:pPr>
      <w:r>
        <w:rPr>
          <w:rFonts w:ascii="Times New Roman" w:hAnsi="Times New Roman" w:cs="Times New Roman"/>
          <w:sz w:val="28"/>
          <w:szCs w:val="28"/>
        </w:rPr>
        <w:t>ЗАЯВКА</w:t>
      </w:r>
    </w:p>
    <w:p w:rsidR="003E1F3B" w:rsidRPr="003E1F3B" w:rsidRDefault="003E1F3B" w:rsidP="000647F6">
      <w:pPr>
        <w:pStyle w:val="ConsPlusNonformat"/>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 xml:space="preserve">на </w:t>
      </w:r>
      <w:r w:rsidRPr="00D07E62">
        <w:rPr>
          <w:rFonts w:ascii="Times New Roman" w:hAnsi="Times New Roman" w:cs="Times New Roman"/>
          <w:sz w:val="28"/>
          <w:szCs w:val="28"/>
        </w:rPr>
        <w:t xml:space="preserve">участие в </w:t>
      </w:r>
      <w:r w:rsidR="00AF3034" w:rsidRPr="00D07E62">
        <w:rPr>
          <w:rFonts w:ascii="Times New Roman" w:hAnsi="Times New Roman" w:cs="Times New Roman"/>
          <w:sz w:val="28"/>
          <w:szCs w:val="28"/>
        </w:rPr>
        <w:t xml:space="preserve">конкурсе социально значимых проектов </w:t>
      </w:r>
      <w:r w:rsidRPr="00D07E62">
        <w:rPr>
          <w:rFonts w:ascii="Times New Roman" w:hAnsi="Times New Roman" w:cs="Times New Roman"/>
          <w:sz w:val="28"/>
          <w:szCs w:val="28"/>
        </w:rPr>
        <w:t>социально ориентированных</w:t>
      </w:r>
      <w:r w:rsidR="00AF3034" w:rsidRPr="00D07E62">
        <w:rPr>
          <w:rFonts w:ascii="Times New Roman" w:hAnsi="Times New Roman" w:cs="Times New Roman"/>
          <w:sz w:val="28"/>
          <w:szCs w:val="28"/>
        </w:rPr>
        <w:t xml:space="preserve"> </w:t>
      </w:r>
      <w:r w:rsidRPr="00D07E62">
        <w:rPr>
          <w:rFonts w:ascii="Times New Roman" w:hAnsi="Times New Roman" w:cs="Times New Roman"/>
          <w:sz w:val="28"/>
          <w:szCs w:val="28"/>
        </w:rPr>
        <w:t>некоммерческих организаций для предоставления субсидии</w:t>
      </w:r>
    </w:p>
    <w:p w:rsidR="003E1F3B" w:rsidRPr="006C0628" w:rsidRDefault="003E1F3B" w:rsidP="003E1F3B">
      <w:pPr>
        <w:widowControl w:val="0"/>
        <w:autoSpaceDE w:val="0"/>
        <w:autoSpaceDN w:val="0"/>
        <w:adjustRightInd w:val="0"/>
        <w:ind w:left="-567" w:right="-426" w:firstLine="567"/>
        <w:jc w:val="center"/>
        <w:rPr>
          <w:rFonts w:ascii="Times New Roman" w:hAnsi="Times New Roman" w:cs="Times New Roman"/>
          <w:sz w:val="6"/>
          <w:szCs w:val="6"/>
        </w:rPr>
      </w:pPr>
    </w:p>
    <w:tbl>
      <w:tblPr>
        <w:tblW w:w="9554" w:type="dxa"/>
        <w:tblCellSpacing w:w="5" w:type="nil"/>
        <w:tblInd w:w="75" w:type="dxa"/>
        <w:tblLayout w:type="fixed"/>
        <w:tblCellMar>
          <w:left w:w="75" w:type="dxa"/>
          <w:right w:w="75" w:type="dxa"/>
        </w:tblCellMar>
        <w:tblLook w:val="0000" w:firstRow="0" w:lastRow="0" w:firstColumn="0" w:lastColumn="0" w:noHBand="0" w:noVBand="0"/>
      </w:tblPr>
      <w:tblGrid>
        <w:gridCol w:w="6152"/>
        <w:gridCol w:w="3402"/>
      </w:tblGrid>
      <w:tr w:rsidR="003E1F3B" w:rsidRPr="003E1F3B" w:rsidTr="006C0628">
        <w:trPr>
          <w:tblCellSpacing w:w="5" w:type="nil"/>
        </w:trPr>
        <w:tc>
          <w:tcPr>
            <w:tcW w:w="9554" w:type="dxa"/>
            <w:gridSpan w:val="2"/>
            <w:tcBorders>
              <w:top w:val="single" w:sz="8" w:space="0" w:color="auto"/>
              <w:left w:val="single" w:sz="8" w:space="0" w:color="auto"/>
              <w:bottom w:val="single" w:sz="8" w:space="0" w:color="auto"/>
              <w:right w:val="single" w:sz="8" w:space="0" w:color="auto"/>
            </w:tcBorders>
          </w:tcPr>
          <w:p w:rsidR="003E1F3B" w:rsidRPr="004718A7" w:rsidRDefault="003E1F3B" w:rsidP="003E1F3B">
            <w:pPr>
              <w:widowControl w:val="0"/>
              <w:autoSpaceDE w:val="0"/>
              <w:autoSpaceDN w:val="0"/>
              <w:adjustRightInd w:val="0"/>
              <w:ind w:left="-567" w:right="-426" w:firstLine="567"/>
              <w:jc w:val="center"/>
              <w:rPr>
                <w:rFonts w:ascii="Times New Roman" w:hAnsi="Times New Roman" w:cs="Times New Roman"/>
                <w:sz w:val="10"/>
                <w:szCs w:val="10"/>
              </w:rPr>
            </w:pPr>
          </w:p>
        </w:tc>
      </w:tr>
      <w:tr w:rsidR="003E1F3B" w:rsidRPr="003E1F3B" w:rsidTr="006C0628">
        <w:trPr>
          <w:tblCellSpacing w:w="5" w:type="nil"/>
        </w:trPr>
        <w:tc>
          <w:tcPr>
            <w:tcW w:w="9554" w:type="dxa"/>
            <w:gridSpan w:val="2"/>
            <w:tcBorders>
              <w:bottom w:val="single" w:sz="8" w:space="0" w:color="auto"/>
            </w:tcBorders>
          </w:tcPr>
          <w:p w:rsid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(полное наименование некоммерческой организации)</w:t>
            </w:r>
          </w:p>
          <w:p w:rsidR="005F3EFF" w:rsidRPr="003E1F3B" w:rsidRDefault="005F3EFF"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Сокращенное наименование</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 xml:space="preserve">некоммерческой организации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Организационно-правовая форма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Дата регистрации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8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Дата внесения записи о создании в</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Единый государственный реестр</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 xml:space="preserve">юридических лиц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Основной государственный</w:t>
            </w:r>
          </w:p>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регистрационный номер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Код по общероссийскому классификатору</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 xml:space="preserve">продукции (ОКПО)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6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Код(ы) по общероссийскому</w:t>
            </w:r>
          </w:p>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классификатору внешнеэкономической</w:t>
            </w:r>
          </w:p>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B33008">
              <w:rPr>
                <w:rFonts w:ascii="Times New Roman" w:hAnsi="Times New Roman" w:cs="Times New Roman"/>
                <w:sz w:val="28"/>
                <w:szCs w:val="28"/>
              </w:rPr>
              <w:t xml:space="preserve">деятельности </w:t>
            </w:r>
            <w:hyperlink r:id="rId13" w:history="1">
              <w:r w:rsidRPr="00B33008">
                <w:rPr>
                  <w:rFonts w:ascii="Times New Roman" w:hAnsi="Times New Roman" w:cs="Times New Roman"/>
                  <w:sz w:val="28"/>
                  <w:szCs w:val="28"/>
                </w:rPr>
                <w:t>(ОКВЭД)</w:t>
              </w:r>
            </w:hyperlink>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Индивидуальный номер налогоплательщика</w:t>
            </w:r>
            <w:r w:rsidR="00B33008">
              <w:rPr>
                <w:rFonts w:ascii="Times New Roman" w:hAnsi="Times New Roman" w:cs="Times New Roman"/>
                <w:sz w:val="28"/>
                <w:szCs w:val="28"/>
              </w:rPr>
              <w:t xml:space="preserve"> (ИНН)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Код причины постановки на учет (КПП)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Номер расчетного счета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Наименование банка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Банковский идентификационный код (БИК)</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Номер корреспондентского счета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6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Адрес (место нахождения) постоянно</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действующего органа некоммерческой</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 xml:space="preserve">организации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Почтовый адрес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Телефон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Сайт в сети Интернет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Адрес электронной почты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top w:val="single" w:sz="8" w:space="0" w:color="auto"/>
              <w:left w:val="single" w:sz="8" w:space="0" w:color="auto"/>
              <w:bottom w:val="single" w:sz="4"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Наименование должности руководителя   </w:t>
            </w:r>
          </w:p>
        </w:tc>
        <w:tc>
          <w:tcPr>
            <w:tcW w:w="3402"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top w:val="single" w:sz="4" w:space="0" w:color="auto"/>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Фамилия, имя, отчество руководителя   </w:t>
            </w:r>
          </w:p>
        </w:tc>
        <w:tc>
          <w:tcPr>
            <w:tcW w:w="3402"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top w:val="single" w:sz="8" w:space="0" w:color="auto"/>
              <w:left w:val="single" w:sz="8" w:space="0" w:color="auto"/>
              <w:bottom w:val="single" w:sz="4"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Численность работников </w:t>
            </w:r>
          </w:p>
        </w:tc>
        <w:tc>
          <w:tcPr>
            <w:tcW w:w="3402"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top w:val="single" w:sz="4" w:space="0" w:color="auto"/>
              <w:left w:val="single" w:sz="8" w:space="0" w:color="auto"/>
              <w:bottom w:val="single" w:sz="4"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lastRenderedPageBreak/>
              <w:t xml:space="preserve">Численность добровольцев  </w:t>
            </w:r>
          </w:p>
        </w:tc>
        <w:tc>
          <w:tcPr>
            <w:tcW w:w="3402" w:type="dxa"/>
            <w:tcBorders>
              <w:top w:val="single" w:sz="4"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top w:val="single" w:sz="4" w:space="0" w:color="auto"/>
              <w:left w:val="single" w:sz="8" w:space="0" w:color="auto"/>
              <w:bottom w:val="single" w:sz="8" w:space="0" w:color="auto"/>
              <w:right w:val="single" w:sz="8" w:space="0" w:color="auto"/>
            </w:tcBorders>
          </w:tcPr>
          <w:p w:rsidR="00B33008"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Численность учредителей (участников,</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членов</w:t>
            </w:r>
            <w:r w:rsidR="00B33008">
              <w:rPr>
                <w:rFonts w:ascii="Times New Roman" w:hAnsi="Times New Roman" w:cs="Times New Roman"/>
                <w:sz w:val="28"/>
                <w:szCs w:val="28"/>
              </w:rPr>
              <w:t>)</w:t>
            </w:r>
          </w:p>
        </w:tc>
        <w:tc>
          <w:tcPr>
            <w:tcW w:w="3402"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4718A7" w:rsidRDefault="003E1F3B" w:rsidP="003E1F3B">
      <w:pPr>
        <w:widowControl w:val="0"/>
        <w:autoSpaceDE w:val="0"/>
        <w:autoSpaceDN w:val="0"/>
        <w:adjustRightInd w:val="0"/>
        <w:ind w:left="-567" w:right="-426" w:firstLine="567"/>
        <w:rPr>
          <w:rFonts w:ascii="Times New Roman" w:hAnsi="Times New Roman" w:cs="Times New Roman"/>
          <w:sz w:val="16"/>
          <w:szCs w:val="1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498"/>
      </w:tblGrid>
      <w:tr w:rsidR="003E1F3B" w:rsidRPr="003E1F3B" w:rsidTr="005F3EFF">
        <w:trPr>
          <w:trHeight w:val="400"/>
          <w:tblCellSpacing w:w="5" w:type="nil"/>
        </w:trPr>
        <w:tc>
          <w:tcPr>
            <w:tcW w:w="9498" w:type="dxa"/>
            <w:tcBorders>
              <w:top w:val="single" w:sz="8" w:space="0" w:color="auto"/>
              <w:left w:val="single" w:sz="8" w:space="0" w:color="auto"/>
              <w:bottom w:val="single" w:sz="8" w:space="0" w:color="auto"/>
              <w:right w:val="single" w:sz="8" w:space="0" w:color="auto"/>
            </w:tcBorders>
          </w:tcPr>
          <w:p w:rsidR="00B33008" w:rsidRDefault="003E1F3B" w:rsidP="00B33008">
            <w:pPr>
              <w:widowControl w:val="0"/>
              <w:autoSpaceDE w:val="0"/>
              <w:autoSpaceDN w:val="0"/>
              <w:adjustRightInd w:val="0"/>
              <w:ind w:left="-567" w:right="-426" w:firstLine="567"/>
              <w:jc w:val="center"/>
              <w:outlineLvl w:val="3"/>
              <w:rPr>
                <w:rFonts w:ascii="Times New Roman" w:hAnsi="Times New Roman" w:cs="Times New Roman"/>
                <w:sz w:val="28"/>
                <w:szCs w:val="28"/>
              </w:rPr>
            </w:pPr>
            <w:bookmarkStart w:id="12" w:name="Par748"/>
            <w:bookmarkEnd w:id="12"/>
            <w:r w:rsidRPr="003E1F3B">
              <w:rPr>
                <w:rFonts w:ascii="Times New Roman" w:hAnsi="Times New Roman" w:cs="Times New Roman"/>
                <w:sz w:val="28"/>
                <w:szCs w:val="28"/>
              </w:rPr>
              <w:t xml:space="preserve">Информация о видах деятельности, осуществляемых </w:t>
            </w:r>
          </w:p>
          <w:p w:rsidR="003E1F3B" w:rsidRPr="003E1F3B" w:rsidRDefault="003E1F3B" w:rsidP="00B33008">
            <w:pPr>
              <w:widowControl w:val="0"/>
              <w:autoSpaceDE w:val="0"/>
              <w:autoSpaceDN w:val="0"/>
              <w:adjustRightInd w:val="0"/>
              <w:ind w:left="-567" w:right="-426" w:firstLine="567"/>
              <w:jc w:val="center"/>
              <w:outlineLvl w:val="3"/>
              <w:rPr>
                <w:rFonts w:ascii="Times New Roman" w:hAnsi="Times New Roman" w:cs="Times New Roman"/>
                <w:sz w:val="28"/>
                <w:szCs w:val="28"/>
              </w:rPr>
            </w:pPr>
            <w:r w:rsidRPr="003E1F3B">
              <w:rPr>
                <w:rFonts w:ascii="Times New Roman" w:hAnsi="Times New Roman" w:cs="Times New Roman"/>
                <w:sz w:val="28"/>
                <w:szCs w:val="28"/>
              </w:rPr>
              <w:t>некоммерческой организацией</w:t>
            </w:r>
          </w:p>
        </w:tc>
      </w:tr>
      <w:tr w:rsidR="003E1F3B" w:rsidRPr="003E1F3B" w:rsidTr="004718A7">
        <w:trPr>
          <w:trHeight w:val="204"/>
          <w:tblCellSpacing w:w="5" w:type="nil"/>
        </w:trPr>
        <w:tc>
          <w:tcPr>
            <w:tcW w:w="9498" w:type="dxa"/>
            <w:tcBorders>
              <w:left w:val="single" w:sz="8" w:space="0" w:color="auto"/>
              <w:bottom w:val="single" w:sz="8" w:space="0" w:color="auto"/>
              <w:right w:val="single" w:sz="8" w:space="0" w:color="auto"/>
            </w:tcBorders>
          </w:tcPr>
          <w:p w:rsidR="003E1F3B" w:rsidRPr="004718A7" w:rsidRDefault="003E1F3B" w:rsidP="003E1F3B">
            <w:pPr>
              <w:widowControl w:val="0"/>
              <w:autoSpaceDE w:val="0"/>
              <w:autoSpaceDN w:val="0"/>
              <w:adjustRightInd w:val="0"/>
              <w:ind w:left="-567" w:right="-426" w:firstLine="567"/>
              <w:rPr>
                <w:rFonts w:ascii="Times New Roman" w:hAnsi="Times New Roman" w:cs="Times New Roman"/>
                <w:sz w:val="10"/>
                <w:szCs w:val="10"/>
              </w:rPr>
            </w:pPr>
          </w:p>
        </w:tc>
      </w:tr>
    </w:tbl>
    <w:p w:rsidR="003E1F3B" w:rsidRPr="004718A7" w:rsidRDefault="003E1F3B" w:rsidP="003E1F3B">
      <w:pPr>
        <w:widowControl w:val="0"/>
        <w:autoSpaceDE w:val="0"/>
        <w:autoSpaceDN w:val="0"/>
        <w:adjustRightInd w:val="0"/>
        <w:ind w:left="-567" w:right="-426" w:firstLine="567"/>
        <w:rPr>
          <w:rFonts w:ascii="Times New Roman" w:hAnsi="Times New Roman" w:cs="Times New Roman"/>
          <w:sz w:val="16"/>
          <w:szCs w:val="16"/>
        </w:rPr>
      </w:pPr>
    </w:p>
    <w:tbl>
      <w:tblPr>
        <w:tblW w:w="9839" w:type="dxa"/>
        <w:tblCellSpacing w:w="5" w:type="nil"/>
        <w:tblInd w:w="75" w:type="dxa"/>
        <w:tblLayout w:type="fixed"/>
        <w:tblCellMar>
          <w:left w:w="75" w:type="dxa"/>
          <w:right w:w="75" w:type="dxa"/>
        </w:tblCellMar>
        <w:tblLook w:val="0000" w:firstRow="0" w:lastRow="0" w:firstColumn="0" w:lastColumn="0" w:noHBand="0" w:noVBand="0"/>
      </w:tblPr>
      <w:tblGrid>
        <w:gridCol w:w="6578"/>
        <w:gridCol w:w="3261"/>
      </w:tblGrid>
      <w:tr w:rsidR="003E1F3B" w:rsidRPr="003E1F3B" w:rsidTr="00132EB8">
        <w:trPr>
          <w:trHeight w:val="400"/>
          <w:tblCellSpacing w:w="5" w:type="nil"/>
        </w:trPr>
        <w:tc>
          <w:tcPr>
            <w:tcW w:w="9839" w:type="dxa"/>
            <w:gridSpan w:val="2"/>
            <w:tcBorders>
              <w:top w:val="single" w:sz="8" w:space="0" w:color="auto"/>
              <w:left w:val="single" w:sz="8" w:space="0" w:color="auto"/>
              <w:bottom w:val="single" w:sz="8" w:space="0" w:color="auto"/>
              <w:right w:val="single" w:sz="8" w:space="0" w:color="auto"/>
            </w:tcBorders>
          </w:tcPr>
          <w:p w:rsidR="005F3EFF" w:rsidRDefault="003E1F3B" w:rsidP="005F3EFF">
            <w:pPr>
              <w:widowControl w:val="0"/>
              <w:autoSpaceDE w:val="0"/>
              <w:autoSpaceDN w:val="0"/>
              <w:adjustRightInd w:val="0"/>
              <w:ind w:left="67" w:right="209"/>
              <w:jc w:val="center"/>
              <w:outlineLvl w:val="3"/>
              <w:rPr>
                <w:rFonts w:ascii="Times New Roman" w:hAnsi="Times New Roman" w:cs="Times New Roman"/>
                <w:sz w:val="28"/>
                <w:szCs w:val="28"/>
              </w:rPr>
            </w:pPr>
            <w:bookmarkStart w:id="13" w:name="Par762"/>
            <w:bookmarkEnd w:id="13"/>
            <w:r w:rsidRPr="003E1F3B">
              <w:rPr>
                <w:rFonts w:ascii="Times New Roman" w:hAnsi="Times New Roman" w:cs="Times New Roman"/>
                <w:sz w:val="28"/>
                <w:szCs w:val="28"/>
              </w:rPr>
              <w:t xml:space="preserve">Информация о </w:t>
            </w:r>
            <w:r w:rsidR="00542710">
              <w:rPr>
                <w:rFonts w:ascii="Times New Roman" w:hAnsi="Times New Roman" w:cs="Times New Roman"/>
                <w:sz w:val="28"/>
                <w:szCs w:val="28"/>
              </w:rPr>
              <w:t>проекте</w:t>
            </w:r>
            <w:r w:rsidRPr="003E1F3B">
              <w:rPr>
                <w:rFonts w:ascii="Times New Roman" w:hAnsi="Times New Roman" w:cs="Times New Roman"/>
                <w:sz w:val="28"/>
                <w:szCs w:val="28"/>
              </w:rPr>
              <w:t>,</w:t>
            </w:r>
          </w:p>
          <w:p w:rsidR="003E1F3B" w:rsidRPr="003E1F3B" w:rsidRDefault="003E1F3B" w:rsidP="00AF3034">
            <w:pPr>
              <w:widowControl w:val="0"/>
              <w:autoSpaceDE w:val="0"/>
              <w:autoSpaceDN w:val="0"/>
              <w:adjustRightInd w:val="0"/>
              <w:ind w:left="67" w:right="209"/>
              <w:jc w:val="center"/>
              <w:outlineLvl w:val="3"/>
              <w:rPr>
                <w:rFonts w:ascii="Times New Roman" w:hAnsi="Times New Roman" w:cs="Times New Roman"/>
                <w:sz w:val="28"/>
                <w:szCs w:val="28"/>
              </w:rPr>
            </w:pPr>
            <w:r w:rsidRPr="003E1F3B">
              <w:rPr>
                <w:rFonts w:ascii="Times New Roman" w:hAnsi="Times New Roman" w:cs="Times New Roman"/>
                <w:sz w:val="28"/>
                <w:szCs w:val="28"/>
              </w:rPr>
              <w:t xml:space="preserve"> представленно</w:t>
            </w:r>
            <w:r w:rsidR="00AF3034">
              <w:rPr>
                <w:rFonts w:ascii="Times New Roman" w:hAnsi="Times New Roman" w:cs="Times New Roman"/>
                <w:sz w:val="28"/>
                <w:szCs w:val="28"/>
              </w:rPr>
              <w:t>м</w:t>
            </w:r>
            <w:r w:rsidRPr="003E1F3B">
              <w:rPr>
                <w:rFonts w:ascii="Times New Roman" w:hAnsi="Times New Roman" w:cs="Times New Roman"/>
                <w:sz w:val="28"/>
                <w:szCs w:val="28"/>
              </w:rPr>
              <w:t xml:space="preserve"> в составе заявки на участие</w:t>
            </w:r>
            <w:r w:rsidR="005F3EFF">
              <w:rPr>
                <w:rFonts w:ascii="Times New Roman" w:hAnsi="Times New Roman" w:cs="Times New Roman"/>
                <w:sz w:val="28"/>
                <w:szCs w:val="28"/>
              </w:rPr>
              <w:t xml:space="preserve"> </w:t>
            </w:r>
            <w:r w:rsidRPr="003E1F3B">
              <w:rPr>
                <w:rFonts w:ascii="Times New Roman" w:hAnsi="Times New Roman" w:cs="Times New Roman"/>
                <w:sz w:val="28"/>
                <w:szCs w:val="28"/>
              </w:rPr>
              <w:t xml:space="preserve">в </w:t>
            </w:r>
            <w:r w:rsidR="00AF3034">
              <w:rPr>
                <w:rFonts w:ascii="Times New Roman" w:hAnsi="Times New Roman" w:cs="Times New Roman"/>
                <w:sz w:val="28"/>
                <w:szCs w:val="28"/>
              </w:rPr>
              <w:t>конкурсе социально значимых проектов</w:t>
            </w:r>
            <w:r w:rsidRPr="003E1F3B">
              <w:rPr>
                <w:rFonts w:ascii="Times New Roman" w:hAnsi="Times New Roman" w:cs="Times New Roman"/>
                <w:sz w:val="28"/>
                <w:szCs w:val="28"/>
              </w:rPr>
              <w:t xml:space="preserve"> социально ориентированных некоммерческих организаций</w:t>
            </w:r>
          </w:p>
        </w:tc>
      </w:tr>
      <w:tr w:rsidR="003E1F3B" w:rsidRPr="003E1F3B" w:rsidTr="00132EB8">
        <w:trPr>
          <w:trHeight w:val="229"/>
          <w:tblCellSpacing w:w="5" w:type="nil"/>
        </w:trPr>
        <w:tc>
          <w:tcPr>
            <w:tcW w:w="6578" w:type="dxa"/>
            <w:tcBorders>
              <w:left w:val="single" w:sz="8" w:space="0" w:color="auto"/>
              <w:bottom w:val="single" w:sz="8" w:space="0" w:color="auto"/>
              <w:right w:val="single" w:sz="8" w:space="0" w:color="auto"/>
            </w:tcBorders>
          </w:tcPr>
          <w:p w:rsidR="003E1F3B" w:rsidRPr="003E1F3B" w:rsidRDefault="003E1F3B" w:rsidP="00542710">
            <w:pPr>
              <w:widowControl w:val="0"/>
              <w:autoSpaceDE w:val="0"/>
              <w:autoSpaceDN w:val="0"/>
              <w:adjustRightInd w:val="0"/>
              <w:ind w:left="209" w:right="16"/>
              <w:rPr>
                <w:rFonts w:ascii="Times New Roman" w:hAnsi="Times New Roman" w:cs="Times New Roman"/>
                <w:sz w:val="28"/>
                <w:szCs w:val="28"/>
              </w:rPr>
            </w:pPr>
            <w:r w:rsidRPr="003E1F3B">
              <w:rPr>
                <w:rFonts w:ascii="Times New Roman" w:hAnsi="Times New Roman" w:cs="Times New Roman"/>
                <w:sz w:val="28"/>
                <w:szCs w:val="28"/>
              </w:rPr>
              <w:t xml:space="preserve"> </w:t>
            </w:r>
            <w:r w:rsidR="005F3EFF" w:rsidRPr="003E1F3B">
              <w:rPr>
                <w:rFonts w:ascii="Times New Roman" w:hAnsi="Times New Roman" w:cs="Times New Roman"/>
                <w:sz w:val="28"/>
                <w:szCs w:val="28"/>
              </w:rPr>
              <w:t xml:space="preserve">Наименование </w:t>
            </w:r>
            <w:r w:rsidR="00542710">
              <w:rPr>
                <w:rFonts w:ascii="Times New Roman" w:hAnsi="Times New Roman" w:cs="Times New Roman"/>
                <w:sz w:val="28"/>
                <w:szCs w:val="28"/>
              </w:rPr>
              <w:t>проекта</w:t>
            </w:r>
          </w:p>
        </w:tc>
        <w:tc>
          <w:tcPr>
            <w:tcW w:w="3261"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5F3EFF" w:rsidRPr="003E1F3B" w:rsidTr="00132EB8">
        <w:trPr>
          <w:trHeight w:val="600"/>
          <w:tblCellSpacing w:w="5" w:type="nil"/>
        </w:trPr>
        <w:tc>
          <w:tcPr>
            <w:tcW w:w="6578" w:type="dxa"/>
            <w:tcBorders>
              <w:top w:val="single" w:sz="8" w:space="0" w:color="auto"/>
              <w:left w:val="single" w:sz="8" w:space="0" w:color="auto"/>
              <w:bottom w:val="single" w:sz="4" w:space="0" w:color="auto"/>
              <w:right w:val="single" w:sz="8" w:space="0" w:color="auto"/>
            </w:tcBorders>
          </w:tcPr>
          <w:p w:rsidR="005F3EFF" w:rsidRPr="003E1F3B" w:rsidRDefault="005F3EFF" w:rsidP="0043328B">
            <w:pPr>
              <w:widowControl w:val="0"/>
              <w:autoSpaceDE w:val="0"/>
              <w:autoSpaceDN w:val="0"/>
              <w:adjustRightInd w:val="0"/>
              <w:ind w:left="209" w:right="16"/>
              <w:rPr>
                <w:rFonts w:ascii="Times New Roman" w:hAnsi="Times New Roman" w:cs="Times New Roman"/>
                <w:sz w:val="28"/>
                <w:szCs w:val="28"/>
              </w:rPr>
            </w:pPr>
            <w:r w:rsidRPr="003E1F3B">
              <w:rPr>
                <w:rFonts w:ascii="Times New Roman" w:hAnsi="Times New Roman" w:cs="Times New Roman"/>
                <w:sz w:val="28"/>
                <w:szCs w:val="28"/>
              </w:rPr>
              <w:t>Наименование органа управления</w:t>
            </w:r>
            <w:r>
              <w:rPr>
                <w:rFonts w:ascii="Times New Roman" w:hAnsi="Times New Roman" w:cs="Times New Roman"/>
                <w:sz w:val="28"/>
                <w:szCs w:val="28"/>
              </w:rPr>
              <w:t xml:space="preserve"> </w:t>
            </w:r>
            <w:r w:rsidRPr="003E1F3B">
              <w:rPr>
                <w:rFonts w:ascii="Times New Roman" w:hAnsi="Times New Roman" w:cs="Times New Roman"/>
                <w:sz w:val="28"/>
                <w:szCs w:val="28"/>
              </w:rPr>
              <w:t>некоммерческой организации, утвердившего</w:t>
            </w:r>
            <w:r>
              <w:rPr>
                <w:rFonts w:ascii="Times New Roman" w:hAnsi="Times New Roman" w:cs="Times New Roman"/>
                <w:sz w:val="28"/>
                <w:szCs w:val="28"/>
              </w:rPr>
              <w:t xml:space="preserve"> </w:t>
            </w:r>
            <w:r w:rsidR="00542710">
              <w:rPr>
                <w:rFonts w:ascii="Times New Roman" w:hAnsi="Times New Roman" w:cs="Times New Roman"/>
                <w:sz w:val="28"/>
                <w:szCs w:val="28"/>
              </w:rPr>
              <w:t>проект</w:t>
            </w:r>
            <w:r>
              <w:rPr>
                <w:rFonts w:ascii="Times New Roman" w:hAnsi="Times New Roman" w:cs="Times New Roman"/>
                <w:sz w:val="28"/>
                <w:szCs w:val="28"/>
              </w:rPr>
              <w:t xml:space="preserve"> </w:t>
            </w:r>
          </w:p>
        </w:tc>
        <w:tc>
          <w:tcPr>
            <w:tcW w:w="3261" w:type="dxa"/>
            <w:tcBorders>
              <w:top w:val="single" w:sz="8" w:space="0" w:color="auto"/>
              <w:left w:val="single" w:sz="8" w:space="0" w:color="auto"/>
              <w:bottom w:val="single" w:sz="4" w:space="0" w:color="auto"/>
              <w:right w:val="single" w:sz="8" w:space="0" w:color="auto"/>
            </w:tcBorders>
          </w:tcPr>
          <w:p w:rsidR="005F3EFF" w:rsidRPr="003E1F3B" w:rsidRDefault="005F3EFF"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blCellSpacing w:w="5" w:type="nil"/>
        </w:trPr>
        <w:tc>
          <w:tcPr>
            <w:tcW w:w="6578" w:type="dxa"/>
            <w:tcBorders>
              <w:top w:val="single" w:sz="4" w:space="0" w:color="auto"/>
              <w:left w:val="single" w:sz="8" w:space="0" w:color="auto"/>
              <w:bottom w:val="single" w:sz="8" w:space="0" w:color="auto"/>
              <w:right w:val="single" w:sz="8" w:space="0" w:color="auto"/>
            </w:tcBorders>
          </w:tcPr>
          <w:p w:rsidR="003E1F3B" w:rsidRPr="003E1F3B" w:rsidRDefault="003E1F3B" w:rsidP="00542710">
            <w:pPr>
              <w:widowControl w:val="0"/>
              <w:autoSpaceDE w:val="0"/>
              <w:autoSpaceDN w:val="0"/>
              <w:adjustRightInd w:val="0"/>
              <w:ind w:left="209" w:right="16"/>
              <w:rPr>
                <w:rFonts w:ascii="Times New Roman" w:hAnsi="Times New Roman" w:cs="Times New Roman"/>
                <w:sz w:val="28"/>
                <w:szCs w:val="28"/>
              </w:rPr>
            </w:pPr>
            <w:r w:rsidRPr="003E1F3B">
              <w:rPr>
                <w:rFonts w:ascii="Times New Roman" w:hAnsi="Times New Roman" w:cs="Times New Roman"/>
                <w:sz w:val="28"/>
                <w:szCs w:val="28"/>
              </w:rPr>
              <w:t xml:space="preserve">Дата утверждения </w:t>
            </w:r>
            <w:r w:rsidR="00542710">
              <w:rPr>
                <w:rFonts w:ascii="Times New Roman" w:hAnsi="Times New Roman" w:cs="Times New Roman"/>
                <w:sz w:val="28"/>
                <w:szCs w:val="28"/>
              </w:rPr>
              <w:t>проекта</w:t>
            </w:r>
            <w:r w:rsidRPr="003E1F3B">
              <w:rPr>
                <w:rFonts w:ascii="Times New Roman" w:hAnsi="Times New Roman" w:cs="Times New Roman"/>
                <w:sz w:val="28"/>
                <w:szCs w:val="28"/>
              </w:rPr>
              <w:t xml:space="preserve"> </w:t>
            </w:r>
          </w:p>
        </w:tc>
        <w:tc>
          <w:tcPr>
            <w:tcW w:w="3261"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blCellSpacing w:w="5" w:type="nil"/>
        </w:trPr>
        <w:tc>
          <w:tcPr>
            <w:tcW w:w="6578" w:type="dxa"/>
            <w:tcBorders>
              <w:left w:val="single" w:sz="8" w:space="0" w:color="auto"/>
              <w:bottom w:val="single" w:sz="8" w:space="0" w:color="auto"/>
              <w:right w:val="single" w:sz="8" w:space="0" w:color="auto"/>
            </w:tcBorders>
          </w:tcPr>
          <w:p w:rsidR="003E1F3B" w:rsidRPr="003E1F3B" w:rsidRDefault="003E1F3B" w:rsidP="00542710">
            <w:pPr>
              <w:widowControl w:val="0"/>
              <w:autoSpaceDE w:val="0"/>
              <w:autoSpaceDN w:val="0"/>
              <w:adjustRightInd w:val="0"/>
              <w:ind w:left="209" w:right="16"/>
              <w:rPr>
                <w:rFonts w:ascii="Times New Roman" w:hAnsi="Times New Roman" w:cs="Times New Roman"/>
                <w:sz w:val="28"/>
                <w:szCs w:val="28"/>
              </w:rPr>
            </w:pPr>
            <w:r w:rsidRPr="003E1F3B">
              <w:rPr>
                <w:rFonts w:ascii="Times New Roman" w:hAnsi="Times New Roman" w:cs="Times New Roman"/>
                <w:sz w:val="28"/>
                <w:szCs w:val="28"/>
              </w:rPr>
              <w:t xml:space="preserve">Сроки реализации </w:t>
            </w:r>
            <w:r w:rsidR="00542710">
              <w:rPr>
                <w:rFonts w:ascii="Times New Roman" w:hAnsi="Times New Roman" w:cs="Times New Roman"/>
                <w:sz w:val="28"/>
                <w:szCs w:val="28"/>
              </w:rPr>
              <w:t>проекта</w:t>
            </w:r>
            <w:r w:rsidRPr="003E1F3B">
              <w:rPr>
                <w:rFonts w:ascii="Times New Roman" w:hAnsi="Times New Roman" w:cs="Times New Roman"/>
                <w:sz w:val="28"/>
                <w:szCs w:val="28"/>
              </w:rPr>
              <w:t xml:space="preserve">  </w:t>
            </w:r>
          </w:p>
        </w:tc>
        <w:tc>
          <w:tcPr>
            <w:tcW w:w="3261"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rHeight w:val="600"/>
          <w:tblCellSpacing w:w="5" w:type="nil"/>
        </w:trPr>
        <w:tc>
          <w:tcPr>
            <w:tcW w:w="6578" w:type="dxa"/>
            <w:tcBorders>
              <w:left w:val="single" w:sz="8" w:space="0" w:color="auto"/>
              <w:bottom w:val="single" w:sz="8" w:space="0" w:color="auto"/>
              <w:right w:val="single" w:sz="8" w:space="0" w:color="auto"/>
            </w:tcBorders>
          </w:tcPr>
          <w:p w:rsidR="003E1F3B" w:rsidRPr="003E1F3B" w:rsidRDefault="00C8034A" w:rsidP="0043328B">
            <w:pPr>
              <w:widowControl w:val="0"/>
              <w:autoSpaceDE w:val="0"/>
              <w:autoSpaceDN w:val="0"/>
              <w:adjustRightInd w:val="0"/>
              <w:ind w:left="209" w:right="16"/>
              <w:rPr>
                <w:rFonts w:ascii="Times New Roman" w:hAnsi="Times New Roman" w:cs="Times New Roman"/>
                <w:sz w:val="28"/>
                <w:szCs w:val="28"/>
              </w:rPr>
            </w:pPr>
            <w:r>
              <w:rPr>
                <w:rFonts w:ascii="Times New Roman" w:hAnsi="Times New Roman" w:cs="Times New Roman"/>
                <w:sz w:val="28"/>
                <w:szCs w:val="28"/>
              </w:rPr>
              <w:t xml:space="preserve">Сроки реализации мероприятий </w:t>
            </w:r>
            <w:r w:rsidR="00542710">
              <w:rPr>
                <w:rFonts w:ascii="Times New Roman" w:hAnsi="Times New Roman" w:cs="Times New Roman"/>
                <w:sz w:val="28"/>
                <w:szCs w:val="28"/>
              </w:rPr>
              <w:t>проекта</w:t>
            </w:r>
            <w:r w:rsidR="003E1F3B" w:rsidRPr="003E1F3B">
              <w:rPr>
                <w:rFonts w:ascii="Times New Roman" w:hAnsi="Times New Roman" w:cs="Times New Roman"/>
                <w:sz w:val="28"/>
                <w:szCs w:val="28"/>
              </w:rPr>
              <w:t>,</w:t>
            </w:r>
            <w:r w:rsidR="005F3EFF">
              <w:rPr>
                <w:rFonts w:ascii="Times New Roman" w:hAnsi="Times New Roman" w:cs="Times New Roman"/>
                <w:sz w:val="28"/>
                <w:szCs w:val="28"/>
              </w:rPr>
              <w:t xml:space="preserve"> </w:t>
            </w:r>
            <w:r w:rsidR="003E1F3B" w:rsidRPr="003E1F3B">
              <w:rPr>
                <w:rFonts w:ascii="Times New Roman" w:hAnsi="Times New Roman" w:cs="Times New Roman"/>
                <w:sz w:val="28"/>
                <w:szCs w:val="28"/>
              </w:rPr>
              <w:t xml:space="preserve">для финансового </w:t>
            </w:r>
            <w:r w:rsidR="005F3EFF">
              <w:rPr>
                <w:rFonts w:ascii="Times New Roman" w:hAnsi="Times New Roman" w:cs="Times New Roman"/>
                <w:sz w:val="28"/>
                <w:szCs w:val="28"/>
              </w:rPr>
              <w:t xml:space="preserve">обеспечения </w:t>
            </w:r>
            <w:r w:rsidR="003E1F3B" w:rsidRPr="003E1F3B">
              <w:rPr>
                <w:rFonts w:ascii="Times New Roman" w:hAnsi="Times New Roman" w:cs="Times New Roman"/>
                <w:sz w:val="28"/>
                <w:szCs w:val="28"/>
              </w:rPr>
              <w:t>которых</w:t>
            </w:r>
            <w:r w:rsidR="005F3EFF">
              <w:rPr>
                <w:rFonts w:ascii="Times New Roman" w:hAnsi="Times New Roman" w:cs="Times New Roman"/>
                <w:sz w:val="28"/>
                <w:szCs w:val="28"/>
              </w:rPr>
              <w:t xml:space="preserve"> </w:t>
            </w:r>
            <w:r w:rsidR="003E1F3B" w:rsidRPr="003E1F3B">
              <w:rPr>
                <w:rFonts w:ascii="Times New Roman" w:hAnsi="Times New Roman" w:cs="Times New Roman"/>
                <w:sz w:val="28"/>
                <w:szCs w:val="28"/>
              </w:rPr>
              <w:t xml:space="preserve">запрашивается субсидия </w:t>
            </w:r>
          </w:p>
        </w:tc>
        <w:tc>
          <w:tcPr>
            <w:tcW w:w="3261"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rHeight w:val="400"/>
          <w:tblCellSpacing w:w="5" w:type="nil"/>
        </w:trPr>
        <w:tc>
          <w:tcPr>
            <w:tcW w:w="6578" w:type="dxa"/>
            <w:tcBorders>
              <w:left w:val="single" w:sz="8" w:space="0" w:color="auto"/>
              <w:bottom w:val="single" w:sz="8" w:space="0" w:color="auto"/>
              <w:right w:val="single" w:sz="8" w:space="0" w:color="auto"/>
            </w:tcBorders>
          </w:tcPr>
          <w:p w:rsidR="003E1F3B" w:rsidRPr="003E1F3B" w:rsidRDefault="003E1F3B" w:rsidP="00542710">
            <w:pPr>
              <w:widowControl w:val="0"/>
              <w:autoSpaceDE w:val="0"/>
              <w:autoSpaceDN w:val="0"/>
              <w:adjustRightInd w:val="0"/>
              <w:ind w:left="209" w:right="16"/>
              <w:rPr>
                <w:rFonts w:ascii="Times New Roman" w:hAnsi="Times New Roman" w:cs="Times New Roman"/>
                <w:sz w:val="28"/>
                <w:szCs w:val="28"/>
              </w:rPr>
            </w:pPr>
            <w:r w:rsidRPr="003E1F3B">
              <w:rPr>
                <w:rFonts w:ascii="Times New Roman" w:hAnsi="Times New Roman" w:cs="Times New Roman"/>
                <w:sz w:val="28"/>
                <w:szCs w:val="28"/>
              </w:rPr>
              <w:t>Общая сумма планируемых расходов на</w:t>
            </w:r>
            <w:r w:rsidR="005F3EFF">
              <w:rPr>
                <w:rFonts w:ascii="Times New Roman" w:hAnsi="Times New Roman" w:cs="Times New Roman"/>
                <w:sz w:val="28"/>
                <w:szCs w:val="28"/>
              </w:rPr>
              <w:t xml:space="preserve"> </w:t>
            </w:r>
            <w:r w:rsidRPr="003E1F3B">
              <w:rPr>
                <w:rFonts w:ascii="Times New Roman" w:hAnsi="Times New Roman" w:cs="Times New Roman"/>
                <w:sz w:val="28"/>
                <w:szCs w:val="28"/>
              </w:rPr>
              <w:t xml:space="preserve">реализацию </w:t>
            </w:r>
            <w:r w:rsidR="00542710">
              <w:rPr>
                <w:rFonts w:ascii="Times New Roman" w:hAnsi="Times New Roman" w:cs="Times New Roman"/>
                <w:sz w:val="28"/>
                <w:szCs w:val="28"/>
              </w:rPr>
              <w:t>проекта</w:t>
            </w:r>
            <w:r w:rsidRPr="003E1F3B">
              <w:rPr>
                <w:rFonts w:ascii="Times New Roman" w:hAnsi="Times New Roman" w:cs="Times New Roman"/>
                <w:sz w:val="28"/>
                <w:szCs w:val="28"/>
              </w:rPr>
              <w:t xml:space="preserve"> </w:t>
            </w:r>
          </w:p>
        </w:tc>
        <w:tc>
          <w:tcPr>
            <w:tcW w:w="3261"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blCellSpacing w:w="5" w:type="nil"/>
        </w:trPr>
        <w:tc>
          <w:tcPr>
            <w:tcW w:w="6578" w:type="dxa"/>
            <w:tcBorders>
              <w:left w:val="single" w:sz="8" w:space="0" w:color="auto"/>
              <w:bottom w:val="single" w:sz="8" w:space="0" w:color="auto"/>
              <w:right w:val="single" w:sz="8" w:space="0" w:color="auto"/>
            </w:tcBorders>
          </w:tcPr>
          <w:p w:rsidR="003E1F3B" w:rsidRPr="003E1F3B" w:rsidRDefault="003E1F3B" w:rsidP="00AF3034">
            <w:pPr>
              <w:widowControl w:val="0"/>
              <w:autoSpaceDE w:val="0"/>
              <w:autoSpaceDN w:val="0"/>
              <w:adjustRightInd w:val="0"/>
              <w:ind w:left="209" w:right="16"/>
              <w:rPr>
                <w:rFonts w:ascii="Times New Roman" w:hAnsi="Times New Roman" w:cs="Times New Roman"/>
                <w:sz w:val="28"/>
                <w:szCs w:val="28"/>
              </w:rPr>
            </w:pPr>
            <w:r w:rsidRPr="003E1F3B">
              <w:rPr>
                <w:rFonts w:ascii="Times New Roman" w:hAnsi="Times New Roman" w:cs="Times New Roman"/>
                <w:sz w:val="28"/>
                <w:szCs w:val="28"/>
              </w:rPr>
              <w:t xml:space="preserve">Запрашиваемый размер субсидии </w:t>
            </w:r>
            <w:r w:rsidR="00AF3034">
              <w:rPr>
                <w:rFonts w:ascii="Times New Roman" w:hAnsi="Times New Roman" w:cs="Times New Roman"/>
                <w:sz w:val="28"/>
                <w:szCs w:val="28"/>
              </w:rPr>
              <w:t>из бюджета города Усолье-Сибирское</w:t>
            </w:r>
          </w:p>
        </w:tc>
        <w:tc>
          <w:tcPr>
            <w:tcW w:w="3261"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AF3034" w:rsidRPr="003E1F3B" w:rsidTr="00132EB8">
        <w:trPr>
          <w:tblCellSpacing w:w="5" w:type="nil"/>
        </w:trPr>
        <w:tc>
          <w:tcPr>
            <w:tcW w:w="6578" w:type="dxa"/>
            <w:tcBorders>
              <w:left w:val="single" w:sz="8" w:space="0" w:color="auto"/>
              <w:bottom w:val="single" w:sz="8" w:space="0" w:color="auto"/>
              <w:right w:val="single" w:sz="8" w:space="0" w:color="auto"/>
            </w:tcBorders>
          </w:tcPr>
          <w:p w:rsidR="00AF3034" w:rsidRPr="003E1F3B" w:rsidRDefault="00AF3034" w:rsidP="00AF3034">
            <w:pPr>
              <w:widowControl w:val="0"/>
              <w:autoSpaceDE w:val="0"/>
              <w:autoSpaceDN w:val="0"/>
              <w:adjustRightInd w:val="0"/>
              <w:ind w:left="209" w:right="16"/>
              <w:jc w:val="left"/>
              <w:rPr>
                <w:rFonts w:ascii="Times New Roman" w:hAnsi="Times New Roman" w:cs="Times New Roman"/>
                <w:sz w:val="28"/>
                <w:szCs w:val="28"/>
              </w:rPr>
            </w:pPr>
            <w:r w:rsidRPr="003E1F3B">
              <w:rPr>
                <w:rFonts w:ascii="Times New Roman" w:hAnsi="Times New Roman" w:cs="Times New Roman"/>
                <w:sz w:val="28"/>
                <w:szCs w:val="28"/>
              </w:rPr>
              <w:t>Предполагаемая сумма софинансирования</w:t>
            </w:r>
            <w:r>
              <w:rPr>
                <w:rFonts w:ascii="Times New Roman" w:hAnsi="Times New Roman" w:cs="Times New Roman"/>
                <w:sz w:val="28"/>
                <w:szCs w:val="28"/>
              </w:rPr>
              <w:t xml:space="preserve"> проекта за счет внебюджетных источников (в том числе труд волонтёров, спонсорская помощь)</w:t>
            </w:r>
          </w:p>
        </w:tc>
        <w:tc>
          <w:tcPr>
            <w:tcW w:w="3261" w:type="dxa"/>
            <w:tcBorders>
              <w:left w:val="single" w:sz="8" w:space="0" w:color="auto"/>
              <w:bottom w:val="single" w:sz="8" w:space="0" w:color="auto"/>
              <w:right w:val="single" w:sz="8" w:space="0" w:color="auto"/>
            </w:tcBorders>
          </w:tcPr>
          <w:p w:rsidR="00AF3034" w:rsidRPr="003E1F3B" w:rsidRDefault="00AF3034"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rHeight w:val="400"/>
          <w:tblCellSpacing w:w="5" w:type="nil"/>
        </w:trPr>
        <w:tc>
          <w:tcPr>
            <w:tcW w:w="6578" w:type="dxa"/>
            <w:tcBorders>
              <w:left w:val="single" w:sz="8" w:space="0" w:color="auto"/>
              <w:bottom w:val="single" w:sz="8" w:space="0" w:color="auto"/>
              <w:right w:val="single" w:sz="8" w:space="0" w:color="auto"/>
            </w:tcBorders>
          </w:tcPr>
          <w:p w:rsidR="003E1F3B" w:rsidRPr="003E1F3B" w:rsidRDefault="00AF3034" w:rsidP="00AF3034">
            <w:pPr>
              <w:widowControl w:val="0"/>
              <w:autoSpaceDE w:val="0"/>
              <w:autoSpaceDN w:val="0"/>
              <w:adjustRightInd w:val="0"/>
              <w:ind w:left="209" w:right="16"/>
              <w:jc w:val="left"/>
              <w:rPr>
                <w:rFonts w:ascii="Times New Roman" w:hAnsi="Times New Roman" w:cs="Times New Roman"/>
                <w:sz w:val="28"/>
                <w:szCs w:val="28"/>
              </w:rPr>
            </w:pPr>
            <w:r>
              <w:rPr>
                <w:rFonts w:ascii="Times New Roman" w:hAnsi="Times New Roman" w:cs="Times New Roman"/>
                <w:sz w:val="28"/>
                <w:szCs w:val="28"/>
              </w:rPr>
              <w:t>Количество и наименования некоммерческих организаций</w:t>
            </w:r>
            <w:r w:rsidR="00D444F7">
              <w:rPr>
                <w:rFonts w:ascii="Times New Roman" w:hAnsi="Times New Roman" w:cs="Times New Roman"/>
                <w:sz w:val="28"/>
                <w:szCs w:val="28"/>
              </w:rPr>
              <w:t>,</w:t>
            </w:r>
            <w:r>
              <w:rPr>
                <w:rFonts w:ascii="Times New Roman" w:hAnsi="Times New Roman" w:cs="Times New Roman"/>
                <w:sz w:val="28"/>
                <w:szCs w:val="28"/>
              </w:rPr>
              <w:t xml:space="preserve"> планируемых привлечь к участию в проекте</w:t>
            </w:r>
          </w:p>
        </w:tc>
        <w:tc>
          <w:tcPr>
            <w:tcW w:w="3261"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4718A7" w:rsidRDefault="003E1F3B" w:rsidP="003E1F3B">
      <w:pPr>
        <w:widowControl w:val="0"/>
        <w:autoSpaceDE w:val="0"/>
        <w:autoSpaceDN w:val="0"/>
        <w:adjustRightInd w:val="0"/>
        <w:ind w:left="-567" w:right="-426" w:firstLine="567"/>
        <w:rPr>
          <w:rFonts w:ascii="Times New Roman" w:hAnsi="Times New Roman" w:cs="Times New Roman"/>
          <w:sz w:val="16"/>
          <w:szCs w:val="16"/>
        </w:rPr>
      </w:pPr>
    </w:p>
    <w:tbl>
      <w:tblPr>
        <w:tblW w:w="9838" w:type="dxa"/>
        <w:tblCellSpacing w:w="5" w:type="nil"/>
        <w:tblInd w:w="75" w:type="dxa"/>
        <w:tblLayout w:type="fixed"/>
        <w:tblCellMar>
          <w:left w:w="75" w:type="dxa"/>
          <w:right w:w="75" w:type="dxa"/>
        </w:tblCellMar>
        <w:tblLook w:val="0000" w:firstRow="0" w:lastRow="0" w:firstColumn="0" w:lastColumn="0" w:noHBand="0" w:noVBand="0"/>
      </w:tblPr>
      <w:tblGrid>
        <w:gridCol w:w="9838"/>
      </w:tblGrid>
      <w:tr w:rsidR="003E1F3B" w:rsidRPr="003E1F3B" w:rsidTr="00132EB8">
        <w:trPr>
          <w:trHeight w:val="624"/>
          <w:tblCellSpacing w:w="5" w:type="nil"/>
        </w:trPr>
        <w:tc>
          <w:tcPr>
            <w:tcW w:w="9838" w:type="dxa"/>
            <w:tcBorders>
              <w:top w:val="single" w:sz="8" w:space="0" w:color="auto"/>
              <w:left w:val="single" w:sz="8" w:space="0" w:color="auto"/>
              <w:bottom w:val="single" w:sz="8" w:space="0" w:color="auto"/>
              <w:right w:val="single" w:sz="8" w:space="0" w:color="auto"/>
            </w:tcBorders>
          </w:tcPr>
          <w:p w:rsidR="005F3EFF" w:rsidRDefault="003E1F3B" w:rsidP="005F3EFF">
            <w:pPr>
              <w:widowControl w:val="0"/>
              <w:autoSpaceDE w:val="0"/>
              <w:autoSpaceDN w:val="0"/>
              <w:adjustRightInd w:val="0"/>
              <w:ind w:left="209" w:right="209"/>
              <w:jc w:val="center"/>
              <w:outlineLvl w:val="3"/>
              <w:rPr>
                <w:rFonts w:ascii="Times New Roman" w:hAnsi="Times New Roman" w:cs="Times New Roman"/>
                <w:sz w:val="28"/>
                <w:szCs w:val="28"/>
              </w:rPr>
            </w:pPr>
            <w:bookmarkStart w:id="14" w:name="Par789"/>
            <w:bookmarkEnd w:id="14"/>
            <w:r w:rsidRPr="003E1F3B">
              <w:rPr>
                <w:rFonts w:ascii="Times New Roman" w:hAnsi="Times New Roman" w:cs="Times New Roman"/>
                <w:sz w:val="28"/>
                <w:szCs w:val="28"/>
              </w:rPr>
              <w:t xml:space="preserve">Краткое описание мероприятий </w:t>
            </w:r>
            <w:r w:rsidR="00542710">
              <w:rPr>
                <w:rFonts w:ascii="Times New Roman" w:hAnsi="Times New Roman" w:cs="Times New Roman"/>
                <w:sz w:val="28"/>
                <w:szCs w:val="28"/>
              </w:rPr>
              <w:t>проекта</w:t>
            </w:r>
            <w:r w:rsidRPr="003E1F3B">
              <w:rPr>
                <w:rFonts w:ascii="Times New Roman" w:hAnsi="Times New Roman" w:cs="Times New Roman"/>
                <w:sz w:val="28"/>
                <w:szCs w:val="28"/>
              </w:rPr>
              <w:t xml:space="preserve">, </w:t>
            </w:r>
          </w:p>
          <w:p w:rsidR="003E1F3B" w:rsidRPr="003E1F3B" w:rsidRDefault="003E1F3B" w:rsidP="005F3EFF">
            <w:pPr>
              <w:widowControl w:val="0"/>
              <w:autoSpaceDE w:val="0"/>
              <w:autoSpaceDN w:val="0"/>
              <w:adjustRightInd w:val="0"/>
              <w:ind w:left="209" w:right="209"/>
              <w:jc w:val="center"/>
              <w:outlineLvl w:val="3"/>
              <w:rPr>
                <w:rFonts w:ascii="Times New Roman" w:hAnsi="Times New Roman" w:cs="Times New Roman"/>
                <w:sz w:val="28"/>
                <w:szCs w:val="28"/>
              </w:rPr>
            </w:pPr>
            <w:r w:rsidRPr="003E1F3B">
              <w:rPr>
                <w:rFonts w:ascii="Times New Roman" w:hAnsi="Times New Roman" w:cs="Times New Roman"/>
                <w:sz w:val="28"/>
                <w:szCs w:val="28"/>
              </w:rPr>
              <w:t>для финансового обеспечения ко</w:t>
            </w:r>
            <w:r w:rsidR="005F3EFF">
              <w:rPr>
                <w:rFonts w:ascii="Times New Roman" w:hAnsi="Times New Roman" w:cs="Times New Roman"/>
                <w:sz w:val="28"/>
                <w:szCs w:val="28"/>
              </w:rPr>
              <w:t>торых запрашивается субсидия</w:t>
            </w:r>
          </w:p>
        </w:tc>
      </w:tr>
    </w:tbl>
    <w:p w:rsidR="003E1F3B" w:rsidRPr="003E1F3B" w:rsidRDefault="005F3EFF" w:rsidP="00132EB8">
      <w:pPr>
        <w:pStyle w:val="ConsPlusNonformat"/>
        <w:ind w:right="426" w:firstLine="567"/>
        <w:rPr>
          <w:rFonts w:ascii="Times New Roman" w:hAnsi="Times New Roman" w:cs="Times New Roman"/>
          <w:sz w:val="28"/>
          <w:szCs w:val="28"/>
        </w:rPr>
      </w:pPr>
      <w:r>
        <w:rPr>
          <w:rFonts w:ascii="Times New Roman" w:hAnsi="Times New Roman" w:cs="Times New Roman"/>
          <w:sz w:val="28"/>
          <w:szCs w:val="28"/>
        </w:rPr>
        <w:t xml:space="preserve">Достоверность информации </w:t>
      </w:r>
      <w:r w:rsidR="003E1F3B" w:rsidRPr="003E1F3B">
        <w:rPr>
          <w:rFonts w:ascii="Times New Roman" w:hAnsi="Times New Roman" w:cs="Times New Roman"/>
          <w:sz w:val="28"/>
          <w:szCs w:val="28"/>
        </w:rPr>
        <w:t xml:space="preserve">(в </w:t>
      </w:r>
      <w:r>
        <w:rPr>
          <w:rFonts w:ascii="Times New Roman" w:hAnsi="Times New Roman" w:cs="Times New Roman"/>
          <w:sz w:val="28"/>
          <w:szCs w:val="28"/>
        </w:rPr>
        <w:t>том</w:t>
      </w:r>
      <w:r w:rsidR="003E1F3B" w:rsidRPr="003E1F3B">
        <w:rPr>
          <w:rFonts w:ascii="Times New Roman" w:hAnsi="Times New Roman" w:cs="Times New Roman"/>
          <w:sz w:val="28"/>
          <w:szCs w:val="28"/>
        </w:rPr>
        <w:t xml:space="preserve"> числе документов), представленной в</w:t>
      </w:r>
      <w:r>
        <w:rPr>
          <w:rFonts w:ascii="Times New Roman" w:hAnsi="Times New Roman" w:cs="Times New Roman"/>
          <w:sz w:val="28"/>
          <w:szCs w:val="28"/>
        </w:rPr>
        <w:t xml:space="preserve"> </w:t>
      </w:r>
      <w:r w:rsidR="003E1F3B" w:rsidRPr="003E1F3B">
        <w:rPr>
          <w:rFonts w:ascii="Times New Roman" w:hAnsi="Times New Roman" w:cs="Times New Roman"/>
          <w:sz w:val="28"/>
          <w:szCs w:val="28"/>
        </w:rPr>
        <w:t>составе заявки на участие в конкурсном отборе социально ориентированных</w:t>
      </w:r>
      <w:r>
        <w:rPr>
          <w:rFonts w:ascii="Times New Roman" w:hAnsi="Times New Roman" w:cs="Times New Roman"/>
          <w:sz w:val="28"/>
          <w:szCs w:val="28"/>
        </w:rPr>
        <w:t xml:space="preserve"> </w:t>
      </w:r>
      <w:r w:rsidR="003E1F3B" w:rsidRPr="003E1F3B">
        <w:rPr>
          <w:rFonts w:ascii="Times New Roman" w:hAnsi="Times New Roman" w:cs="Times New Roman"/>
          <w:sz w:val="28"/>
          <w:szCs w:val="28"/>
        </w:rPr>
        <w:t>некоммерческих организаций для предоставления субсидии, подтверждаю.</w:t>
      </w:r>
    </w:p>
    <w:p w:rsidR="003E1F3B" w:rsidRPr="003E1F3B" w:rsidRDefault="003E1F3B" w:rsidP="005F3EFF">
      <w:pPr>
        <w:pStyle w:val="ConsPlusNonformat"/>
        <w:ind w:right="-426" w:firstLine="567"/>
        <w:rPr>
          <w:rFonts w:ascii="Times New Roman" w:hAnsi="Times New Roman" w:cs="Times New Roman"/>
          <w:sz w:val="28"/>
          <w:szCs w:val="28"/>
        </w:rPr>
      </w:pPr>
      <w:r w:rsidRPr="003E1F3B">
        <w:rPr>
          <w:rFonts w:ascii="Times New Roman" w:hAnsi="Times New Roman" w:cs="Times New Roman"/>
          <w:sz w:val="28"/>
          <w:szCs w:val="28"/>
        </w:rPr>
        <w:t>С условиями конкурсного отбора и предоставления субсидии ознакомлен и</w:t>
      </w:r>
    </w:p>
    <w:p w:rsidR="003E1F3B" w:rsidRPr="004718A7" w:rsidRDefault="003E1F3B" w:rsidP="005F3EFF">
      <w:pPr>
        <w:pStyle w:val="ConsPlusNonformat"/>
        <w:ind w:right="-426" w:firstLine="567"/>
        <w:rPr>
          <w:rFonts w:ascii="Times New Roman" w:hAnsi="Times New Roman" w:cs="Times New Roman"/>
          <w:sz w:val="6"/>
          <w:szCs w:val="6"/>
        </w:rPr>
      </w:pPr>
      <w:r w:rsidRPr="003E1F3B">
        <w:rPr>
          <w:rFonts w:ascii="Times New Roman" w:hAnsi="Times New Roman" w:cs="Times New Roman"/>
          <w:sz w:val="28"/>
          <w:szCs w:val="28"/>
        </w:rPr>
        <w:t>согласен.</w:t>
      </w:r>
    </w:p>
    <w:p w:rsidR="003E1F3B" w:rsidRPr="004718A7" w:rsidRDefault="003E1F3B" w:rsidP="003E1F3B">
      <w:pPr>
        <w:pStyle w:val="ConsPlusNonformat"/>
        <w:ind w:left="-567" w:right="-426" w:firstLine="567"/>
        <w:rPr>
          <w:rFonts w:ascii="Times New Roman" w:hAnsi="Times New Roman" w:cs="Times New Roman"/>
          <w:sz w:val="6"/>
          <w:szCs w:val="6"/>
        </w:rPr>
      </w:pPr>
    </w:p>
    <w:p w:rsidR="003E1F3B" w:rsidRPr="003E1F3B" w:rsidRDefault="00D444F7" w:rsidP="003E1F3B">
      <w:pPr>
        <w:pStyle w:val="ConsPlusNonformat"/>
        <w:ind w:left="-567" w:right="-426" w:firstLine="567"/>
        <w:rPr>
          <w:rFonts w:ascii="Times New Roman" w:hAnsi="Times New Roman" w:cs="Times New Roman"/>
          <w:sz w:val="28"/>
          <w:szCs w:val="28"/>
        </w:rPr>
      </w:pPr>
      <w:r>
        <w:rPr>
          <w:rFonts w:ascii="Times New Roman" w:hAnsi="Times New Roman" w:cs="Times New Roman"/>
          <w:sz w:val="6"/>
          <w:szCs w:val="6"/>
        </w:rPr>
        <w:t>___________________________________________________________________________________________________________________        ____________________________________________________________________________________      ___________________________________________________________________________________________________</w:t>
      </w:r>
      <w:r w:rsidR="003E1F3B" w:rsidRPr="003E1F3B">
        <w:rPr>
          <w:rFonts w:ascii="Times New Roman" w:hAnsi="Times New Roman" w:cs="Times New Roman"/>
          <w:sz w:val="28"/>
          <w:szCs w:val="28"/>
        </w:rPr>
        <w:t xml:space="preserve">    </w:t>
      </w:r>
    </w:p>
    <w:p w:rsidR="003E1F3B" w:rsidRPr="005F3EFF" w:rsidRDefault="003E1F3B" w:rsidP="003E1F3B">
      <w:pPr>
        <w:pStyle w:val="ConsPlusNonformat"/>
        <w:ind w:left="-567" w:right="-426" w:firstLine="567"/>
        <w:rPr>
          <w:rFonts w:ascii="Times New Roman" w:hAnsi="Times New Roman" w:cs="Times New Roman"/>
          <w:sz w:val="24"/>
          <w:szCs w:val="24"/>
        </w:rPr>
      </w:pPr>
      <w:r w:rsidRPr="003E1F3B">
        <w:rPr>
          <w:rFonts w:ascii="Times New Roman" w:hAnsi="Times New Roman" w:cs="Times New Roman"/>
          <w:sz w:val="28"/>
          <w:szCs w:val="28"/>
        </w:rPr>
        <w:t xml:space="preserve">  </w:t>
      </w:r>
      <w:r w:rsidRPr="005F3EFF">
        <w:rPr>
          <w:rFonts w:ascii="Times New Roman" w:hAnsi="Times New Roman" w:cs="Times New Roman"/>
          <w:sz w:val="24"/>
          <w:szCs w:val="24"/>
        </w:rPr>
        <w:t xml:space="preserve">(наименование должности          </w:t>
      </w:r>
      <w:r w:rsidR="005F3EFF" w:rsidRPr="005F3EFF">
        <w:rPr>
          <w:rFonts w:ascii="Times New Roman" w:hAnsi="Times New Roman" w:cs="Times New Roman"/>
          <w:sz w:val="24"/>
          <w:szCs w:val="24"/>
        </w:rPr>
        <w:t xml:space="preserve">     </w:t>
      </w:r>
      <w:r w:rsidR="005F3EFF">
        <w:rPr>
          <w:rFonts w:ascii="Times New Roman" w:hAnsi="Times New Roman" w:cs="Times New Roman"/>
          <w:sz w:val="24"/>
          <w:szCs w:val="24"/>
        </w:rPr>
        <w:t xml:space="preserve">            </w:t>
      </w:r>
      <w:r w:rsidR="005F3EFF" w:rsidRPr="005F3EFF">
        <w:rPr>
          <w:rFonts w:ascii="Times New Roman" w:hAnsi="Times New Roman" w:cs="Times New Roman"/>
          <w:sz w:val="24"/>
          <w:szCs w:val="24"/>
        </w:rPr>
        <w:t xml:space="preserve">  </w:t>
      </w:r>
      <w:r w:rsidRPr="005F3EFF">
        <w:rPr>
          <w:rFonts w:ascii="Times New Roman" w:hAnsi="Times New Roman" w:cs="Times New Roman"/>
          <w:sz w:val="24"/>
          <w:szCs w:val="24"/>
        </w:rPr>
        <w:t xml:space="preserve">(подпись)       </w:t>
      </w:r>
      <w:r w:rsidR="005F3EFF" w:rsidRPr="005F3EFF">
        <w:rPr>
          <w:rFonts w:ascii="Times New Roman" w:hAnsi="Times New Roman" w:cs="Times New Roman"/>
          <w:sz w:val="24"/>
          <w:szCs w:val="24"/>
        </w:rPr>
        <w:t xml:space="preserve"> </w:t>
      </w:r>
      <w:r w:rsidR="005F3EFF">
        <w:rPr>
          <w:rFonts w:ascii="Times New Roman" w:hAnsi="Times New Roman" w:cs="Times New Roman"/>
          <w:sz w:val="24"/>
          <w:szCs w:val="24"/>
        </w:rPr>
        <w:t xml:space="preserve">        </w:t>
      </w:r>
      <w:r w:rsidR="005F3EFF" w:rsidRPr="005F3EFF">
        <w:rPr>
          <w:rFonts w:ascii="Times New Roman" w:hAnsi="Times New Roman" w:cs="Times New Roman"/>
          <w:sz w:val="24"/>
          <w:szCs w:val="24"/>
        </w:rPr>
        <w:t xml:space="preserve">  </w:t>
      </w:r>
      <w:r w:rsidRPr="005F3EFF">
        <w:rPr>
          <w:rFonts w:ascii="Times New Roman" w:hAnsi="Times New Roman" w:cs="Times New Roman"/>
          <w:sz w:val="24"/>
          <w:szCs w:val="24"/>
        </w:rPr>
        <w:t>(фамилия, инициалы)</w:t>
      </w:r>
    </w:p>
    <w:p w:rsidR="003E1F3B" w:rsidRPr="005F3EFF" w:rsidRDefault="005F3EFF" w:rsidP="003E1F3B">
      <w:pPr>
        <w:pStyle w:val="ConsPlusNonformat"/>
        <w:ind w:left="-567" w:right="-426" w:firstLine="567"/>
        <w:rPr>
          <w:rFonts w:ascii="Times New Roman" w:hAnsi="Times New Roman" w:cs="Times New Roman"/>
          <w:sz w:val="24"/>
          <w:szCs w:val="24"/>
        </w:rPr>
      </w:pPr>
      <w:r>
        <w:rPr>
          <w:rFonts w:ascii="Times New Roman" w:hAnsi="Times New Roman" w:cs="Times New Roman"/>
          <w:sz w:val="24"/>
          <w:szCs w:val="24"/>
        </w:rPr>
        <w:t xml:space="preserve">   </w:t>
      </w:r>
      <w:r w:rsidR="003E1F3B" w:rsidRPr="005F3EFF">
        <w:rPr>
          <w:rFonts w:ascii="Times New Roman" w:hAnsi="Times New Roman" w:cs="Times New Roman"/>
          <w:sz w:val="24"/>
          <w:szCs w:val="24"/>
        </w:rPr>
        <w:t>руководителя некоммерческой</w:t>
      </w:r>
    </w:p>
    <w:p w:rsidR="003E1F3B" w:rsidRPr="005F3EFF" w:rsidRDefault="005F3EFF" w:rsidP="003E1F3B">
      <w:pPr>
        <w:pStyle w:val="ConsPlusNonformat"/>
        <w:ind w:left="-567" w:right="-426" w:firstLine="567"/>
        <w:rPr>
          <w:rFonts w:ascii="Times New Roman" w:hAnsi="Times New Roman" w:cs="Times New Roman"/>
          <w:sz w:val="24"/>
          <w:szCs w:val="24"/>
        </w:rPr>
      </w:pPr>
      <w:r>
        <w:rPr>
          <w:rFonts w:ascii="Times New Roman" w:hAnsi="Times New Roman" w:cs="Times New Roman"/>
          <w:sz w:val="24"/>
          <w:szCs w:val="24"/>
        </w:rPr>
        <w:t xml:space="preserve">   </w:t>
      </w:r>
      <w:r w:rsidR="003E1F3B" w:rsidRPr="005F3EFF">
        <w:rPr>
          <w:rFonts w:ascii="Times New Roman" w:hAnsi="Times New Roman" w:cs="Times New Roman"/>
          <w:sz w:val="24"/>
          <w:szCs w:val="24"/>
        </w:rPr>
        <w:t>организации)</w:t>
      </w:r>
    </w:p>
    <w:p w:rsidR="003E1F3B" w:rsidRDefault="003E1F3B" w:rsidP="003E1F3B">
      <w:pPr>
        <w:pStyle w:val="ConsPlusNonformat"/>
        <w:ind w:left="-567" w:right="-426" w:firstLine="567"/>
        <w:rPr>
          <w:rFonts w:ascii="Times New Roman" w:hAnsi="Times New Roman" w:cs="Times New Roman"/>
          <w:sz w:val="24"/>
          <w:szCs w:val="24"/>
        </w:rPr>
      </w:pPr>
      <w:r w:rsidRPr="003E1F3B">
        <w:rPr>
          <w:rFonts w:ascii="Times New Roman" w:hAnsi="Times New Roman" w:cs="Times New Roman"/>
          <w:sz w:val="28"/>
          <w:szCs w:val="28"/>
        </w:rPr>
        <w:t xml:space="preserve">    </w:t>
      </w:r>
      <w:r w:rsidR="00542710" w:rsidRPr="004718A7">
        <w:rPr>
          <w:rFonts w:ascii="Times New Roman" w:hAnsi="Times New Roman" w:cs="Times New Roman"/>
          <w:sz w:val="24"/>
          <w:szCs w:val="24"/>
        </w:rPr>
        <w:t>«</w:t>
      </w:r>
      <w:r w:rsidRPr="004718A7">
        <w:rPr>
          <w:rFonts w:ascii="Times New Roman" w:hAnsi="Times New Roman" w:cs="Times New Roman"/>
          <w:sz w:val="24"/>
          <w:szCs w:val="24"/>
        </w:rPr>
        <w:t>__</w:t>
      </w:r>
      <w:r w:rsidR="00542710" w:rsidRPr="004718A7">
        <w:rPr>
          <w:rFonts w:ascii="Times New Roman" w:hAnsi="Times New Roman" w:cs="Times New Roman"/>
          <w:sz w:val="24"/>
          <w:szCs w:val="24"/>
        </w:rPr>
        <w:t>»</w:t>
      </w:r>
      <w:r w:rsidRPr="004718A7">
        <w:rPr>
          <w:rFonts w:ascii="Times New Roman" w:hAnsi="Times New Roman" w:cs="Times New Roman"/>
          <w:sz w:val="24"/>
          <w:szCs w:val="24"/>
        </w:rPr>
        <w:t xml:space="preserve"> __________ 20__ г.       М.П.</w:t>
      </w:r>
    </w:p>
    <w:p w:rsidR="00C8034A" w:rsidRDefault="00C8034A" w:rsidP="003E1F3B">
      <w:pPr>
        <w:pStyle w:val="ConsPlusNonformat"/>
        <w:ind w:left="-567" w:right="-426" w:firstLine="567"/>
        <w:rPr>
          <w:rFonts w:ascii="Times New Roman" w:hAnsi="Times New Roman" w:cs="Times New Roman"/>
          <w:sz w:val="24"/>
          <w:szCs w:val="24"/>
        </w:rPr>
      </w:pPr>
    </w:p>
    <w:p w:rsidR="00132EB8" w:rsidRDefault="00132EB8" w:rsidP="003E1F3B">
      <w:pPr>
        <w:pStyle w:val="ConsPlusNonformat"/>
        <w:ind w:left="-567" w:right="-426" w:firstLine="567"/>
        <w:rPr>
          <w:rFonts w:ascii="Times New Roman" w:hAnsi="Times New Roman" w:cs="Times New Roman"/>
          <w:sz w:val="24"/>
          <w:szCs w:val="24"/>
        </w:rPr>
      </w:pPr>
    </w:p>
    <w:p w:rsidR="00C8034A" w:rsidRDefault="00C8034A" w:rsidP="00C8034A">
      <w:pPr>
        <w:widowControl w:val="0"/>
        <w:autoSpaceDE w:val="0"/>
        <w:autoSpaceDN w:val="0"/>
        <w:adjustRightInd w:val="0"/>
        <w:ind w:right="142" w:firstLine="567"/>
        <w:jc w:val="center"/>
        <w:rPr>
          <w:rFonts w:ascii="Times New Roman" w:hAnsi="Times New Roman" w:cs="Times New Roman"/>
          <w:b/>
          <w:sz w:val="28"/>
          <w:szCs w:val="28"/>
        </w:rPr>
      </w:pPr>
      <w:r w:rsidRPr="004718A7">
        <w:rPr>
          <w:rFonts w:ascii="Times New Roman" w:hAnsi="Times New Roman" w:cs="Times New Roman"/>
          <w:b/>
          <w:sz w:val="28"/>
          <w:szCs w:val="28"/>
        </w:rPr>
        <w:t>Мэр города</w:t>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t>М.В. Торопкин</w:t>
      </w:r>
    </w:p>
    <w:p w:rsidR="00132EB8" w:rsidRDefault="00132EB8">
      <w:pPr>
        <w:rPr>
          <w:rFonts w:ascii="Times New Roman" w:hAnsi="Times New Roman" w:cs="Times New Roman"/>
          <w:b/>
          <w:sz w:val="28"/>
          <w:szCs w:val="28"/>
        </w:rPr>
      </w:pPr>
      <w:r>
        <w:rPr>
          <w:rFonts w:ascii="Times New Roman" w:hAnsi="Times New Roman" w:cs="Times New Roman"/>
          <w:b/>
          <w:sz w:val="28"/>
          <w:szCs w:val="28"/>
        </w:rPr>
        <w:br w:type="page"/>
      </w:r>
    </w:p>
    <w:p w:rsidR="002E7A9B" w:rsidRPr="00FF0826" w:rsidRDefault="002E7A9B" w:rsidP="002E7A9B">
      <w:pPr>
        <w:autoSpaceDE w:val="0"/>
        <w:autoSpaceDN w:val="0"/>
        <w:adjustRightInd w:val="0"/>
        <w:ind w:left="5103" w:right="-425"/>
        <w:jc w:val="left"/>
        <w:outlineLvl w:val="0"/>
        <w:rPr>
          <w:rFonts w:ascii="Times New Roman" w:hAnsi="Times New Roman" w:cs="Times New Roman"/>
          <w:b/>
          <w:sz w:val="24"/>
          <w:szCs w:val="24"/>
        </w:rPr>
      </w:pPr>
      <w:r w:rsidRPr="00FF08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2E7A9B" w:rsidRDefault="002E7A9B" w:rsidP="002E7A9B">
      <w:pPr>
        <w:widowControl w:val="0"/>
        <w:autoSpaceDE w:val="0"/>
        <w:autoSpaceDN w:val="0"/>
        <w:adjustRightInd w:val="0"/>
        <w:ind w:left="5103" w:right="-141"/>
        <w:jc w:val="left"/>
        <w:rPr>
          <w:rFonts w:ascii="Times New Roman" w:hAnsi="Times New Roman" w:cs="Times New Roman"/>
          <w:b/>
          <w:sz w:val="24"/>
          <w:szCs w:val="24"/>
        </w:rPr>
      </w:pPr>
      <w:r>
        <w:rPr>
          <w:rFonts w:ascii="Times New Roman" w:hAnsi="Times New Roman" w:cs="Times New Roman"/>
          <w:b/>
          <w:sz w:val="24"/>
          <w:szCs w:val="24"/>
        </w:rPr>
        <w:t>к</w:t>
      </w:r>
      <w:r w:rsidRPr="00D07E62">
        <w:rPr>
          <w:rFonts w:ascii="Times New Roman" w:hAnsi="Times New Roman" w:cs="Times New Roman"/>
          <w:b/>
          <w:sz w:val="24"/>
          <w:szCs w:val="24"/>
        </w:rPr>
        <w:t xml:space="preserve"> Положению 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w:t>
      </w:r>
      <w:r w:rsidRPr="00B36C16">
        <w:rPr>
          <w:rFonts w:ascii="Times New Roman" w:hAnsi="Times New Roman" w:cs="Times New Roman"/>
          <w:b/>
          <w:sz w:val="24"/>
          <w:szCs w:val="24"/>
        </w:rPr>
        <w:t xml:space="preserve"> на проведение мероприятий в области социальной </w:t>
      </w:r>
      <w:r>
        <w:rPr>
          <w:rFonts w:ascii="Times New Roman" w:hAnsi="Times New Roman" w:cs="Times New Roman"/>
          <w:b/>
          <w:sz w:val="24"/>
          <w:szCs w:val="24"/>
        </w:rPr>
        <w:t>п</w:t>
      </w:r>
      <w:r w:rsidRPr="00B36C16">
        <w:rPr>
          <w:rFonts w:ascii="Times New Roman" w:hAnsi="Times New Roman" w:cs="Times New Roman"/>
          <w:b/>
          <w:sz w:val="24"/>
          <w:szCs w:val="24"/>
        </w:rPr>
        <w:t>олитики</w:t>
      </w:r>
      <w:r>
        <w:rPr>
          <w:rFonts w:ascii="Times New Roman" w:hAnsi="Times New Roman" w:cs="Times New Roman"/>
          <w:b/>
          <w:sz w:val="24"/>
          <w:szCs w:val="24"/>
        </w:rPr>
        <w:t xml:space="preserve"> </w:t>
      </w:r>
    </w:p>
    <w:p w:rsidR="002E7A9B" w:rsidRPr="00132EB8" w:rsidRDefault="002E7A9B" w:rsidP="002E7A9B">
      <w:pPr>
        <w:widowControl w:val="0"/>
        <w:autoSpaceDE w:val="0"/>
        <w:autoSpaceDN w:val="0"/>
        <w:adjustRightInd w:val="0"/>
        <w:ind w:left="5103" w:right="-141"/>
        <w:jc w:val="left"/>
        <w:rPr>
          <w:rFonts w:ascii="Times New Roman" w:hAnsi="Times New Roman" w:cs="Times New Roman"/>
          <w:b/>
        </w:rPr>
      </w:pPr>
    </w:p>
    <w:p w:rsidR="002E7A9B" w:rsidRPr="002E7A9B" w:rsidRDefault="002E7A9B" w:rsidP="002E7A9B">
      <w:pPr>
        <w:shd w:val="clear" w:color="auto" w:fill="FFFFFF"/>
        <w:ind w:firstLine="709"/>
        <w:jc w:val="center"/>
        <w:rPr>
          <w:rFonts w:ascii="Tms Rmn" w:eastAsia="Times New Roman" w:hAnsi="Tms Rmn" w:cs="Times New Roman"/>
          <w:b/>
          <w:sz w:val="28"/>
          <w:szCs w:val="28"/>
        </w:rPr>
      </w:pPr>
      <w:r w:rsidRPr="002E7A9B">
        <w:rPr>
          <w:rFonts w:ascii="Tms Rmn" w:eastAsia="Times New Roman" w:hAnsi="Tms Rmn" w:cs="Times New Roman"/>
          <w:b/>
          <w:sz w:val="28"/>
          <w:szCs w:val="28"/>
        </w:rPr>
        <w:t>СОГЛАСИЕ НА ОБРАБОТКУ ПЕРСОНАЛЬНЫХ ДАННЫХ</w:t>
      </w:r>
    </w:p>
    <w:p w:rsidR="002E7A9B" w:rsidRPr="002E7A9B" w:rsidRDefault="002E7A9B" w:rsidP="002E7A9B">
      <w:pPr>
        <w:shd w:val="clear" w:color="auto" w:fill="FFFFFF"/>
        <w:ind w:firstLine="709"/>
        <w:jc w:val="center"/>
        <w:rPr>
          <w:rFonts w:ascii="Tms Rmn" w:eastAsia="Times New Roman" w:hAnsi="Tms Rmn" w:cs="Times New Roman"/>
          <w:sz w:val="16"/>
          <w:szCs w:val="16"/>
        </w:rPr>
      </w:pPr>
    </w:p>
    <w:p w:rsidR="002E7A9B" w:rsidRPr="002E7A9B" w:rsidRDefault="002E7A9B" w:rsidP="00132EB8">
      <w:pPr>
        <w:shd w:val="clear" w:color="auto" w:fill="FFFFFF"/>
        <w:autoSpaceDE w:val="0"/>
        <w:autoSpaceDN w:val="0"/>
        <w:adjustRightInd w:val="0"/>
        <w:spacing w:line="276" w:lineRule="auto"/>
        <w:ind w:firstLine="709"/>
        <w:jc w:val="left"/>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Я,____________________________</w:t>
      </w:r>
      <w:r w:rsidR="009961EC">
        <w:rPr>
          <w:rFonts w:ascii="Tms Rmn" w:eastAsia="Times New Roman" w:hAnsi="Tms Rmn" w:cs="Times New Roman"/>
          <w:color w:val="000000"/>
          <w:sz w:val="28"/>
          <w:szCs w:val="28"/>
          <w:lang w:eastAsia="ru-RU"/>
        </w:rPr>
        <w:t>_______________________________</w:t>
      </w:r>
      <w:r w:rsidRPr="002E7A9B">
        <w:rPr>
          <w:rFonts w:ascii="Tms Rmn" w:eastAsia="Times New Roman" w:hAnsi="Tms Rmn" w:cs="Times New Roman"/>
          <w:color w:val="000000"/>
          <w:sz w:val="28"/>
          <w:szCs w:val="28"/>
          <w:lang w:eastAsia="ru-RU"/>
        </w:rPr>
        <w:t xml:space="preserve">_____, паспорт </w:t>
      </w:r>
      <w:r w:rsidRPr="002E7A9B">
        <w:rPr>
          <w:rFonts w:ascii="Calibri" w:eastAsia="Times New Roman" w:hAnsi="Calibri" w:cs="Times New Roman"/>
          <w:color w:val="000000"/>
          <w:sz w:val="28"/>
          <w:szCs w:val="28"/>
          <w:lang w:eastAsia="ru-RU"/>
        </w:rPr>
        <w:t>____________________</w:t>
      </w:r>
      <w:r w:rsidR="009961EC">
        <w:rPr>
          <w:rFonts w:ascii="Calibri" w:eastAsia="Times New Roman" w:hAnsi="Calibri" w:cs="Times New Roman"/>
          <w:color w:val="000000"/>
          <w:sz w:val="28"/>
          <w:szCs w:val="28"/>
          <w:lang w:eastAsia="ru-RU"/>
        </w:rPr>
        <w:t>____________</w:t>
      </w:r>
      <w:r w:rsidRPr="002E7A9B">
        <w:rPr>
          <w:rFonts w:ascii="Calibri" w:eastAsia="Times New Roman" w:hAnsi="Calibri" w:cs="Times New Roman"/>
          <w:color w:val="000000"/>
          <w:sz w:val="28"/>
          <w:szCs w:val="28"/>
          <w:lang w:eastAsia="ru-RU"/>
        </w:rPr>
        <w:t xml:space="preserve"> </w:t>
      </w:r>
      <w:r w:rsidR="009961EC">
        <w:rPr>
          <w:rFonts w:ascii="Tms Rmn" w:eastAsia="Times New Roman" w:hAnsi="Tms Rmn" w:cs="Times New Roman"/>
          <w:color w:val="000000"/>
          <w:sz w:val="28"/>
          <w:szCs w:val="28"/>
          <w:lang w:eastAsia="ru-RU"/>
        </w:rPr>
        <w:t>выдан_______________________</w:t>
      </w:r>
      <w:r w:rsidRPr="002E7A9B">
        <w:rPr>
          <w:rFonts w:ascii="Tms Rmn" w:eastAsia="Times New Roman" w:hAnsi="Tms Rmn" w:cs="Times New Roman"/>
          <w:color w:val="000000"/>
          <w:sz w:val="28"/>
          <w:szCs w:val="28"/>
          <w:lang w:eastAsia="ru-RU"/>
        </w:rPr>
        <w:t>__,</w:t>
      </w:r>
    </w:p>
    <w:p w:rsidR="002E7A9B" w:rsidRPr="002E7A9B" w:rsidRDefault="002E7A9B" w:rsidP="00132EB8">
      <w:pPr>
        <w:shd w:val="clear" w:color="auto" w:fill="FFFFFF"/>
        <w:autoSpaceDE w:val="0"/>
        <w:autoSpaceDN w:val="0"/>
        <w:adjustRightInd w:val="0"/>
        <w:spacing w:line="276" w:lineRule="auto"/>
        <w:ind w:firstLine="709"/>
        <w:jc w:val="left"/>
        <w:rPr>
          <w:rFonts w:ascii="Tms Rmn" w:eastAsia="Times New Roman" w:hAnsi="Tms Rmn" w:cs="Times New Roman"/>
          <w:i/>
          <w:color w:val="000000"/>
          <w:sz w:val="28"/>
          <w:szCs w:val="28"/>
          <w:vertAlign w:val="superscript"/>
          <w:lang w:eastAsia="ru-RU"/>
        </w:rPr>
      </w:pPr>
      <w:r w:rsidRPr="002E7A9B">
        <w:rPr>
          <w:rFonts w:ascii="Tms Rmn" w:eastAsia="Times New Roman" w:hAnsi="Tms Rmn" w:cs="Times New Roman"/>
          <w:i/>
          <w:color w:val="000000"/>
          <w:sz w:val="28"/>
          <w:szCs w:val="28"/>
          <w:vertAlign w:val="superscript"/>
          <w:lang w:eastAsia="ru-RU"/>
        </w:rPr>
        <w:t xml:space="preserve">                                            (</w:t>
      </w:r>
      <w:r w:rsidRPr="002E7A9B">
        <w:rPr>
          <w:rFonts w:ascii="Tms Rmn" w:eastAsia="Times New Roman" w:hAnsi="Tms Rmn" w:cs="Times New Roman"/>
          <w:color w:val="000000"/>
          <w:sz w:val="28"/>
          <w:szCs w:val="28"/>
          <w:vertAlign w:val="superscript"/>
          <w:lang w:eastAsia="ru-RU"/>
        </w:rPr>
        <w:t>серия, номер)                                                           (когда и кем выдан)</w:t>
      </w:r>
    </w:p>
    <w:p w:rsidR="002E7A9B" w:rsidRPr="002E7A9B" w:rsidRDefault="002E7A9B" w:rsidP="002E7A9B">
      <w:pPr>
        <w:shd w:val="clear" w:color="auto" w:fill="FFFFFF"/>
        <w:autoSpaceDE w:val="0"/>
        <w:autoSpaceDN w:val="0"/>
        <w:adjustRightInd w:val="0"/>
        <w:spacing w:line="276" w:lineRule="auto"/>
        <w:jc w:val="left"/>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адрес регистрации: _________________________________________________,</w:t>
      </w:r>
    </w:p>
    <w:p w:rsidR="002E7A9B" w:rsidRPr="002E7A9B" w:rsidRDefault="002E7A9B" w:rsidP="002E7A9B">
      <w:pPr>
        <w:shd w:val="clear" w:color="auto" w:fill="FFFFFF"/>
        <w:rPr>
          <w:rFonts w:ascii="Tms Rmn" w:eastAsia="Times New Roman" w:hAnsi="Tms Rmn" w:cs="Times New Roman"/>
          <w:sz w:val="28"/>
          <w:szCs w:val="28"/>
        </w:rPr>
      </w:pPr>
      <w:r w:rsidRPr="002E7A9B">
        <w:rPr>
          <w:rFonts w:ascii="Tms Rmn" w:eastAsia="Times New Roman" w:hAnsi="Tms Rmn" w:cs="Times New Roman"/>
          <w:sz w:val="28"/>
          <w:szCs w:val="28"/>
        </w:rPr>
        <w:t xml:space="preserve">даю свое согласие на обработку </w:t>
      </w:r>
      <w:r w:rsidRPr="002E7A9B">
        <w:rPr>
          <w:rFonts w:ascii="Times New Roman" w:eastAsia="Times New Roman" w:hAnsi="Times New Roman" w:cs="Times New Roman"/>
          <w:sz w:val="28"/>
          <w:szCs w:val="28"/>
        </w:rPr>
        <w:t xml:space="preserve">в </w:t>
      </w:r>
      <w:r w:rsidRPr="002E7A9B">
        <w:rPr>
          <w:rFonts w:ascii="Times New Roman" w:eastAsia="Times New Roman" w:hAnsi="Times New Roman" w:cs="Times New Roman"/>
          <w:bCs/>
          <w:color w:val="000000"/>
          <w:sz w:val="28"/>
          <w:szCs w:val="28"/>
          <w:lang w:eastAsia="ru-RU"/>
        </w:rPr>
        <w:t>администрации города Усолье-Сибирское</w:t>
      </w:r>
      <w:r>
        <w:rPr>
          <w:rFonts w:eastAsia="Times New Roman" w:cs="Times New Roman"/>
          <w:bCs/>
          <w:color w:val="000000"/>
          <w:sz w:val="28"/>
          <w:szCs w:val="28"/>
          <w:lang w:eastAsia="ru-RU"/>
        </w:rPr>
        <w:t xml:space="preserve"> </w:t>
      </w:r>
      <w:r w:rsidRPr="002E7A9B">
        <w:rPr>
          <w:rFonts w:ascii="Tms Rmn" w:eastAsia="Times New Roman" w:hAnsi="Tms Rmn" w:cs="Times New Roman"/>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номер мобильного телефона.</w:t>
      </w:r>
    </w:p>
    <w:p w:rsidR="002E7A9B" w:rsidRPr="002E7A9B" w:rsidRDefault="002E7A9B" w:rsidP="002E7A9B">
      <w:pPr>
        <w:autoSpaceDE w:val="0"/>
        <w:autoSpaceDN w:val="0"/>
        <w:adjustRightInd w:val="0"/>
        <w:ind w:firstLine="726"/>
        <w:rPr>
          <w:rFonts w:eastAsia="Times New Roman" w:cs="Times New Roman"/>
          <w:sz w:val="28"/>
          <w:szCs w:val="28"/>
        </w:rPr>
      </w:pPr>
      <w:r w:rsidRPr="002E7A9B">
        <w:rPr>
          <w:rFonts w:ascii="Tms Rmn" w:eastAsia="Times New Roman" w:hAnsi="Tms Rmn" w:cs="Times New Roman"/>
          <w:sz w:val="28"/>
          <w:szCs w:val="28"/>
        </w:rPr>
        <w:t>Я даю согласие на использование персональных данных исключительно</w:t>
      </w:r>
      <w:r w:rsidRPr="002E7A9B">
        <w:rPr>
          <w:rFonts w:eastAsia="Times New Roman" w:cs="Times New Roman"/>
          <w:sz w:val="28"/>
          <w:szCs w:val="28"/>
        </w:rPr>
        <w:t xml:space="preserve"> </w:t>
      </w:r>
      <w:r w:rsidRPr="002E7A9B">
        <w:rPr>
          <w:rFonts w:ascii="Tms Rmn" w:eastAsia="Times New Roman" w:hAnsi="Tms Rmn" w:cs="Times New Roman"/>
          <w:sz w:val="28"/>
          <w:szCs w:val="28"/>
        </w:rPr>
        <w:t xml:space="preserve">в целях </w:t>
      </w:r>
      <w:r w:rsidRPr="002E7A9B">
        <w:rPr>
          <w:rFonts w:ascii="Tms Rmn" w:eastAsia="Times New Roman" w:hAnsi="Tms Rmn" w:cs="Times New Roman"/>
          <w:color w:val="000000"/>
          <w:sz w:val="28"/>
          <w:szCs w:val="28"/>
          <w:lang w:eastAsia="ru-RU"/>
        </w:rPr>
        <w:t>формирования Списка</w:t>
      </w:r>
      <w:r w:rsidRPr="002E7A9B">
        <w:rPr>
          <w:rFonts w:ascii="Tms Rmn" w:eastAsia="Calibri" w:hAnsi="Tms Rmn" w:cs="Times New Roman"/>
          <w:sz w:val="28"/>
          <w:szCs w:val="28"/>
        </w:rPr>
        <w:t xml:space="preserve"> общественных организаций, </w:t>
      </w:r>
      <w:r w:rsidRPr="002E7A9B">
        <w:rPr>
          <w:rFonts w:ascii="Tms Rmn" w:eastAsia="Times New Roman" w:hAnsi="Tms Rmn" w:cs="Times New Roman"/>
          <w:color w:val="000000"/>
          <w:sz w:val="28"/>
          <w:szCs w:val="28"/>
          <w:lang w:eastAsia="ru-RU"/>
        </w:rPr>
        <w:t>допущенных к участию в конкурсе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r>
        <w:rPr>
          <w:rFonts w:eastAsia="Times New Roman" w:cs="Times New Roman"/>
          <w:color w:val="000000"/>
          <w:sz w:val="28"/>
          <w:szCs w:val="28"/>
          <w:lang w:eastAsia="ru-RU"/>
        </w:rPr>
        <w:t>.</w:t>
      </w:r>
    </w:p>
    <w:p w:rsidR="002E7A9B" w:rsidRPr="002E7A9B" w:rsidRDefault="002E7A9B" w:rsidP="002E7A9B">
      <w:pPr>
        <w:shd w:val="clear" w:color="auto" w:fill="FFFFFF"/>
        <w:ind w:firstLine="726"/>
        <w:rPr>
          <w:rFonts w:ascii="Verdana" w:eastAsia="Times New Roman" w:hAnsi="Verdana" w:cs="Times New Roman"/>
          <w:color w:val="000000"/>
          <w:sz w:val="28"/>
          <w:szCs w:val="28"/>
          <w:lang w:eastAsia="ru-RU"/>
        </w:rPr>
      </w:pPr>
      <w:r w:rsidRPr="002E7A9B">
        <w:rPr>
          <w:rFonts w:ascii="Tms Rmn" w:eastAsia="Times New Roman" w:hAnsi="Tms Rmn" w:cs="Times New Roman"/>
          <w:color w:val="000000"/>
          <w:sz w:val="28"/>
          <w:szCs w:val="28"/>
          <w:lang w:eastAsia="ru-RU"/>
        </w:rPr>
        <w:t>Настоящее согласие представляется мной на осуществление действий 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7A9B" w:rsidRPr="002E7A9B" w:rsidRDefault="002E7A9B" w:rsidP="002E7A9B">
      <w:pPr>
        <w:shd w:val="clear" w:color="auto" w:fill="FFFFFF"/>
        <w:ind w:firstLine="726"/>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 xml:space="preserve">Я проинформирован, что </w:t>
      </w:r>
      <w:r w:rsidRPr="002E7A9B">
        <w:rPr>
          <w:rFonts w:ascii="Times New Roman" w:eastAsia="Times New Roman" w:hAnsi="Times New Roman" w:cs="Times New Roman"/>
          <w:bCs/>
          <w:color w:val="000000"/>
          <w:sz w:val="28"/>
          <w:szCs w:val="28"/>
          <w:lang w:eastAsia="ru-RU"/>
        </w:rPr>
        <w:t>администрация города Усолье-Сибирское</w:t>
      </w:r>
      <w:r>
        <w:rPr>
          <w:rFonts w:eastAsia="Times New Roman" w:cs="Times New Roman"/>
          <w:bCs/>
          <w:color w:val="000000"/>
          <w:sz w:val="28"/>
          <w:szCs w:val="28"/>
          <w:lang w:eastAsia="ru-RU"/>
        </w:rPr>
        <w:t xml:space="preserve"> </w:t>
      </w:r>
      <w:r w:rsidRPr="002E7A9B">
        <w:rPr>
          <w:rFonts w:ascii="Tms Rmn" w:eastAsia="Times New Roman" w:hAnsi="Tms Rmn" w:cs="Times New Roman"/>
          <w:color w:val="000000"/>
          <w:sz w:val="28"/>
          <w:szCs w:val="28"/>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7A9B" w:rsidRPr="002E7A9B" w:rsidRDefault="002E7A9B" w:rsidP="002E7A9B">
      <w:pPr>
        <w:autoSpaceDE w:val="0"/>
        <w:autoSpaceDN w:val="0"/>
        <w:adjustRightInd w:val="0"/>
        <w:ind w:firstLine="726"/>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Данное согласие действует до достижения целей обработки персональных данных или</w:t>
      </w:r>
      <w:r w:rsidRPr="002E7A9B">
        <w:rPr>
          <w:rFonts w:ascii="Tms Rmn" w:eastAsia="Calibri" w:hAnsi="Tms Rmn" w:cs="Times New Roman"/>
          <w:sz w:val="28"/>
          <w:szCs w:val="28"/>
        </w:rPr>
        <w:t xml:space="preserve"> до дня отзыва в письменной форме</w:t>
      </w:r>
      <w:r w:rsidRPr="002E7A9B">
        <w:rPr>
          <w:rFonts w:ascii="Tms Rmn" w:eastAsia="Times New Roman" w:hAnsi="Tms Rmn" w:cs="Times New Roman"/>
          <w:color w:val="000000"/>
          <w:sz w:val="28"/>
          <w:szCs w:val="28"/>
          <w:lang w:eastAsia="ru-RU"/>
        </w:rPr>
        <w:t>.</w:t>
      </w:r>
    </w:p>
    <w:p w:rsidR="002E7A9B" w:rsidRPr="002E7A9B" w:rsidRDefault="002E7A9B" w:rsidP="002E7A9B">
      <w:pPr>
        <w:shd w:val="clear" w:color="auto" w:fill="FFFFFF"/>
        <w:ind w:firstLine="726"/>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 xml:space="preserve">Данное согласие может быть отозвано в любой момент по моему письменному заявлению.  </w:t>
      </w:r>
    </w:p>
    <w:p w:rsidR="002E7A9B" w:rsidRPr="002E7A9B" w:rsidRDefault="002E7A9B" w:rsidP="002E7A9B">
      <w:pPr>
        <w:shd w:val="clear" w:color="auto" w:fill="FFFFFF"/>
        <w:ind w:firstLine="726"/>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Я подтверждаю, что, давая такое согласие, я действую по собственной воле и в своих интересах.</w:t>
      </w:r>
    </w:p>
    <w:p w:rsidR="002E7A9B" w:rsidRPr="002E7A9B" w:rsidRDefault="002E7A9B" w:rsidP="002E7A9B">
      <w:pPr>
        <w:shd w:val="clear" w:color="auto" w:fill="FFFFFF"/>
        <w:ind w:firstLine="726"/>
        <w:rPr>
          <w:rFonts w:ascii="Tms Rmn" w:eastAsia="Times New Roman" w:hAnsi="Tms Rmn" w:cs="Times New Roman"/>
          <w:color w:val="000000"/>
          <w:sz w:val="16"/>
          <w:szCs w:val="16"/>
          <w:lang w:eastAsia="ru-RU"/>
        </w:rPr>
      </w:pPr>
    </w:p>
    <w:tbl>
      <w:tblPr>
        <w:tblStyle w:val="10"/>
        <w:tblW w:w="0" w:type="auto"/>
        <w:tblLook w:val="04A0" w:firstRow="1" w:lastRow="0" w:firstColumn="1" w:lastColumn="0" w:noHBand="0" w:noVBand="1"/>
      </w:tblPr>
      <w:tblGrid>
        <w:gridCol w:w="4327"/>
        <w:gridCol w:w="2409"/>
        <w:gridCol w:w="2836"/>
      </w:tblGrid>
      <w:tr w:rsidR="002E7A9B" w:rsidRPr="002E7A9B" w:rsidTr="008B215B">
        <w:tc>
          <w:tcPr>
            <w:tcW w:w="4327" w:type="dxa"/>
            <w:tcBorders>
              <w:top w:val="nil"/>
              <w:left w:val="nil"/>
              <w:bottom w:val="nil"/>
              <w:right w:val="nil"/>
            </w:tcBorders>
          </w:tcPr>
          <w:p w:rsidR="002E7A9B" w:rsidRPr="002E7A9B" w:rsidRDefault="002E7A9B" w:rsidP="002E7A9B">
            <w:pPr>
              <w:spacing w:line="276" w:lineRule="auto"/>
              <w:rPr>
                <w:rFonts w:ascii="Times New Roman" w:eastAsia="Times New Roman" w:hAnsi="Times New Roman"/>
                <w:color w:val="000000"/>
                <w:sz w:val="28"/>
                <w:szCs w:val="28"/>
                <w:lang w:eastAsia="ru-RU"/>
              </w:rPr>
            </w:pPr>
            <w:r w:rsidRPr="002E7A9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___</w:t>
            </w:r>
            <w:r w:rsidRPr="002E7A9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____________  </w:t>
            </w:r>
            <w:r w:rsidRPr="002E7A9B">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___</w:t>
            </w:r>
            <w:r w:rsidRPr="002E7A9B">
              <w:rPr>
                <w:rFonts w:ascii="Times New Roman" w:eastAsia="Times New Roman" w:hAnsi="Times New Roman"/>
                <w:color w:val="000000"/>
                <w:sz w:val="28"/>
                <w:szCs w:val="28"/>
                <w:lang w:eastAsia="ru-RU"/>
              </w:rPr>
              <w:t>г.</w:t>
            </w:r>
          </w:p>
        </w:tc>
        <w:tc>
          <w:tcPr>
            <w:tcW w:w="2409" w:type="dxa"/>
            <w:tcBorders>
              <w:top w:val="nil"/>
              <w:left w:val="nil"/>
              <w:bottom w:val="nil"/>
              <w:right w:val="nil"/>
            </w:tcBorders>
          </w:tcPr>
          <w:p w:rsidR="002E7A9B" w:rsidRPr="002E7A9B" w:rsidRDefault="002E7A9B" w:rsidP="002E7A9B">
            <w:pPr>
              <w:spacing w:line="276" w:lineRule="auto"/>
              <w:rPr>
                <w:rFonts w:ascii="Times New Roman" w:eastAsia="Times New Roman" w:hAnsi="Times New Roman"/>
                <w:color w:val="000000"/>
                <w:sz w:val="28"/>
                <w:szCs w:val="28"/>
                <w:lang w:eastAsia="ru-RU"/>
              </w:rPr>
            </w:pPr>
            <w:r w:rsidRPr="002E7A9B">
              <w:rPr>
                <w:rFonts w:ascii="Times New Roman" w:eastAsia="Times New Roman" w:hAnsi="Times New Roman"/>
                <w:color w:val="000000"/>
                <w:sz w:val="28"/>
                <w:szCs w:val="28"/>
                <w:lang w:eastAsia="ru-RU"/>
              </w:rPr>
              <w:t>____________</w:t>
            </w:r>
          </w:p>
        </w:tc>
        <w:tc>
          <w:tcPr>
            <w:tcW w:w="2836" w:type="dxa"/>
            <w:tcBorders>
              <w:top w:val="nil"/>
              <w:left w:val="nil"/>
              <w:bottom w:val="nil"/>
              <w:right w:val="nil"/>
            </w:tcBorders>
          </w:tcPr>
          <w:p w:rsidR="002E7A9B" w:rsidRPr="002E7A9B" w:rsidRDefault="002E7A9B" w:rsidP="002E7A9B">
            <w:pPr>
              <w:spacing w:line="276" w:lineRule="auto"/>
              <w:rPr>
                <w:rFonts w:ascii="Times New Roman" w:eastAsia="Times New Roman" w:hAnsi="Times New Roman"/>
                <w:color w:val="000000"/>
                <w:sz w:val="28"/>
                <w:szCs w:val="28"/>
                <w:lang w:eastAsia="ru-RU"/>
              </w:rPr>
            </w:pPr>
            <w:r w:rsidRPr="002E7A9B">
              <w:rPr>
                <w:rFonts w:ascii="Times New Roman" w:eastAsia="Times New Roman" w:hAnsi="Times New Roman"/>
                <w:color w:val="000000"/>
                <w:sz w:val="28"/>
                <w:szCs w:val="28"/>
                <w:lang w:eastAsia="ru-RU"/>
              </w:rPr>
              <w:t>/______________</w:t>
            </w:r>
          </w:p>
        </w:tc>
      </w:tr>
      <w:tr w:rsidR="002E7A9B" w:rsidRPr="002E7A9B" w:rsidTr="008B215B">
        <w:tc>
          <w:tcPr>
            <w:tcW w:w="4327" w:type="dxa"/>
            <w:tcBorders>
              <w:top w:val="nil"/>
              <w:left w:val="nil"/>
              <w:bottom w:val="nil"/>
              <w:right w:val="nil"/>
            </w:tcBorders>
          </w:tcPr>
          <w:p w:rsidR="002E7A9B" w:rsidRPr="002E7A9B" w:rsidRDefault="002E7A9B" w:rsidP="002E7A9B">
            <w:pPr>
              <w:spacing w:line="276" w:lineRule="auto"/>
              <w:rPr>
                <w:rFonts w:ascii="Times New Roman" w:eastAsia="Times New Roman" w:hAnsi="Times New Roman"/>
                <w:color w:val="000000"/>
                <w:sz w:val="28"/>
                <w:szCs w:val="28"/>
                <w:lang w:eastAsia="ru-RU"/>
              </w:rPr>
            </w:pPr>
          </w:p>
        </w:tc>
        <w:tc>
          <w:tcPr>
            <w:tcW w:w="2409" w:type="dxa"/>
            <w:tcBorders>
              <w:top w:val="nil"/>
              <w:left w:val="nil"/>
              <w:bottom w:val="nil"/>
              <w:right w:val="nil"/>
            </w:tcBorders>
          </w:tcPr>
          <w:p w:rsidR="002E7A9B" w:rsidRPr="002E7A9B" w:rsidRDefault="002E7A9B" w:rsidP="002E7A9B">
            <w:pPr>
              <w:spacing w:line="276" w:lineRule="auto"/>
              <w:jc w:val="center"/>
              <w:rPr>
                <w:rFonts w:ascii="Times New Roman" w:eastAsia="Times New Roman" w:hAnsi="Times New Roman"/>
                <w:color w:val="000000"/>
                <w:sz w:val="28"/>
                <w:szCs w:val="28"/>
                <w:lang w:eastAsia="ru-RU"/>
              </w:rPr>
            </w:pPr>
            <w:r w:rsidRPr="002E7A9B">
              <w:rPr>
                <w:rFonts w:ascii="Times New Roman" w:eastAsia="Times New Roman" w:hAnsi="Times New Roman"/>
                <w:sz w:val="24"/>
                <w:szCs w:val="24"/>
                <w:lang w:eastAsia="ru-RU"/>
              </w:rPr>
              <w:t>(подпись)</w:t>
            </w:r>
          </w:p>
        </w:tc>
        <w:tc>
          <w:tcPr>
            <w:tcW w:w="2836" w:type="dxa"/>
            <w:tcBorders>
              <w:top w:val="nil"/>
              <w:left w:val="nil"/>
              <w:bottom w:val="nil"/>
              <w:right w:val="nil"/>
            </w:tcBorders>
          </w:tcPr>
          <w:p w:rsidR="002E7A9B" w:rsidRPr="002E7A9B" w:rsidRDefault="002E7A9B" w:rsidP="002E7A9B">
            <w:pPr>
              <w:spacing w:line="276" w:lineRule="auto"/>
              <w:jc w:val="center"/>
              <w:rPr>
                <w:rFonts w:ascii="Times New Roman" w:eastAsia="Times New Roman" w:hAnsi="Times New Roman"/>
                <w:color w:val="000000"/>
                <w:sz w:val="28"/>
                <w:szCs w:val="28"/>
                <w:lang w:eastAsia="ru-RU"/>
              </w:rPr>
            </w:pPr>
            <w:r w:rsidRPr="002E7A9B">
              <w:rPr>
                <w:rFonts w:ascii="Times New Roman" w:eastAsia="Times New Roman" w:hAnsi="Times New Roman"/>
                <w:sz w:val="24"/>
                <w:szCs w:val="24"/>
                <w:lang w:eastAsia="ru-RU"/>
              </w:rPr>
              <w:t xml:space="preserve">   (фамилия, инициалы)».</w:t>
            </w:r>
          </w:p>
        </w:tc>
      </w:tr>
    </w:tbl>
    <w:p w:rsidR="00132EB8" w:rsidRDefault="00132EB8" w:rsidP="00EA11CA">
      <w:pPr>
        <w:autoSpaceDE w:val="0"/>
        <w:autoSpaceDN w:val="0"/>
        <w:adjustRightInd w:val="0"/>
        <w:ind w:left="6379"/>
        <w:jc w:val="left"/>
        <w:outlineLvl w:val="0"/>
        <w:rPr>
          <w:rFonts w:ascii="Times New Roman" w:hAnsi="Times New Roman" w:cs="Times New Roman"/>
          <w:b/>
          <w:sz w:val="24"/>
          <w:szCs w:val="24"/>
        </w:rPr>
      </w:pPr>
      <w:bookmarkStart w:id="15" w:name="Par816"/>
      <w:bookmarkEnd w:id="15"/>
    </w:p>
    <w:p w:rsidR="00132EB8" w:rsidRDefault="00132EB8">
      <w:pPr>
        <w:rPr>
          <w:rFonts w:ascii="Times New Roman" w:hAnsi="Times New Roman" w:cs="Times New Roman"/>
          <w:b/>
          <w:sz w:val="24"/>
          <w:szCs w:val="24"/>
        </w:rPr>
      </w:pPr>
      <w:r>
        <w:rPr>
          <w:rFonts w:ascii="Times New Roman" w:hAnsi="Times New Roman" w:cs="Times New Roman"/>
          <w:b/>
          <w:sz w:val="24"/>
          <w:szCs w:val="24"/>
        </w:rPr>
        <w:br w:type="page"/>
      </w:r>
    </w:p>
    <w:p w:rsidR="001D7C76" w:rsidRPr="001D7C76" w:rsidRDefault="001D7C76" w:rsidP="00EA11CA">
      <w:pPr>
        <w:autoSpaceDE w:val="0"/>
        <w:autoSpaceDN w:val="0"/>
        <w:adjustRightInd w:val="0"/>
        <w:ind w:left="6379"/>
        <w:jc w:val="left"/>
        <w:outlineLvl w:val="0"/>
        <w:rPr>
          <w:rFonts w:ascii="Times New Roman" w:hAnsi="Times New Roman" w:cs="Times New Roman"/>
          <w:b/>
          <w:sz w:val="24"/>
          <w:szCs w:val="24"/>
        </w:rPr>
      </w:pPr>
      <w:r w:rsidRPr="001D7C76">
        <w:rPr>
          <w:rFonts w:ascii="Times New Roman" w:hAnsi="Times New Roman" w:cs="Times New Roman"/>
          <w:b/>
          <w:sz w:val="24"/>
          <w:szCs w:val="24"/>
        </w:rPr>
        <w:lastRenderedPageBreak/>
        <w:t>Приложение № 2</w:t>
      </w:r>
    </w:p>
    <w:p w:rsidR="00C8034A" w:rsidRPr="001D7C76" w:rsidRDefault="001D7C76" w:rsidP="00EA11CA">
      <w:pPr>
        <w:autoSpaceDE w:val="0"/>
        <w:autoSpaceDN w:val="0"/>
        <w:adjustRightInd w:val="0"/>
        <w:ind w:left="6379"/>
        <w:jc w:val="left"/>
        <w:rPr>
          <w:rFonts w:ascii="Times New Roman" w:hAnsi="Times New Roman" w:cs="Times New Roman"/>
          <w:b/>
          <w:sz w:val="24"/>
          <w:szCs w:val="24"/>
        </w:rPr>
      </w:pPr>
      <w:r w:rsidRPr="001D7C76">
        <w:rPr>
          <w:rFonts w:ascii="Times New Roman" w:hAnsi="Times New Roman" w:cs="Times New Roman"/>
          <w:b/>
          <w:sz w:val="24"/>
          <w:szCs w:val="24"/>
        </w:rPr>
        <w:t>к постановлению администрации города</w:t>
      </w:r>
      <w:r w:rsidR="00EA11CA">
        <w:rPr>
          <w:rFonts w:ascii="Times New Roman" w:hAnsi="Times New Roman" w:cs="Times New Roman"/>
          <w:b/>
          <w:sz w:val="24"/>
          <w:szCs w:val="24"/>
        </w:rPr>
        <w:t xml:space="preserve"> </w:t>
      </w:r>
      <w:r w:rsidR="00C8034A">
        <w:rPr>
          <w:rFonts w:ascii="Times New Roman" w:hAnsi="Times New Roman" w:cs="Times New Roman"/>
          <w:b/>
          <w:sz w:val="24"/>
          <w:szCs w:val="24"/>
        </w:rPr>
        <w:t>Усолье-Сибирское</w:t>
      </w:r>
    </w:p>
    <w:p w:rsidR="001D7C76" w:rsidRPr="001D7C76" w:rsidRDefault="001D7C76" w:rsidP="00EA11CA">
      <w:pPr>
        <w:autoSpaceDE w:val="0"/>
        <w:autoSpaceDN w:val="0"/>
        <w:adjustRightInd w:val="0"/>
        <w:ind w:left="6379"/>
        <w:jc w:val="left"/>
        <w:rPr>
          <w:rFonts w:ascii="Times New Roman" w:hAnsi="Times New Roman" w:cs="Times New Roman"/>
          <w:b/>
          <w:sz w:val="24"/>
          <w:szCs w:val="24"/>
        </w:rPr>
      </w:pPr>
      <w:r w:rsidRPr="001D7C76">
        <w:rPr>
          <w:rFonts w:ascii="Times New Roman" w:hAnsi="Times New Roman" w:cs="Times New Roman"/>
          <w:b/>
          <w:sz w:val="24"/>
          <w:szCs w:val="24"/>
        </w:rPr>
        <w:t xml:space="preserve">от </w:t>
      </w:r>
      <w:r w:rsidR="00D07E62">
        <w:rPr>
          <w:rFonts w:ascii="Times New Roman" w:hAnsi="Times New Roman" w:cs="Times New Roman"/>
          <w:b/>
          <w:sz w:val="24"/>
          <w:szCs w:val="24"/>
        </w:rPr>
        <w:t>____________</w:t>
      </w:r>
      <w:r w:rsidRPr="001D7C76">
        <w:rPr>
          <w:rFonts w:ascii="Times New Roman" w:hAnsi="Times New Roman" w:cs="Times New Roman"/>
          <w:b/>
          <w:sz w:val="24"/>
          <w:szCs w:val="24"/>
        </w:rPr>
        <w:t xml:space="preserve"> № </w:t>
      </w:r>
      <w:r w:rsidR="00503DDB">
        <w:rPr>
          <w:rFonts w:ascii="Times New Roman" w:hAnsi="Times New Roman" w:cs="Times New Roman"/>
          <w:b/>
          <w:sz w:val="24"/>
          <w:szCs w:val="24"/>
        </w:rPr>
        <w:t>____</w:t>
      </w:r>
    </w:p>
    <w:p w:rsidR="00280D00" w:rsidRDefault="00280D00" w:rsidP="001D7C76">
      <w:pPr>
        <w:autoSpaceDE w:val="0"/>
        <w:autoSpaceDN w:val="0"/>
        <w:adjustRightInd w:val="0"/>
        <w:jc w:val="center"/>
        <w:rPr>
          <w:rFonts w:ascii="Times New Roman" w:hAnsi="Times New Roman" w:cs="Times New Roman"/>
          <w:b/>
          <w:sz w:val="28"/>
          <w:szCs w:val="28"/>
        </w:rPr>
      </w:pPr>
    </w:p>
    <w:p w:rsidR="00132EB8" w:rsidRDefault="00132EB8" w:rsidP="001D7C76">
      <w:pPr>
        <w:autoSpaceDE w:val="0"/>
        <w:autoSpaceDN w:val="0"/>
        <w:adjustRightInd w:val="0"/>
        <w:jc w:val="center"/>
        <w:rPr>
          <w:rFonts w:ascii="Times New Roman" w:hAnsi="Times New Roman" w:cs="Times New Roman"/>
          <w:b/>
          <w:sz w:val="28"/>
          <w:szCs w:val="28"/>
        </w:rPr>
      </w:pPr>
    </w:p>
    <w:p w:rsidR="001D7C76" w:rsidRPr="00B36C16" w:rsidRDefault="001D7C76" w:rsidP="001D7C76">
      <w:pPr>
        <w:autoSpaceDE w:val="0"/>
        <w:autoSpaceDN w:val="0"/>
        <w:adjustRightInd w:val="0"/>
        <w:jc w:val="center"/>
        <w:rPr>
          <w:rFonts w:ascii="Times New Roman" w:hAnsi="Times New Roman" w:cs="Times New Roman"/>
          <w:b/>
          <w:sz w:val="28"/>
          <w:szCs w:val="28"/>
        </w:rPr>
      </w:pPr>
      <w:r w:rsidRPr="00B36C16">
        <w:rPr>
          <w:rFonts w:ascii="Times New Roman" w:hAnsi="Times New Roman" w:cs="Times New Roman"/>
          <w:b/>
          <w:sz w:val="28"/>
          <w:szCs w:val="28"/>
        </w:rPr>
        <w:t>ПОЛОЖЕНИЕ</w:t>
      </w:r>
    </w:p>
    <w:p w:rsidR="001D7C76" w:rsidRPr="00B36C16" w:rsidRDefault="00363036" w:rsidP="001D7C76">
      <w:pPr>
        <w:autoSpaceDE w:val="0"/>
        <w:autoSpaceDN w:val="0"/>
        <w:adjustRightInd w:val="0"/>
        <w:jc w:val="center"/>
        <w:rPr>
          <w:rFonts w:ascii="Times New Roman" w:hAnsi="Times New Roman" w:cs="Times New Roman"/>
          <w:b/>
          <w:sz w:val="28"/>
          <w:szCs w:val="28"/>
        </w:rPr>
      </w:pPr>
      <w:r w:rsidRPr="00B36C16">
        <w:rPr>
          <w:rFonts w:ascii="Times New Roman" w:hAnsi="Times New Roman" w:cs="Times New Roman"/>
          <w:b/>
          <w:sz w:val="28"/>
          <w:szCs w:val="28"/>
        </w:rPr>
        <w:t>о конкурсной комиссии</w:t>
      </w:r>
      <w:r w:rsidR="001D7C76" w:rsidRPr="00B36C16">
        <w:rPr>
          <w:rFonts w:ascii="Times New Roman" w:hAnsi="Times New Roman" w:cs="Times New Roman"/>
          <w:b/>
          <w:sz w:val="28"/>
          <w:szCs w:val="28"/>
        </w:rPr>
        <w:t xml:space="preserve"> </w:t>
      </w:r>
      <w:r w:rsidRPr="00B36C16">
        <w:rPr>
          <w:rFonts w:ascii="Times New Roman" w:hAnsi="Times New Roman" w:cs="Times New Roman"/>
          <w:b/>
          <w:sz w:val="28"/>
          <w:szCs w:val="28"/>
        </w:rPr>
        <w:t xml:space="preserve">по отбору социально-значимых проектов, определению объема и предоставления субсидий социально ориентированным некоммерческим организациям из бюджета города Усолье-Сибирское </w:t>
      </w:r>
      <w:r w:rsidR="00B36C16" w:rsidRPr="00B36C16">
        <w:rPr>
          <w:rFonts w:ascii="Times New Roman" w:hAnsi="Times New Roman" w:cs="Times New Roman"/>
          <w:b/>
          <w:sz w:val="28"/>
          <w:szCs w:val="28"/>
        </w:rPr>
        <w:t>на проведение мероприятий в области социальной политики</w:t>
      </w:r>
    </w:p>
    <w:p w:rsidR="001D7C76" w:rsidRPr="00132EB8" w:rsidRDefault="001D7C76" w:rsidP="001D7C76">
      <w:pPr>
        <w:autoSpaceDE w:val="0"/>
        <w:autoSpaceDN w:val="0"/>
        <w:adjustRightInd w:val="0"/>
        <w:ind w:firstLine="540"/>
        <w:rPr>
          <w:rFonts w:ascii="Times New Roman" w:hAnsi="Times New Roman" w:cs="Times New Roman"/>
          <w:sz w:val="28"/>
          <w:szCs w:val="28"/>
        </w:rPr>
      </w:pP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Состав конкурсной комиссии</w:t>
      </w:r>
      <w:r w:rsidR="00C54220">
        <w:rPr>
          <w:rFonts w:ascii="Times New Roman" w:hAnsi="Times New Roman" w:cs="Times New Roman"/>
          <w:sz w:val="28"/>
          <w:szCs w:val="28"/>
        </w:rPr>
        <w:t xml:space="preserve"> утверждается постановлением администрации города</w:t>
      </w:r>
      <w:r w:rsidR="00F37B58">
        <w:rPr>
          <w:rFonts w:ascii="Times New Roman" w:hAnsi="Times New Roman" w:cs="Times New Roman"/>
          <w:sz w:val="28"/>
          <w:szCs w:val="28"/>
        </w:rPr>
        <w:t xml:space="preserve"> Усолье-Сибирское, ф</w:t>
      </w:r>
      <w:r w:rsidR="00C54220">
        <w:rPr>
          <w:rFonts w:ascii="Times New Roman" w:hAnsi="Times New Roman" w:cs="Times New Roman"/>
          <w:sz w:val="28"/>
          <w:szCs w:val="28"/>
        </w:rPr>
        <w:t xml:space="preserve">ормируется из 11 членов, в т.ч. </w:t>
      </w:r>
      <w:r w:rsidR="005810A6">
        <w:rPr>
          <w:rFonts w:ascii="Times New Roman" w:hAnsi="Times New Roman" w:cs="Times New Roman"/>
          <w:sz w:val="28"/>
          <w:szCs w:val="28"/>
        </w:rPr>
        <w:t xml:space="preserve">2 депутатов Думы города Усолье-Сибирское, </w:t>
      </w:r>
      <w:r w:rsidR="005810A6">
        <w:rPr>
          <w:rFonts w:ascii="Times New Roman" w:hAnsi="Times New Roman" w:cs="Times New Roman"/>
          <w:sz w:val="28"/>
          <w:szCs w:val="28"/>
        </w:rPr>
        <w:t>5</w:t>
      </w:r>
      <w:r w:rsidR="00C54220">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представителей </w:t>
      </w:r>
      <w:r w:rsidR="005810A6">
        <w:rPr>
          <w:rFonts w:ascii="Times New Roman" w:hAnsi="Times New Roman" w:cs="Times New Roman"/>
          <w:sz w:val="28"/>
          <w:szCs w:val="28"/>
        </w:rPr>
        <w:t>администрации города Усолье-Сибирское, 2</w:t>
      </w:r>
      <w:r w:rsidR="00C54220">
        <w:rPr>
          <w:rFonts w:ascii="Times New Roman" w:hAnsi="Times New Roman" w:cs="Times New Roman"/>
          <w:sz w:val="28"/>
          <w:szCs w:val="28"/>
        </w:rPr>
        <w:t xml:space="preserve"> представител</w:t>
      </w:r>
      <w:r w:rsidR="005810A6">
        <w:rPr>
          <w:rFonts w:ascii="Times New Roman" w:hAnsi="Times New Roman" w:cs="Times New Roman"/>
          <w:sz w:val="28"/>
          <w:szCs w:val="28"/>
        </w:rPr>
        <w:t>ей</w:t>
      </w:r>
      <w:r w:rsidR="00C54220">
        <w:rPr>
          <w:rFonts w:ascii="Times New Roman" w:hAnsi="Times New Roman" w:cs="Times New Roman"/>
          <w:sz w:val="28"/>
          <w:szCs w:val="28"/>
        </w:rPr>
        <w:t xml:space="preserve"> </w:t>
      </w:r>
      <w:r w:rsidR="00503DDB">
        <w:rPr>
          <w:rFonts w:ascii="Times New Roman" w:hAnsi="Times New Roman" w:cs="Times New Roman"/>
          <w:sz w:val="28"/>
          <w:szCs w:val="28"/>
        </w:rPr>
        <w:t>Общественной</w:t>
      </w:r>
      <w:r w:rsidR="00000827">
        <w:rPr>
          <w:rFonts w:ascii="Times New Roman" w:hAnsi="Times New Roman" w:cs="Times New Roman"/>
          <w:sz w:val="28"/>
          <w:szCs w:val="28"/>
        </w:rPr>
        <w:t xml:space="preserve"> </w:t>
      </w:r>
      <w:r w:rsidR="00503DDB">
        <w:rPr>
          <w:rFonts w:ascii="Times New Roman" w:hAnsi="Times New Roman" w:cs="Times New Roman"/>
          <w:sz w:val="28"/>
          <w:szCs w:val="28"/>
        </w:rPr>
        <w:t>палаты</w:t>
      </w:r>
      <w:r w:rsidR="00000827">
        <w:rPr>
          <w:rFonts w:ascii="Times New Roman" w:hAnsi="Times New Roman" w:cs="Times New Roman"/>
          <w:sz w:val="28"/>
          <w:szCs w:val="28"/>
        </w:rPr>
        <w:t xml:space="preserve"> города Усолье-Сибирское, </w:t>
      </w:r>
      <w:r w:rsidR="005810A6">
        <w:rPr>
          <w:rFonts w:ascii="Times New Roman" w:hAnsi="Times New Roman" w:cs="Times New Roman"/>
          <w:sz w:val="28"/>
          <w:szCs w:val="28"/>
        </w:rPr>
        <w:t>2</w:t>
      </w:r>
      <w:r w:rsidR="00C54220">
        <w:rPr>
          <w:rFonts w:ascii="Times New Roman" w:hAnsi="Times New Roman" w:cs="Times New Roman"/>
          <w:sz w:val="28"/>
          <w:szCs w:val="28"/>
        </w:rPr>
        <w:t xml:space="preserve"> представителей </w:t>
      </w:r>
      <w:r w:rsidR="005810A6">
        <w:rPr>
          <w:rFonts w:ascii="Times New Roman" w:hAnsi="Times New Roman" w:cs="Times New Roman"/>
          <w:sz w:val="28"/>
          <w:szCs w:val="28"/>
        </w:rPr>
        <w:t>территориальных государственных органов социальной сферы.</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2.1. Председатель комиссии организует работу комиссии, распределяет обязанности между заместителем, секретарем и членами комиссии.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 Заместитель председателя комиссии исполняет обязанности председателя в период его отсутствия.</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2.3. Секретарь комиссии оповещает членов комиссии о времени и месте заседания комиссии, ведет протоколы заседаний комисси</w:t>
      </w:r>
      <w:r w:rsidR="002D45CD">
        <w:rPr>
          <w:rFonts w:ascii="Times New Roman" w:hAnsi="Times New Roman" w:cs="Times New Roman"/>
          <w:sz w:val="28"/>
          <w:szCs w:val="28"/>
        </w:rPr>
        <w:t>й</w:t>
      </w:r>
      <w:r>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Деятельность комиссии</w:t>
      </w:r>
    </w:p>
    <w:p w:rsidR="00F53D7C" w:rsidRPr="00F53D7C" w:rsidRDefault="001D7C76" w:rsidP="00F53D7C">
      <w:pPr>
        <w:ind w:firstLine="54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3.1. Члены комиссии работают на общественных началах </w:t>
      </w:r>
      <w:r w:rsidR="00F53D7C">
        <w:rPr>
          <w:rFonts w:ascii="Times New Roman" w:eastAsia="Times New Roman" w:hAnsi="Times New Roman" w:cs="Times New Roman"/>
          <w:color w:val="000000"/>
          <w:sz w:val="28"/>
          <w:szCs w:val="28"/>
          <w:lang w:eastAsia="ru-RU"/>
        </w:rPr>
        <w:t xml:space="preserve">и </w:t>
      </w:r>
      <w:r w:rsidR="00F53D7C" w:rsidRPr="00F53D7C">
        <w:rPr>
          <w:rFonts w:ascii="Times New Roman" w:eastAsia="Times New Roman" w:hAnsi="Times New Roman" w:cs="Times New Roman"/>
          <w:color w:val="000000"/>
          <w:sz w:val="28"/>
          <w:szCs w:val="28"/>
          <w:lang w:eastAsia="ru-RU"/>
        </w:rPr>
        <w:t>вправе делегировать свои полномочия (с правом участия в голосовании) своим заместителям или иным сотрудникам своих организаций</w:t>
      </w:r>
      <w:r w:rsidR="00F53D7C">
        <w:rPr>
          <w:rFonts w:ascii="Times New Roman" w:eastAsia="Times New Roman" w:hAnsi="Times New Roman" w:cs="Times New Roman"/>
          <w:color w:val="000000"/>
          <w:sz w:val="28"/>
          <w:szCs w:val="28"/>
          <w:lang w:eastAsia="ru-RU"/>
        </w:rPr>
        <w:t xml:space="preserve"> в период временного отсутствия по </w:t>
      </w:r>
      <w:r w:rsidR="00F53D7C" w:rsidRPr="00F53D7C">
        <w:rPr>
          <w:rFonts w:ascii="Times New Roman" w:eastAsia="Times New Roman" w:hAnsi="Times New Roman" w:cs="Times New Roman"/>
          <w:color w:val="000000"/>
          <w:sz w:val="28"/>
          <w:szCs w:val="28"/>
          <w:lang w:eastAsia="ru-RU"/>
        </w:rPr>
        <w:t xml:space="preserve">причине </w:t>
      </w:r>
      <w:r w:rsidR="00F53D7C" w:rsidRPr="00F53D7C">
        <w:rPr>
          <w:rFonts w:ascii="Times New Roman" w:hAnsi="Times New Roman" w:cs="Times New Roman"/>
          <w:sz w:val="28"/>
          <w:szCs w:val="28"/>
        </w:rPr>
        <w:t>болезни, командировки, отпуска</w:t>
      </w:r>
      <w:r w:rsidR="00F53D7C" w:rsidRPr="00F53D7C">
        <w:rPr>
          <w:rFonts w:ascii="Times New Roman" w:eastAsia="Times New Roman" w:hAnsi="Times New Roman" w:cs="Times New Roman"/>
          <w:color w:val="000000"/>
          <w:sz w:val="28"/>
          <w:szCs w:val="28"/>
          <w:lang w:eastAsia="ru-RU"/>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3.2. Формой работы комиссии является ее заседание.</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w:t>
      </w:r>
      <w:r w:rsidR="00096DCE">
        <w:rPr>
          <w:rFonts w:ascii="Times New Roman" w:hAnsi="Times New Roman" w:cs="Times New Roman"/>
          <w:sz w:val="28"/>
          <w:szCs w:val="28"/>
        </w:rPr>
        <w:t>нке</w:t>
      </w:r>
      <w:r>
        <w:rPr>
          <w:rFonts w:ascii="Times New Roman" w:hAnsi="Times New Roman" w:cs="Times New Roman"/>
          <w:sz w:val="28"/>
          <w:szCs w:val="28"/>
        </w:rPr>
        <w:t xml:space="preserve"> </w:t>
      </w:r>
      <w:r w:rsidR="00632BAE">
        <w:rPr>
          <w:rFonts w:ascii="Times New Roman" w:hAnsi="Times New Roman" w:cs="Times New Roman"/>
          <w:sz w:val="28"/>
          <w:szCs w:val="28"/>
        </w:rPr>
        <w:t>проектов</w:t>
      </w:r>
      <w:r>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3.4. Заседание конкурсной комиссии является правомочным, если на нем присутствует </w:t>
      </w:r>
      <w:r w:rsidR="00A6391B">
        <w:rPr>
          <w:rFonts w:ascii="Times New Roman" w:hAnsi="Times New Roman" w:cs="Times New Roman"/>
          <w:sz w:val="28"/>
          <w:szCs w:val="28"/>
        </w:rPr>
        <w:t>не менее двух третей от установленного числа членов</w:t>
      </w:r>
      <w:r>
        <w:rPr>
          <w:rFonts w:ascii="Times New Roman" w:hAnsi="Times New Roman" w:cs="Times New Roman"/>
          <w:sz w:val="28"/>
          <w:szCs w:val="28"/>
        </w:rPr>
        <w:t xml:space="preserve"> конкурсной комиссии.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3.5. Каждый член конкурсной комиссии обладает одним голосом. Член конкурсной комиссии не вправе передавать право голоса другому </w:t>
      </w:r>
      <w:r w:rsidR="00B36C16">
        <w:rPr>
          <w:rFonts w:ascii="Times New Roman" w:hAnsi="Times New Roman" w:cs="Times New Roman"/>
          <w:sz w:val="28"/>
          <w:szCs w:val="28"/>
        </w:rPr>
        <w:t>члену комиссии.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3.6. Решения конкурсной комиссии</w:t>
      </w:r>
      <w:r w:rsidR="00536E51">
        <w:rPr>
          <w:rFonts w:ascii="Times New Roman" w:hAnsi="Times New Roman" w:cs="Times New Roman"/>
          <w:sz w:val="28"/>
          <w:szCs w:val="28"/>
        </w:rPr>
        <w:t>,</w:t>
      </w:r>
      <w:r>
        <w:rPr>
          <w:rFonts w:ascii="Times New Roman" w:hAnsi="Times New Roman" w:cs="Times New Roman"/>
          <w:sz w:val="28"/>
          <w:szCs w:val="28"/>
        </w:rPr>
        <w:t xml:space="preserve"> </w:t>
      </w:r>
      <w:r w:rsidR="00536E51">
        <w:rPr>
          <w:rFonts w:ascii="Times New Roman" w:hAnsi="Times New Roman" w:cs="Times New Roman"/>
          <w:sz w:val="28"/>
          <w:szCs w:val="28"/>
        </w:rPr>
        <w:t xml:space="preserve">в течение 3 рабочих дней со дня проведения заседания конкурсной комиссии, </w:t>
      </w:r>
      <w:r>
        <w:rPr>
          <w:rFonts w:ascii="Times New Roman" w:hAnsi="Times New Roman" w:cs="Times New Roman"/>
          <w:sz w:val="28"/>
          <w:szCs w:val="28"/>
        </w:rPr>
        <w:t>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 Рассмотрение и оценка </w:t>
      </w:r>
      <w:r w:rsidR="00632BAE">
        <w:rPr>
          <w:rFonts w:ascii="Times New Roman" w:hAnsi="Times New Roman" w:cs="Times New Roman"/>
          <w:sz w:val="28"/>
          <w:szCs w:val="28"/>
        </w:rPr>
        <w:t>проектов</w:t>
      </w:r>
      <w:r>
        <w:rPr>
          <w:rFonts w:ascii="Times New Roman" w:hAnsi="Times New Roman" w:cs="Times New Roman"/>
          <w:sz w:val="28"/>
          <w:szCs w:val="28"/>
        </w:rPr>
        <w:t>, иных предоставленных документов включает в себя:</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4.1. Рассмотрение </w:t>
      </w:r>
      <w:r w:rsidR="00632BAE">
        <w:rPr>
          <w:rFonts w:ascii="Times New Roman" w:hAnsi="Times New Roman" w:cs="Times New Roman"/>
          <w:sz w:val="28"/>
          <w:szCs w:val="28"/>
        </w:rPr>
        <w:t>проектов</w:t>
      </w:r>
      <w:r>
        <w:rPr>
          <w:rFonts w:ascii="Times New Roman" w:hAnsi="Times New Roman" w:cs="Times New Roman"/>
          <w:sz w:val="28"/>
          <w:szCs w:val="28"/>
        </w:rPr>
        <w:t>, которое осуществляется в два этапа:</w:t>
      </w:r>
    </w:p>
    <w:p w:rsidR="001D7C76" w:rsidRPr="00EE3055"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4.1.1. Предварительное рассмотрение </w:t>
      </w:r>
      <w:r w:rsidR="00583F81">
        <w:rPr>
          <w:rFonts w:ascii="Times New Roman" w:hAnsi="Times New Roman" w:cs="Times New Roman"/>
          <w:sz w:val="28"/>
          <w:szCs w:val="28"/>
        </w:rPr>
        <w:t xml:space="preserve">проектов </w:t>
      </w:r>
      <w:r>
        <w:rPr>
          <w:rFonts w:ascii="Times New Roman" w:hAnsi="Times New Roman" w:cs="Times New Roman"/>
          <w:sz w:val="28"/>
          <w:szCs w:val="28"/>
        </w:rPr>
        <w:t xml:space="preserve">членами комиссии, в ходе которого каждый член комиссии оценивает по </w:t>
      </w:r>
      <w:r w:rsidR="00D82532">
        <w:rPr>
          <w:rFonts w:ascii="Times New Roman" w:hAnsi="Times New Roman" w:cs="Times New Roman"/>
          <w:sz w:val="28"/>
          <w:szCs w:val="28"/>
        </w:rPr>
        <w:t>5</w:t>
      </w:r>
      <w:r>
        <w:rPr>
          <w:rFonts w:ascii="Times New Roman" w:hAnsi="Times New Roman" w:cs="Times New Roman"/>
          <w:sz w:val="28"/>
          <w:szCs w:val="28"/>
        </w:rPr>
        <w:t xml:space="preserve">-балльной шкале представленные </w:t>
      </w:r>
      <w:r w:rsidR="00583F81">
        <w:rPr>
          <w:rFonts w:ascii="Times New Roman" w:hAnsi="Times New Roman" w:cs="Times New Roman"/>
          <w:sz w:val="28"/>
          <w:szCs w:val="28"/>
        </w:rPr>
        <w:t>проекты</w:t>
      </w:r>
      <w:r>
        <w:rPr>
          <w:rFonts w:ascii="Times New Roman" w:hAnsi="Times New Roman" w:cs="Times New Roman"/>
          <w:sz w:val="28"/>
          <w:szCs w:val="28"/>
        </w:rPr>
        <w:t xml:space="preserve"> и заполняет оценочную ведомость </w:t>
      </w:r>
      <w:r w:rsidRPr="00EE3055">
        <w:rPr>
          <w:rFonts w:ascii="Times New Roman" w:hAnsi="Times New Roman" w:cs="Times New Roman"/>
          <w:sz w:val="28"/>
          <w:szCs w:val="28"/>
        </w:rPr>
        <w:t>(</w:t>
      </w:r>
      <w:hyperlink r:id="rId14" w:history="1">
        <w:r w:rsidR="006C0628">
          <w:rPr>
            <w:rFonts w:ascii="Times New Roman" w:hAnsi="Times New Roman" w:cs="Times New Roman"/>
            <w:sz w:val="28"/>
            <w:szCs w:val="28"/>
          </w:rPr>
          <w:t>приложение</w:t>
        </w:r>
        <w:r w:rsidR="00991D2E">
          <w:rPr>
            <w:rFonts w:ascii="Times New Roman" w:hAnsi="Times New Roman" w:cs="Times New Roman"/>
            <w:sz w:val="28"/>
            <w:szCs w:val="28"/>
          </w:rPr>
          <w:t xml:space="preserve"> </w:t>
        </w:r>
        <w:r w:rsidR="00000827" w:rsidRPr="00EE3055">
          <w:rPr>
            <w:rFonts w:ascii="Times New Roman" w:hAnsi="Times New Roman" w:cs="Times New Roman"/>
            <w:sz w:val="28"/>
            <w:szCs w:val="28"/>
          </w:rPr>
          <w:t xml:space="preserve">№ </w:t>
        </w:r>
        <w:r w:rsidRPr="00EE3055">
          <w:rPr>
            <w:rFonts w:ascii="Times New Roman" w:hAnsi="Times New Roman" w:cs="Times New Roman"/>
            <w:sz w:val="28"/>
            <w:szCs w:val="28"/>
          </w:rPr>
          <w:t>1</w:t>
        </w:r>
      </w:hyperlink>
      <w:r w:rsidRPr="00EE3055">
        <w:rPr>
          <w:rFonts w:ascii="Times New Roman" w:hAnsi="Times New Roman" w:cs="Times New Roman"/>
          <w:sz w:val="28"/>
          <w:szCs w:val="28"/>
        </w:rPr>
        <w:t xml:space="preserve"> к настоящему Положению).</w:t>
      </w:r>
    </w:p>
    <w:p w:rsidR="001D7C76" w:rsidRDefault="001D7C76" w:rsidP="001D7C76">
      <w:pPr>
        <w:autoSpaceDE w:val="0"/>
        <w:autoSpaceDN w:val="0"/>
        <w:adjustRightInd w:val="0"/>
        <w:ind w:firstLine="540"/>
        <w:rPr>
          <w:rFonts w:ascii="Times New Roman" w:hAnsi="Times New Roman" w:cs="Times New Roman"/>
          <w:sz w:val="28"/>
          <w:szCs w:val="28"/>
        </w:rPr>
      </w:pPr>
      <w:r w:rsidRPr="00EE3055">
        <w:rPr>
          <w:rFonts w:ascii="Times New Roman" w:hAnsi="Times New Roman" w:cs="Times New Roman"/>
          <w:sz w:val="28"/>
          <w:szCs w:val="28"/>
        </w:rPr>
        <w:t>На основании оценочных ведомостей членов комиссии по каждо</w:t>
      </w:r>
      <w:r w:rsidR="00EF3E4C">
        <w:rPr>
          <w:rFonts w:ascii="Times New Roman" w:hAnsi="Times New Roman" w:cs="Times New Roman"/>
          <w:sz w:val="28"/>
          <w:szCs w:val="28"/>
        </w:rPr>
        <w:t>му</w:t>
      </w:r>
      <w:r w:rsidRPr="00EE3055">
        <w:rPr>
          <w:rFonts w:ascii="Times New Roman" w:hAnsi="Times New Roman" w:cs="Times New Roman"/>
          <w:sz w:val="28"/>
          <w:szCs w:val="28"/>
        </w:rPr>
        <w:t xml:space="preserve"> рассматриваемо</w:t>
      </w:r>
      <w:r w:rsidR="00EF3E4C">
        <w:rPr>
          <w:rFonts w:ascii="Times New Roman" w:hAnsi="Times New Roman" w:cs="Times New Roman"/>
          <w:sz w:val="28"/>
          <w:szCs w:val="28"/>
        </w:rPr>
        <w:t>му</w:t>
      </w:r>
      <w:r w:rsidRPr="00EE3055">
        <w:rPr>
          <w:rFonts w:ascii="Times New Roman" w:hAnsi="Times New Roman" w:cs="Times New Roman"/>
          <w:sz w:val="28"/>
          <w:szCs w:val="28"/>
        </w:rPr>
        <w:t xml:space="preserve"> </w:t>
      </w:r>
      <w:r w:rsidR="00583F81">
        <w:rPr>
          <w:rFonts w:ascii="Times New Roman" w:hAnsi="Times New Roman" w:cs="Times New Roman"/>
          <w:sz w:val="28"/>
          <w:szCs w:val="28"/>
        </w:rPr>
        <w:t>проекту</w:t>
      </w:r>
      <w:r w:rsidRPr="00EE3055">
        <w:rPr>
          <w:rFonts w:ascii="Times New Roman" w:hAnsi="Times New Roman" w:cs="Times New Roman"/>
          <w:sz w:val="28"/>
          <w:szCs w:val="28"/>
        </w:rPr>
        <w:t xml:space="preserve"> секретарь заполняет итоговую ведомость (</w:t>
      </w:r>
      <w:hyperlink r:id="rId15" w:history="1">
        <w:r w:rsidRPr="00EE3055">
          <w:rPr>
            <w:rFonts w:ascii="Times New Roman" w:hAnsi="Times New Roman" w:cs="Times New Roman"/>
            <w:sz w:val="28"/>
            <w:szCs w:val="28"/>
          </w:rPr>
          <w:t xml:space="preserve">приложение </w:t>
        </w:r>
        <w:r w:rsidR="00000827" w:rsidRPr="00EE3055">
          <w:rPr>
            <w:rFonts w:ascii="Times New Roman" w:hAnsi="Times New Roman" w:cs="Times New Roman"/>
            <w:sz w:val="28"/>
            <w:szCs w:val="28"/>
          </w:rPr>
          <w:t xml:space="preserve">№ </w:t>
        </w:r>
        <w:r w:rsidRPr="00EE3055">
          <w:rPr>
            <w:rFonts w:ascii="Times New Roman" w:hAnsi="Times New Roman" w:cs="Times New Roman"/>
            <w:sz w:val="28"/>
            <w:szCs w:val="28"/>
          </w:rPr>
          <w:t>2</w:t>
        </w:r>
      </w:hyperlink>
      <w:r w:rsidRPr="00EE3055">
        <w:rPr>
          <w:rFonts w:ascii="Times New Roman" w:hAnsi="Times New Roman" w:cs="Times New Roman"/>
          <w:sz w:val="28"/>
          <w:szCs w:val="28"/>
        </w:rPr>
        <w:t xml:space="preserve"> к настоящему Положению), в которой по показателям оценки выводится средний балл, а также итоговый балл в целом по каждо</w:t>
      </w:r>
      <w:r w:rsidR="0043328B">
        <w:rPr>
          <w:rFonts w:ascii="Times New Roman" w:hAnsi="Times New Roman" w:cs="Times New Roman"/>
          <w:sz w:val="28"/>
          <w:szCs w:val="28"/>
        </w:rPr>
        <w:t>му</w:t>
      </w:r>
      <w:r w:rsidRPr="00EE3055">
        <w:rPr>
          <w:rFonts w:ascii="Times New Roman" w:hAnsi="Times New Roman" w:cs="Times New Roman"/>
          <w:sz w:val="28"/>
          <w:szCs w:val="28"/>
        </w:rPr>
        <w:t xml:space="preserve"> </w:t>
      </w:r>
      <w:r w:rsidR="00583F81">
        <w:rPr>
          <w:rFonts w:ascii="Times New Roman" w:hAnsi="Times New Roman" w:cs="Times New Roman"/>
          <w:sz w:val="28"/>
          <w:szCs w:val="28"/>
        </w:rPr>
        <w:t>проекту</w:t>
      </w:r>
      <w:r w:rsidRPr="00EE3055">
        <w:rPr>
          <w:rFonts w:ascii="Times New Roman" w:hAnsi="Times New Roman" w:cs="Times New Roman"/>
          <w:sz w:val="28"/>
          <w:szCs w:val="28"/>
        </w:rPr>
        <w:t xml:space="preserve">. Итоговые баллы по всем рассматриваемым </w:t>
      </w:r>
      <w:r w:rsidR="00583F81">
        <w:rPr>
          <w:rFonts w:ascii="Times New Roman" w:hAnsi="Times New Roman" w:cs="Times New Roman"/>
          <w:sz w:val="28"/>
          <w:szCs w:val="28"/>
        </w:rPr>
        <w:t xml:space="preserve">проектам </w:t>
      </w:r>
      <w:r w:rsidRPr="00EE3055">
        <w:rPr>
          <w:rFonts w:ascii="Times New Roman" w:hAnsi="Times New Roman" w:cs="Times New Roman"/>
          <w:sz w:val="28"/>
          <w:szCs w:val="28"/>
        </w:rPr>
        <w:t>заносятся в сводную ведомость (</w:t>
      </w:r>
      <w:hyperlink r:id="rId16" w:history="1">
        <w:r w:rsidRPr="00EE3055">
          <w:rPr>
            <w:rFonts w:ascii="Times New Roman" w:hAnsi="Times New Roman" w:cs="Times New Roman"/>
            <w:sz w:val="28"/>
            <w:szCs w:val="28"/>
          </w:rPr>
          <w:t>приложение</w:t>
        </w:r>
        <w:r w:rsidR="00000827" w:rsidRPr="00EE3055">
          <w:rPr>
            <w:rFonts w:ascii="Times New Roman" w:hAnsi="Times New Roman" w:cs="Times New Roman"/>
            <w:sz w:val="28"/>
            <w:szCs w:val="28"/>
          </w:rPr>
          <w:t xml:space="preserve"> №</w:t>
        </w:r>
        <w:r w:rsidRPr="00EE3055">
          <w:rPr>
            <w:rFonts w:ascii="Times New Roman" w:hAnsi="Times New Roman" w:cs="Times New Roman"/>
            <w:sz w:val="28"/>
            <w:szCs w:val="28"/>
          </w:rPr>
          <w:t xml:space="preserve"> 3</w:t>
        </w:r>
      </w:hyperlink>
      <w:r w:rsidRPr="00EE3055">
        <w:rPr>
          <w:rFonts w:ascii="Times New Roman" w:hAnsi="Times New Roman" w:cs="Times New Roman"/>
          <w:sz w:val="28"/>
          <w:szCs w:val="28"/>
        </w:rPr>
        <w:t xml:space="preserve"> к </w:t>
      </w:r>
      <w:r>
        <w:rPr>
          <w:rFonts w:ascii="Times New Roman" w:hAnsi="Times New Roman" w:cs="Times New Roman"/>
          <w:sz w:val="28"/>
          <w:szCs w:val="28"/>
        </w:rPr>
        <w:t>настоящему Положению).</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4.1.2. Рассмотрение на заседании комиссии </w:t>
      </w:r>
      <w:r w:rsidR="00583F81">
        <w:rPr>
          <w:rFonts w:ascii="Times New Roman" w:hAnsi="Times New Roman" w:cs="Times New Roman"/>
          <w:sz w:val="28"/>
          <w:szCs w:val="28"/>
        </w:rPr>
        <w:t>проектов</w:t>
      </w:r>
      <w:r>
        <w:rPr>
          <w:rFonts w:ascii="Times New Roman" w:hAnsi="Times New Roman" w:cs="Times New Roman"/>
          <w:sz w:val="28"/>
          <w:szCs w:val="28"/>
        </w:rPr>
        <w:t>, получивших максимальные баллы, по результатам предварительного рассмотрения.</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4.2.</w:t>
      </w:r>
      <w:r w:rsidR="00541028">
        <w:rPr>
          <w:rFonts w:ascii="Times New Roman" w:hAnsi="Times New Roman" w:cs="Times New Roman"/>
          <w:sz w:val="28"/>
          <w:szCs w:val="28"/>
        </w:rPr>
        <w:t xml:space="preserve"> Е</w:t>
      </w:r>
      <w:r>
        <w:rPr>
          <w:rFonts w:ascii="Times New Roman" w:hAnsi="Times New Roman" w:cs="Times New Roman"/>
          <w:sz w:val="28"/>
          <w:szCs w:val="28"/>
        </w:rPr>
        <w:t>сли член конкурсной комиссии лично, прямо или косвенно заинтересован в итогах конкурса</w:t>
      </w:r>
      <w:r w:rsidR="00541028">
        <w:rPr>
          <w:rFonts w:ascii="Times New Roman" w:hAnsi="Times New Roman" w:cs="Times New Roman"/>
          <w:sz w:val="28"/>
          <w:szCs w:val="28"/>
        </w:rPr>
        <w:t xml:space="preserve"> или является членом социально ориентированной некоммерческой организации, участвующей в конкурсе</w:t>
      </w:r>
      <w:r>
        <w:rPr>
          <w:rFonts w:ascii="Times New Roman" w:hAnsi="Times New Roman" w:cs="Times New Roman"/>
          <w:sz w:val="28"/>
          <w:szCs w:val="28"/>
        </w:rPr>
        <w:t>, он обязан проинформировать об этом конкурсную комиссию до начала рассмотрения заявок на участие в конкурсе.</w:t>
      </w:r>
      <w:r w:rsidR="00541028">
        <w:rPr>
          <w:rFonts w:ascii="Times New Roman" w:hAnsi="Times New Roman" w:cs="Times New Roman"/>
          <w:sz w:val="28"/>
          <w:szCs w:val="28"/>
        </w:rPr>
        <w:t xml:space="preserve"> В этом случае член конкурсной комиссии не принимает участие в рассмотрении проекта социально ориентированной некоммерческой организации, в отношении которо</w:t>
      </w:r>
      <w:r w:rsidR="00440B5B">
        <w:rPr>
          <w:rFonts w:ascii="Times New Roman" w:hAnsi="Times New Roman" w:cs="Times New Roman"/>
          <w:sz w:val="28"/>
          <w:szCs w:val="28"/>
        </w:rPr>
        <w:t>й</w:t>
      </w:r>
      <w:r w:rsidR="00541028">
        <w:rPr>
          <w:rFonts w:ascii="Times New Roman" w:hAnsi="Times New Roman" w:cs="Times New Roman"/>
          <w:sz w:val="28"/>
          <w:szCs w:val="28"/>
        </w:rPr>
        <w:t xml:space="preserve"> имеется заинтересованность, не заполняет оценочную ведомость и результаты не заносятся в итоговую ведомость.</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E34E7D">
        <w:rPr>
          <w:rFonts w:ascii="Times New Roman" w:hAnsi="Times New Roman" w:cs="Times New Roman"/>
          <w:sz w:val="28"/>
          <w:szCs w:val="28"/>
        </w:rPr>
        <w:t>3</w:t>
      </w:r>
      <w:r>
        <w:rPr>
          <w:rFonts w:ascii="Times New Roman" w:hAnsi="Times New Roman" w:cs="Times New Roman"/>
          <w:sz w:val="28"/>
          <w:szCs w:val="28"/>
        </w:rPr>
        <w:t>.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E34E7D">
        <w:rPr>
          <w:rFonts w:ascii="Times New Roman" w:hAnsi="Times New Roman" w:cs="Times New Roman"/>
          <w:sz w:val="28"/>
          <w:szCs w:val="28"/>
        </w:rPr>
        <w:t>4</w:t>
      </w:r>
      <w:r>
        <w:rPr>
          <w:rFonts w:ascii="Times New Roman" w:hAnsi="Times New Roman" w:cs="Times New Roman"/>
          <w:sz w:val="28"/>
          <w:szCs w:val="28"/>
        </w:rPr>
        <w:t xml:space="preserve">.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17" w:history="1">
        <w:r w:rsidRPr="00EE3055">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E34E7D">
        <w:rPr>
          <w:rFonts w:ascii="Times New Roman" w:hAnsi="Times New Roman" w:cs="Times New Roman"/>
          <w:sz w:val="28"/>
          <w:szCs w:val="28"/>
        </w:rPr>
        <w:t>5</w:t>
      </w:r>
      <w:r>
        <w:rPr>
          <w:rFonts w:ascii="Times New Roman" w:hAnsi="Times New Roman" w:cs="Times New Roman"/>
          <w:sz w:val="28"/>
          <w:szCs w:val="28"/>
        </w:rPr>
        <w:t>. Член комиссии в случае несогласия с решением комиссии имеет право письменно выразить особое мнение, которое приобщается к протоколу.</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4.</w:t>
      </w:r>
      <w:r w:rsidR="00E34E7D">
        <w:rPr>
          <w:rFonts w:ascii="Times New Roman" w:hAnsi="Times New Roman" w:cs="Times New Roman"/>
          <w:sz w:val="28"/>
          <w:szCs w:val="28"/>
        </w:rPr>
        <w:t>6</w:t>
      </w:r>
      <w:r>
        <w:rPr>
          <w:rFonts w:ascii="Times New Roman" w:hAnsi="Times New Roman" w:cs="Times New Roman"/>
          <w:sz w:val="28"/>
          <w:szCs w:val="28"/>
        </w:rPr>
        <w:t>. Комиссия в течение 3 рабочих дней со дня подведения итогов конкурса письменно извещает уполномоченный орган о предложениях по предоставлению субсидий, их размерах и возвращает рассмотренные проекты уполномоченному органу.</w:t>
      </w:r>
    </w:p>
    <w:p w:rsidR="00280D00" w:rsidRDefault="00280D00" w:rsidP="00EA11CA">
      <w:pPr>
        <w:autoSpaceDE w:val="0"/>
        <w:autoSpaceDN w:val="0"/>
        <w:adjustRightInd w:val="0"/>
        <w:ind w:firstLine="540"/>
        <w:rPr>
          <w:rFonts w:ascii="Times New Roman" w:hAnsi="Times New Roman" w:cs="Times New Roman"/>
          <w:b/>
          <w:sz w:val="28"/>
          <w:szCs w:val="28"/>
        </w:rPr>
      </w:pPr>
    </w:p>
    <w:p w:rsidR="00280D00" w:rsidRDefault="00280D00" w:rsidP="00EA11CA">
      <w:pPr>
        <w:autoSpaceDE w:val="0"/>
        <w:autoSpaceDN w:val="0"/>
        <w:adjustRightInd w:val="0"/>
        <w:ind w:firstLine="540"/>
        <w:rPr>
          <w:rFonts w:ascii="Times New Roman" w:hAnsi="Times New Roman" w:cs="Times New Roman"/>
          <w:b/>
          <w:sz w:val="28"/>
          <w:szCs w:val="28"/>
        </w:rPr>
      </w:pPr>
    </w:p>
    <w:p w:rsidR="00280D00" w:rsidRDefault="002B05A5" w:rsidP="00EA11CA">
      <w:pPr>
        <w:autoSpaceDE w:val="0"/>
        <w:autoSpaceDN w:val="0"/>
        <w:adjustRightInd w:val="0"/>
        <w:ind w:firstLine="540"/>
        <w:rPr>
          <w:rFonts w:ascii="Times New Roman" w:hAnsi="Times New Roman" w:cs="Times New Roman"/>
          <w:b/>
          <w:sz w:val="28"/>
          <w:szCs w:val="28"/>
        </w:rPr>
      </w:pPr>
      <w:r>
        <w:rPr>
          <w:rFonts w:ascii="Times New Roman" w:hAnsi="Times New Roman" w:cs="Times New Roman"/>
          <w:b/>
          <w:sz w:val="28"/>
          <w:szCs w:val="28"/>
        </w:rPr>
        <w:t>Мэр города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B05A5">
        <w:rPr>
          <w:rFonts w:ascii="Times New Roman" w:hAnsi="Times New Roman" w:cs="Times New Roman"/>
          <w:b/>
          <w:sz w:val="28"/>
          <w:szCs w:val="28"/>
        </w:rPr>
        <w:t>М.В. Торопкин</w:t>
      </w:r>
      <w:bookmarkStart w:id="16" w:name="Par983"/>
      <w:bookmarkEnd w:id="16"/>
    </w:p>
    <w:p w:rsidR="00280D00" w:rsidRDefault="00280D00" w:rsidP="00EA11CA">
      <w:pPr>
        <w:autoSpaceDE w:val="0"/>
        <w:autoSpaceDN w:val="0"/>
        <w:adjustRightInd w:val="0"/>
        <w:ind w:firstLine="540"/>
        <w:rPr>
          <w:rFonts w:ascii="Times New Roman" w:hAnsi="Times New Roman" w:cs="Times New Roman"/>
          <w:b/>
          <w:sz w:val="28"/>
          <w:szCs w:val="28"/>
        </w:rPr>
      </w:pPr>
    </w:p>
    <w:p w:rsidR="00280D00" w:rsidRDefault="00280D00" w:rsidP="00EA11CA">
      <w:pPr>
        <w:autoSpaceDE w:val="0"/>
        <w:autoSpaceDN w:val="0"/>
        <w:adjustRightInd w:val="0"/>
        <w:ind w:firstLine="540"/>
        <w:rPr>
          <w:rFonts w:ascii="Times New Roman" w:hAnsi="Times New Roman" w:cs="Times New Roman"/>
          <w:b/>
          <w:sz w:val="28"/>
          <w:szCs w:val="28"/>
        </w:rPr>
      </w:pPr>
    </w:p>
    <w:p w:rsidR="00C8034A" w:rsidRDefault="00C8034A" w:rsidP="00EA11CA">
      <w:pPr>
        <w:autoSpaceDE w:val="0"/>
        <w:autoSpaceDN w:val="0"/>
        <w:adjustRightInd w:val="0"/>
        <w:ind w:firstLine="540"/>
        <w:rPr>
          <w:rFonts w:ascii="Times New Roman" w:hAnsi="Times New Roman" w:cs="Times New Roman"/>
          <w:b/>
          <w:sz w:val="24"/>
          <w:szCs w:val="24"/>
        </w:rPr>
      </w:pPr>
      <w:r>
        <w:rPr>
          <w:rFonts w:ascii="Times New Roman" w:hAnsi="Times New Roman" w:cs="Times New Roman"/>
          <w:b/>
          <w:sz w:val="24"/>
          <w:szCs w:val="24"/>
        </w:rPr>
        <w:br w:type="page"/>
      </w:r>
    </w:p>
    <w:p w:rsidR="003E1F3B" w:rsidRPr="006A5D49" w:rsidRDefault="003E1F3B" w:rsidP="00B36C16">
      <w:pPr>
        <w:widowControl w:val="0"/>
        <w:autoSpaceDE w:val="0"/>
        <w:autoSpaceDN w:val="0"/>
        <w:adjustRightInd w:val="0"/>
        <w:ind w:left="5387" w:right="-425"/>
        <w:outlineLvl w:val="2"/>
        <w:rPr>
          <w:rFonts w:ascii="Times New Roman" w:hAnsi="Times New Roman" w:cs="Times New Roman"/>
          <w:b/>
          <w:sz w:val="24"/>
          <w:szCs w:val="24"/>
        </w:rPr>
      </w:pPr>
      <w:r w:rsidRPr="006A5D49">
        <w:rPr>
          <w:rFonts w:ascii="Times New Roman" w:hAnsi="Times New Roman" w:cs="Times New Roman"/>
          <w:b/>
          <w:sz w:val="24"/>
          <w:szCs w:val="24"/>
        </w:rPr>
        <w:lastRenderedPageBreak/>
        <w:t>Приложение</w:t>
      </w:r>
      <w:r w:rsidR="00B57C7C" w:rsidRPr="006A5D49">
        <w:rPr>
          <w:rFonts w:ascii="Times New Roman" w:hAnsi="Times New Roman" w:cs="Times New Roman"/>
          <w:b/>
          <w:sz w:val="24"/>
          <w:szCs w:val="24"/>
        </w:rPr>
        <w:t xml:space="preserve"> №</w:t>
      </w:r>
      <w:r w:rsidRPr="006A5D49">
        <w:rPr>
          <w:rFonts w:ascii="Times New Roman" w:hAnsi="Times New Roman" w:cs="Times New Roman"/>
          <w:b/>
          <w:sz w:val="24"/>
          <w:szCs w:val="24"/>
        </w:rPr>
        <w:t xml:space="preserve"> 1</w:t>
      </w:r>
    </w:p>
    <w:p w:rsidR="00B36C16" w:rsidRDefault="003E1F3B"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к Положению</w:t>
      </w:r>
      <w:r w:rsidR="00DF3D1B" w:rsidRPr="004718A7">
        <w:rPr>
          <w:rFonts w:ascii="Times New Roman" w:hAnsi="Times New Roman" w:cs="Times New Roman"/>
          <w:b/>
          <w:sz w:val="24"/>
          <w:szCs w:val="24"/>
        </w:rPr>
        <w:t xml:space="preserve"> </w:t>
      </w:r>
      <w:r w:rsidR="00154096" w:rsidRPr="004718A7">
        <w:rPr>
          <w:rFonts w:ascii="Times New Roman" w:hAnsi="Times New Roman" w:cs="Times New Roman"/>
          <w:b/>
          <w:sz w:val="24"/>
          <w:szCs w:val="24"/>
        </w:rPr>
        <w:t xml:space="preserve">о конкурсной комиссии </w:t>
      </w:r>
    </w:p>
    <w:p w:rsidR="00B36C16" w:rsidRDefault="00154096"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 xml:space="preserve">по отбору социально-значимых проектов, определению объема и предоставления субсидий социально ориентированным некоммерческим организациям из </w:t>
      </w:r>
    </w:p>
    <w:p w:rsidR="00154096" w:rsidRPr="004718A7" w:rsidRDefault="00154096"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 xml:space="preserve">бюджета города Усолье-Сибирское </w:t>
      </w:r>
      <w:r w:rsidR="00B36C16" w:rsidRPr="00B36C16">
        <w:rPr>
          <w:rFonts w:ascii="Times New Roman" w:hAnsi="Times New Roman" w:cs="Times New Roman"/>
          <w:b/>
          <w:sz w:val="24"/>
          <w:szCs w:val="24"/>
        </w:rPr>
        <w:t>на проведение мероприятий в области социальной политики</w:t>
      </w:r>
    </w:p>
    <w:p w:rsidR="003E1F3B" w:rsidRPr="003E1F3B" w:rsidRDefault="003E1F3B" w:rsidP="003E1F3B">
      <w:pPr>
        <w:widowControl w:val="0"/>
        <w:autoSpaceDE w:val="0"/>
        <w:autoSpaceDN w:val="0"/>
        <w:adjustRightInd w:val="0"/>
        <w:ind w:left="-567" w:right="-426" w:firstLine="567"/>
        <w:jc w:val="right"/>
        <w:rPr>
          <w:rFonts w:ascii="Times New Roman" w:hAnsi="Times New Roman" w:cs="Times New Roman"/>
          <w:sz w:val="28"/>
          <w:szCs w:val="28"/>
        </w:rPr>
      </w:pPr>
    </w:p>
    <w:p w:rsidR="003E1F3B" w:rsidRPr="003E1F3B" w:rsidRDefault="003E1F3B" w:rsidP="001D7C76">
      <w:pPr>
        <w:pStyle w:val="ConsPlusNonformat"/>
        <w:ind w:left="-567" w:right="-426" w:firstLine="567"/>
        <w:jc w:val="center"/>
        <w:rPr>
          <w:rFonts w:ascii="Times New Roman" w:hAnsi="Times New Roman" w:cs="Times New Roman"/>
          <w:sz w:val="28"/>
          <w:szCs w:val="28"/>
        </w:rPr>
      </w:pPr>
      <w:bookmarkStart w:id="17" w:name="Par990"/>
      <w:bookmarkEnd w:id="17"/>
      <w:r w:rsidRPr="003E1F3B">
        <w:rPr>
          <w:rFonts w:ascii="Times New Roman" w:hAnsi="Times New Roman" w:cs="Times New Roman"/>
          <w:sz w:val="28"/>
          <w:szCs w:val="28"/>
        </w:rPr>
        <w:t>ОЦЕНОЧНАЯ ВЕДОМОСТЬ</w:t>
      </w:r>
    </w:p>
    <w:p w:rsidR="003E1F3B" w:rsidRPr="003E1F3B" w:rsidRDefault="003E1F3B" w:rsidP="001D7C76">
      <w:pPr>
        <w:pStyle w:val="ConsPlusNonformat"/>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 xml:space="preserve">по </w:t>
      </w:r>
      <w:r w:rsidR="00583F81">
        <w:rPr>
          <w:rFonts w:ascii="Times New Roman" w:hAnsi="Times New Roman" w:cs="Times New Roman"/>
          <w:sz w:val="28"/>
          <w:szCs w:val="28"/>
        </w:rPr>
        <w:t>проекту</w:t>
      </w:r>
    </w:p>
    <w:p w:rsidR="003E1F3B" w:rsidRPr="003E1F3B" w:rsidRDefault="003E1F3B" w:rsidP="001D7C76">
      <w:pPr>
        <w:pStyle w:val="ConsPlusNonformat"/>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__________________________________</w:t>
      </w:r>
    </w:p>
    <w:p w:rsidR="003E1F3B" w:rsidRPr="003E1F3B" w:rsidRDefault="003E1F3B" w:rsidP="001D7C76">
      <w:pPr>
        <w:pStyle w:val="ConsPlusNonformat"/>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(наименование проекта)</w:t>
      </w:r>
    </w:p>
    <w:p w:rsidR="003E1F3B" w:rsidRPr="003E1F3B" w:rsidRDefault="003E1F3B" w:rsidP="003E1F3B">
      <w:pPr>
        <w:pStyle w:val="ConsPlusNonformat"/>
        <w:ind w:left="-567" w:right="-426" w:firstLine="567"/>
        <w:rPr>
          <w:rFonts w:ascii="Times New Roman" w:hAnsi="Times New Roman" w:cs="Times New Roman"/>
          <w:sz w:val="28"/>
          <w:szCs w:val="28"/>
        </w:rPr>
      </w:pP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Заседание    Комиссии   по   отбору   </w:t>
      </w:r>
      <w:r w:rsidR="00583F81">
        <w:rPr>
          <w:rFonts w:ascii="Times New Roman" w:hAnsi="Times New Roman" w:cs="Times New Roman"/>
          <w:sz w:val="28"/>
          <w:szCs w:val="28"/>
        </w:rPr>
        <w:t>проектов</w:t>
      </w:r>
      <w:r w:rsidRPr="003E1F3B">
        <w:rPr>
          <w:rFonts w:ascii="Times New Roman" w:hAnsi="Times New Roman" w:cs="Times New Roman"/>
          <w:sz w:val="28"/>
          <w:szCs w:val="28"/>
        </w:rPr>
        <w:t xml:space="preserve">   социально</w:t>
      </w:r>
    </w:p>
    <w:p w:rsidR="001D7C76"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ориентированных некоммерческих организаций </w:t>
      </w:r>
      <w:r w:rsidR="00EE3055" w:rsidRPr="003E1F3B">
        <w:rPr>
          <w:rFonts w:ascii="Times New Roman" w:hAnsi="Times New Roman" w:cs="Times New Roman"/>
          <w:sz w:val="28"/>
          <w:szCs w:val="28"/>
        </w:rPr>
        <w:t>от ________</w:t>
      </w:r>
      <w:r w:rsidR="00EE3055">
        <w:rPr>
          <w:rFonts w:ascii="Times New Roman" w:hAnsi="Times New Roman" w:cs="Times New Roman"/>
          <w:sz w:val="28"/>
          <w:szCs w:val="28"/>
        </w:rPr>
        <w:t>20</w:t>
      </w:r>
      <w:r w:rsidR="00EE3055" w:rsidRPr="003E1F3B">
        <w:rPr>
          <w:rFonts w:ascii="Times New Roman" w:hAnsi="Times New Roman" w:cs="Times New Roman"/>
          <w:sz w:val="28"/>
          <w:szCs w:val="28"/>
        </w:rPr>
        <w:t>___</w:t>
      </w:r>
      <w:r w:rsidR="00EE3055">
        <w:rPr>
          <w:rFonts w:ascii="Times New Roman" w:hAnsi="Times New Roman" w:cs="Times New Roman"/>
          <w:sz w:val="28"/>
          <w:szCs w:val="28"/>
        </w:rPr>
        <w:t xml:space="preserve">г. </w:t>
      </w:r>
      <w:r w:rsidR="00EE3055" w:rsidRPr="003E1F3B">
        <w:rPr>
          <w:rFonts w:ascii="Times New Roman" w:hAnsi="Times New Roman" w:cs="Times New Roman"/>
          <w:sz w:val="28"/>
          <w:szCs w:val="28"/>
        </w:rPr>
        <w:t xml:space="preserve"> </w:t>
      </w:r>
      <w:r w:rsidR="00EE3055">
        <w:rPr>
          <w:rFonts w:ascii="Times New Roman" w:hAnsi="Times New Roman" w:cs="Times New Roman"/>
          <w:sz w:val="28"/>
          <w:szCs w:val="28"/>
        </w:rPr>
        <w:t>№</w:t>
      </w:r>
      <w:r w:rsidR="00EE3055" w:rsidRPr="003E1F3B">
        <w:rPr>
          <w:rFonts w:ascii="Times New Roman" w:hAnsi="Times New Roman" w:cs="Times New Roman"/>
          <w:sz w:val="28"/>
          <w:szCs w:val="28"/>
        </w:rPr>
        <w:t>_____</w:t>
      </w:r>
    </w:p>
    <w:p w:rsid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1D7C76" w:rsidRPr="003E1F3B" w:rsidRDefault="001D7C76" w:rsidP="003E1F3B">
      <w:pPr>
        <w:widowControl w:val="0"/>
        <w:autoSpaceDE w:val="0"/>
        <w:autoSpaceDN w:val="0"/>
        <w:adjustRightInd w:val="0"/>
        <w:ind w:left="-567" w:right="-426" w:firstLine="567"/>
        <w:rPr>
          <w:rFonts w:ascii="Times New Roman" w:hAnsi="Times New Roman" w:cs="Times New Roman"/>
          <w:sz w:val="28"/>
          <w:szCs w:val="28"/>
        </w:rPr>
      </w:pPr>
    </w:p>
    <w:tbl>
      <w:tblPr>
        <w:tblW w:w="9838" w:type="dxa"/>
        <w:tblCellSpacing w:w="5" w:type="nil"/>
        <w:tblInd w:w="75" w:type="dxa"/>
        <w:tblLayout w:type="fixed"/>
        <w:tblCellMar>
          <w:left w:w="75" w:type="dxa"/>
          <w:right w:w="75" w:type="dxa"/>
        </w:tblCellMar>
        <w:tblLook w:val="0000" w:firstRow="0" w:lastRow="0" w:firstColumn="0" w:lastColumn="0" w:noHBand="0" w:noVBand="0"/>
      </w:tblPr>
      <w:tblGrid>
        <w:gridCol w:w="709"/>
        <w:gridCol w:w="7570"/>
        <w:gridCol w:w="1559"/>
      </w:tblGrid>
      <w:tr w:rsidR="003E1F3B" w:rsidRPr="003E1F3B" w:rsidTr="00132EB8">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N   </w:t>
            </w:r>
          </w:p>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п/п  </w:t>
            </w:r>
          </w:p>
        </w:tc>
        <w:tc>
          <w:tcPr>
            <w:tcW w:w="7570" w:type="dxa"/>
            <w:tcBorders>
              <w:top w:val="single" w:sz="8"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Наименование показателей оценки           </w:t>
            </w:r>
          </w:p>
        </w:tc>
        <w:tc>
          <w:tcPr>
            <w:tcW w:w="1559" w:type="dxa"/>
            <w:tcBorders>
              <w:top w:val="single" w:sz="8"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Оценка в  </w:t>
            </w:r>
          </w:p>
          <w:p w:rsidR="003E1F3B" w:rsidRPr="003E1F3B" w:rsidRDefault="003E1F3B" w:rsidP="00132EB8">
            <w:pPr>
              <w:widowControl w:val="0"/>
              <w:autoSpaceDE w:val="0"/>
              <w:autoSpaceDN w:val="0"/>
              <w:adjustRightInd w:val="0"/>
              <w:ind w:left="-567" w:right="-217" w:firstLine="567"/>
              <w:rPr>
                <w:rFonts w:ascii="Times New Roman" w:hAnsi="Times New Roman" w:cs="Times New Roman"/>
                <w:sz w:val="28"/>
                <w:szCs w:val="28"/>
              </w:rPr>
            </w:pPr>
            <w:r w:rsidRPr="003E1F3B">
              <w:rPr>
                <w:rFonts w:ascii="Times New Roman" w:hAnsi="Times New Roman" w:cs="Times New Roman"/>
                <w:sz w:val="28"/>
                <w:szCs w:val="28"/>
              </w:rPr>
              <w:t xml:space="preserve">   баллах </w:t>
            </w:r>
          </w:p>
        </w:tc>
      </w:tr>
      <w:tr w:rsidR="003E1F3B" w:rsidRPr="003E1F3B" w:rsidTr="00132EB8">
        <w:trPr>
          <w:trHeight w:val="1200"/>
          <w:tblCellSpacing w:w="5" w:type="nil"/>
        </w:trPr>
        <w:tc>
          <w:tcPr>
            <w:tcW w:w="70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1.  </w:t>
            </w:r>
          </w:p>
        </w:tc>
        <w:tc>
          <w:tcPr>
            <w:tcW w:w="7570"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131"/>
              <w:rPr>
                <w:rFonts w:ascii="Times New Roman" w:hAnsi="Times New Roman" w:cs="Times New Roman"/>
                <w:sz w:val="28"/>
                <w:szCs w:val="28"/>
              </w:rPr>
            </w:pPr>
            <w:r w:rsidRPr="003E1F3B">
              <w:rPr>
                <w:rFonts w:ascii="Times New Roman" w:hAnsi="Times New Roman" w:cs="Times New Roman"/>
                <w:sz w:val="28"/>
                <w:szCs w:val="28"/>
              </w:rPr>
              <w:t>Соответст</w:t>
            </w:r>
            <w:r w:rsidR="00132EB8">
              <w:rPr>
                <w:rFonts w:ascii="Times New Roman" w:hAnsi="Times New Roman" w:cs="Times New Roman"/>
                <w:sz w:val="28"/>
                <w:szCs w:val="28"/>
              </w:rPr>
              <w:t xml:space="preserve">вие приоритетным направлениям </w:t>
            </w:r>
            <w:r w:rsidRPr="003E1F3B">
              <w:rPr>
                <w:rFonts w:ascii="Times New Roman" w:hAnsi="Times New Roman" w:cs="Times New Roman"/>
                <w:sz w:val="28"/>
                <w:szCs w:val="28"/>
              </w:rPr>
              <w:t>поддержки</w:t>
            </w:r>
            <w:r w:rsidR="00EE3055">
              <w:rPr>
                <w:rFonts w:ascii="Times New Roman" w:hAnsi="Times New Roman" w:cs="Times New Roman"/>
                <w:sz w:val="28"/>
                <w:szCs w:val="28"/>
              </w:rPr>
              <w:t xml:space="preserve"> </w:t>
            </w:r>
            <w:r w:rsidRPr="003E1F3B">
              <w:rPr>
                <w:rFonts w:ascii="Times New Roman" w:hAnsi="Times New Roman" w:cs="Times New Roman"/>
                <w:sz w:val="28"/>
                <w:szCs w:val="28"/>
              </w:rPr>
              <w:t>(оценивается соответствие целей, мероприятий</w:t>
            </w:r>
            <w:r w:rsidR="00EE3055">
              <w:rPr>
                <w:rFonts w:ascii="Times New Roman" w:hAnsi="Times New Roman" w:cs="Times New Roman"/>
                <w:sz w:val="28"/>
                <w:szCs w:val="28"/>
              </w:rPr>
              <w:t xml:space="preserve">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xml:space="preserve"> выделенным приоритетным</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направлениям для предоставления поддержки, наличие и</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реалистичность значений показателей результативности</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реализации </w:t>
            </w:r>
            <w:r w:rsidR="00583F81">
              <w:rPr>
                <w:rFonts w:ascii="Times New Roman" w:hAnsi="Times New Roman" w:cs="Times New Roman"/>
                <w:sz w:val="28"/>
                <w:szCs w:val="28"/>
              </w:rPr>
              <w:t>проекта</w:t>
            </w:r>
            <w:r w:rsidRPr="003E1F3B">
              <w:rPr>
                <w:rFonts w:ascii="Times New Roman" w:hAnsi="Times New Roman" w:cs="Times New Roman"/>
                <w:sz w:val="28"/>
                <w:szCs w:val="28"/>
              </w:rPr>
              <w:t>)</w:t>
            </w:r>
          </w:p>
        </w:tc>
        <w:tc>
          <w:tcPr>
            <w:tcW w:w="155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rHeight w:val="1400"/>
          <w:tblCellSpacing w:w="5" w:type="nil"/>
        </w:trPr>
        <w:tc>
          <w:tcPr>
            <w:tcW w:w="70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2.  </w:t>
            </w:r>
          </w:p>
        </w:tc>
        <w:tc>
          <w:tcPr>
            <w:tcW w:w="7570" w:type="dxa"/>
            <w:tcBorders>
              <w:left w:val="single" w:sz="8" w:space="0" w:color="auto"/>
              <w:bottom w:val="single" w:sz="8" w:space="0" w:color="auto"/>
              <w:right w:val="single" w:sz="8" w:space="0" w:color="auto"/>
            </w:tcBorders>
          </w:tcPr>
          <w:p w:rsidR="003E1F3B" w:rsidRPr="003E1F3B" w:rsidRDefault="003E1F3B" w:rsidP="00575405">
            <w:pPr>
              <w:widowControl w:val="0"/>
              <w:autoSpaceDE w:val="0"/>
              <w:autoSpaceDN w:val="0"/>
              <w:adjustRightInd w:val="0"/>
              <w:ind w:left="131"/>
              <w:rPr>
                <w:rFonts w:ascii="Times New Roman" w:hAnsi="Times New Roman" w:cs="Times New Roman"/>
                <w:sz w:val="28"/>
                <w:szCs w:val="28"/>
              </w:rPr>
            </w:pPr>
            <w:r w:rsidRPr="003E1F3B">
              <w:rPr>
                <w:rFonts w:ascii="Times New Roman" w:hAnsi="Times New Roman" w:cs="Times New Roman"/>
                <w:sz w:val="28"/>
                <w:szCs w:val="28"/>
              </w:rPr>
              <w:t>Актуально</w:t>
            </w:r>
            <w:r w:rsidR="00575405">
              <w:rPr>
                <w:rFonts w:ascii="Times New Roman" w:hAnsi="Times New Roman" w:cs="Times New Roman"/>
                <w:sz w:val="28"/>
                <w:szCs w:val="28"/>
              </w:rPr>
              <w:t xml:space="preserve">сть (оценивается вероятность и </w:t>
            </w:r>
            <w:r w:rsidRPr="003E1F3B">
              <w:rPr>
                <w:rFonts w:ascii="Times New Roman" w:hAnsi="Times New Roman" w:cs="Times New Roman"/>
                <w:sz w:val="28"/>
                <w:szCs w:val="28"/>
              </w:rPr>
              <w:t>скорость</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наступления </w:t>
            </w:r>
            <w:r w:rsidR="006114F8">
              <w:rPr>
                <w:rFonts w:ascii="Times New Roman" w:hAnsi="Times New Roman" w:cs="Times New Roman"/>
                <w:sz w:val="28"/>
                <w:szCs w:val="28"/>
              </w:rPr>
              <w:t>отрицательных последствий   в</w:t>
            </w:r>
            <w:r w:rsidRPr="003E1F3B">
              <w:rPr>
                <w:rFonts w:ascii="Times New Roman" w:hAnsi="Times New Roman" w:cs="Times New Roman"/>
                <w:sz w:val="28"/>
                <w:szCs w:val="28"/>
              </w:rPr>
              <w:t xml:space="preserve"> случае</w:t>
            </w:r>
            <w:r w:rsidR="006114F8">
              <w:rPr>
                <w:rFonts w:ascii="Times New Roman" w:hAnsi="Times New Roman" w:cs="Times New Roman"/>
                <w:sz w:val="28"/>
                <w:szCs w:val="28"/>
              </w:rPr>
              <w:t xml:space="preserve"> отказа от</w:t>
            </w:r>
            <w:r w:rsidRPr="003E1F3B">
              <w:rPr>
                <w:rFonts w:ascii="Times New Roman" w:hAnsi="Times New Roman" w:cs="Times New Roman"/>
                <w:sz w:val="28"/>
                <w:szCs w:val="28"/>
              </w:rPr>
              <w:t xml:space="preserve"> реализации мероприятий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масштабность негативных последствий, а</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также наличие или </w:t>
            </w:r>
            <w:r w:rsidR="006114F8">
              <w:rPr>
                <w:rFonts w:ascii="Times New Roman" w:hAnsi="Times New Roman" w:cs="Times New Roman"/>
                <w:sz w:val="28"/>
                <w:szCs w:val="28"/>
              </w:rPr>
              <w:t>о</w:t>
            </w:r>
            <w:r w:rsidRPr="003E1F3B">
              <w:rPr>
                <w:rFonts w:ascii="Times New Roman" w:hAnsi="Times New Roman" w:cs="Times New Roman"/>
                <w:sz w:val="28"/>
                <w:szCs w:val="28"/>
              </w:rPr>
              <w:t xml:space="preserve">тсутствие </w:t>
            </w:r>
            <w:r w:rsidR="006114F8">
              <w:rPr>
                <w:rFonts w:ascii="Times New Roman" w:hAnsi="Times New Roman" w:cs="Times New Roman"/>
                <w:sz w:val="28"/>
                <w:szCs w:val="28"/>
              </w:rPr>
              <w:t xml:space="preserve">муниципальных мер </w:t>
            </w:r>
            <w:r w:rsidRPr="003E1F3B">
              <w:rPr>
                <w:rFonts w:ascii="Times New Roman" w:hAnsi="Times New Roman" w:cs="Times New Roman"/>
                <w:sz w:val="28"/>
                <w:szCs w:val="28"/>
              </w:rPr>
              <w:t xml:space="preserve">для </w:t>
            </w:r>
            <w:r w:rsidR="00575405">
              <w:rPr>
                <w:rFonts w:ascii="Times New Roman" w:hAnsi="Times New Roman" w:cs="Times New Roman"/>
                <w:sz w:val="28"/>
                <w:szCs w:val="28"/>
              </w:rPr>
              <w:t xml:space="preserve">решения таких </w:t>
            </w:r>
            <w:r w:rsidR="006114F8">
              <w:rPr>
                <w:rFonts w:ascii="Times New Roman" w:hAnsi="Times New Roman" w:cs="Times New Roman"/>
                <w:sz w:val="28"/>
                <w:szCs w:val="28"/>
              </w:rPr>
              <w:t xml:space="preserve">же </w:t>
            </w:r>
            <w:r w:rsidRPr="003E1F3B">
              <w:rPr>
                <w:rFonts w:ascii="Times New Roman" w:hAnsi="Times New Roman" w:cs="Times New Roman"/>
                <w:sz w:val="28"/>
                <w:szCs w:val="28"/>
              </w:rPr>
              <w:t>или</w:t>
            </w:r>
            <w:r w:rsidR="00575405">
              <w:rPr>
                <w:rFonts w:ascii="Times New Roman" w:hAnsi="Times New Roman" w:cs="Times New Roman"/>
                <w:sz w:val="28"/>
                <w:szCs w:val="28"/>
              </w:rPr>
              <w:t xml:space="preserve"> </w:t>
            </w:r>
            <w:r w:rsidRPr="003E1F3B">
              <w:rPr>
                <w:rFonts w:ascii="Times New Roman" w:hAnsi="Times New Roman" w:cs="Times New Roman"/>
                <w:sz w:val="28"/>
                <w:szCs w:val="28"/>
              </w:rPr>
              <w:t xml:space="preserve">аналогичных </w:t>
            </w:r>
            <w:r w:rsidR="0043328B">
              <w:rPr>
                <w:rFonts w:ascii="Times New Roman" w:hAnsi="Times New Roman" w:cs="Times New Roman"/>
                <w:sz w:val="28"/>
                <w:szCs w:val="28"/>
              </w:rPr>
              <w:t>проблем)</w:t>
            </w:r>
          </w:p>
        </w:tc>
        <w:tc>
          <w:tcPr>
            <w:tcW w:w="155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rHeight w:val="800"/>
          <w:tblCellSpacing w:w="5" w:type="nil"/>
        </w:trPr>
        <w:tc>
          <w:tcPr>
            <w:tcW w:w="70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3.  </w:t>
            </w:r>
          </w:p>
        </w:tc>
        <w:tc>
          <w:tcPr>
            <w:tcW w:w="7570" w:type="dxa"/>
            <w:tcBorders>
              <w:left w:val="single" w:sz="8" w:space="0" w:color="auto"/>
              <w:bottom w:val="single" w:sz="8" w:space="0" w:color="auto"/>
              <w:right w:val="single" w:sz="8" w:space="0" w:color="auto"/>
            </w:tcBorders>
          </w:tcPr>
          <w:p w:rsidR="003E1F3B" w:rsidRPr="003E1F3B" w:rsidRDefault="00575405" w:rsidP="006114F8">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 xml:space="preserve">Социальная </w:t>
            </w:r>
            <w:r w:rsidR="003E1F3B" w:rsidRPr="003E1F3B">
              <w:rPr>
                <w:rFonts w:ascii="Times New Roman" w:hAnsi="Times New Roman" w:cs="Times New Roman"/>
                <w:sz w:val="28"/>
                <w:szCs w:val="28"/>
              </w:rPr>
              <w:t>эффективность (улучшения состояния</w:t>
            </w:r>
            <w:r w:rsidR="006114F8">
              <w:rPr>
                <w:rFonts w:ascii="Times New Roman" w:hAnsi="Times New Roman" w:cs="Times New Roman"/>
                <w:sz w:val="28"/>
                <w:szCs w:val="28"/>
              </w:rPr>
              <w:t xml:space="preserve"> целевой группы, воздействие на </w:t>
            </w:r>
            <w:r>
              <w:rPr>
                <w:rFonts w:ascii="Times New Roman" w:hAnsi="Times New Roman" w:cs="Times New Roman"/>
                <w:sz w:val="28"/>
                <w:szCs w:val="28"/>
              </w:rPr>
              <w:t>другие</w:t>
            </w:r>
            <w:r w:rsidR="003E1F3B" w:rsidRPr="003E1F3B">
              <w:rPr>
                <w:rFonts w:ascii="Times New Roman" w:hAnsi="Times New Roman" w:cs="Times New Roman"/>
                <w:sz w:val="28"/>
                <w:szCs w:val="28"/>
              </w:rPr>
              <w:t xml:space="preserve"> социально</w:t>
            </w:r>
            <w:r w:rsidR="006114F8">
              <w:rPr>
                <w:rFonts w:ascii="Times New Roman" w:hAnsi="Times New Roman" w:cs="Times New Roman"/>
                <w:sz w:val="28"/>
                <w:szCs w:val="28"/>
              </w:rPr>
              <w:t xml:space="preserve"> </w:t>
            </w:r>
            <w:r w:rsidR="003E1F3B" w:rsidRPr="003E1F3B">
              <w:rPr>
                <w:rFonts w:ascii="Times New Roman" w:hAnsi="Times New Roman" w:cs="Times New Roman"/>
                <w:sz w:val="28"/>
                <w:szCs w:val="28"/>
              </w:rPr>
              <w:t>значимые проб</w:t>
            </w:r>
            <w:r w:rsidR="006114F8">
              <w:rPr>
                <w:rFonts w:ascii="Times New Roman" w:hAnsi="Times New Roman" w:cs="Times New Roman"/>
                <w:sz w:val="28"/>
                <w:szCs w:val="28"/>
              </w:rPr>
              <w:t xml:space="preserve">лемы, наличие новых подходов и </w:t>
            </w:r>
            <w:r w:rsidR="003E1F3B" w:rsidRPr="003E1F3B">
              <w:rPr>
                <w:rFonts w:ascii="Times New Roman" w:hAnsi="Times New Roman" w:cs="Times New Roman"/>
                <w:sz w:val="28"/>
                <w:szCs w:val="28"/>
              </w:rPr>
              <w:t>методов</w:t>
            </w:r>
            <w:r w:rsidR="006114F8">
              <w:rPr>
                <w:rFonts w:ascii="Times New Roman" w:hAnsi="Times New Roman" w:cs="Times New Roman"/>
                <w:sz w:val="28"/>
                <w:szCs w:val="28"/>
              </w:rPr>
              <w:t xml:space="preserve"> </w:t>
            </w:r>
            <w:r w:rsidR="003E1F3B" w:rsidRPr="003E1F3B">
              <w:rPr>
                <w:rFonts w:ascii="Times New Roman" w:hAnsi="Times New Roman" w:cs="Times New Roman"/>
                <w:sz w:val="28"/>
                <w:szCs w:val="28"/>
              </w:rPr>
              <w:t xml:space="preserve">в решении заявленных проблем) </w:t>
            </w:r>
          </w:p>
        </w:tc>
        <w:tc>
          <w:tcPr>
            <w:tcW w:w="155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rHeight w:val="540"/>
          <w:tblCellSpacing w:w="5" w:type="nil"/>
        </w:trPr>
        <w:tc>
          <w:tcPr>
            <w:tcW w:w="70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4.  </w:t>
            </w:r>
          </w:p>
        </w:tc>
        <w:tc>
          <w:tcPr>
            <w:tcW w:w="7570" w:type="dxa"/>
            <w:tcBorders>
              <w:left w:val="single" w:sz="8" w:space="0" w:color="auto"/>
              <w:bottom w:val="single" w:sz="8" w:space="0" w:color="auto"/>
              <w:right w:val="single" w:sz="8" w:space="0" w:color="auto"/>
            </w:tcBorders>
          </w:tcPr>
          <w:p w:rsidR="00E65586" w:rsidRPr="003E1F3B" w:rsidRDefault="003E1F3B" w:rsidP="00E65586">
            <w:pPr>
              <w:widowControl w:val="0"/>
              <w:autoSpaceDE w:val="0"/>
              <w:autoSpaceDN w:val="0"/>
              <w:adjustRightInd w:val="0"/>
              <w:ind w:left="131"/>
              <w:rPr>
                <w:rFonts w:ascii="Times New Roman" w:hAnsi="Times New Roman" w:cs="Times New Roman"/>
                <w:sz w:val="28"/>
                <w:szCs w:val="28"/>
              </w:rPr>
            </w:pPr>
            <w:r w:rsidRPr="003E1F3B">
              <w:rPr>
                <w:rFonts w:ascii="Times New Roman" w:hAnsi="Times New Roman" w:cs="Times New Roman"/>
                <w:sz w:val="28"/>
                <w:szCs w:val="28"/>
              </w:rPr>
              <w:t>Реалистичность (наличие собственных</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квалифи</w:t>
            </w:r>
            <w:r w:rsidR="00575405">
              <w:rPr>
                <w:rFonts w:ascii="Times New Roman" w:hAnsi="Times New Roman" w:cs="Times New Roman"/>
                <w:sz w:val="28"/>
                <w:szCs w:val="28"/>
              </w:rPr>
              <w:t xml:space="preserve">цированных кадров, способность </w:t>
            </w:r>
            <w:r w:rsidRPr="003E1F3B">
              <w:rPr>
                <w:rFonts w:ascii="Times New Roman" w:hAnsi="Times New Roman" w:cs="Times New Roman"/>
                <w:sz w:val="28"/>
                <w:szCs w:val="28"/>
              </w:rPr>
              <w:t>привлечь в</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нео</w:t>
            </w:r>
            <w:r w:rsidR="00D168E8">
              <w:rPr>
                <w:rFonts w:ascii="Times New Roman" w:hAnsi="Times New Roman" w:cs="Times New Roman"/>
                <w:sz w:val="28"/>
                <w:szCs w:val="28"/>
              </w:rPr>
              <w:t xml:space="preserve">бходимом объеме специалистов и </w:t>
            </w:r>
            <w:r w:rsidR="00EA11CA">
              <w:rPr>
                <w:rFonts w:ascii="Times New Roman" w:hAnsi="Times New Roman" w:cs="Times New Roman"/>
                <w:sz w:val="28"/>
                <w:szCs w:val="28"/>
              </w:rPr>
              <w:t xml:space="preserve">добровольцев </w:t>
            </w:r>
            <w:r w:rsidRPr="003E1F3B">
              <w:rPr>
                <w:rFonts w:ascii="Times New Roman" w:hAnsi="Times New Roman" w:cs="Times New Roman"/>
                <w:sz w:val="28"/>
                <w:szCs w:val="28"/>
              </w:rPr>
              <w:t>для</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реализации мероприятий </w:t>
            </w:r>
            <w:r w:rsidR="00583F81">
              <w:rPr>
                <w:rFonts w:ascii="Times New Roman" w:hAnsi="Times New Roman" w:cs="Times New Roman"/>
                <w:sz w:val="28"/>
                <w:szCs w:val="28"/>
              </w:rPr>
              <w:t>проекта</w:t>
            </w:r>
            <w:r w:rsidR="00132EB8">
              <w:rPr>
                <w:rFonts w:ascii="Times New Roman" w:hAnsi="Times New Roman" w:cs="Times New Roman"/>
                <w:sz w:val="28"/>
                <w:szCs w:val="28"/>
              </w:rPr>
              <w:t xml:space="preserve">, </w:t>
            </w:r>
            <w:r w:rsidRPr="003E1F3B">
              <w:rPr>
                <w:rFonts w:ascii="Times New Roman" w:hAnsi="Times New Roman" w:cs="Times New Roman"/>
                <w:sz w:val="28"/>
                <w:szCs w:val="28"/>
              </w:rPr>
              <w:t>наличие</w:t>
            </w:r>
            <w:r w:rsidR="006114F8">
              <w:rPr>
                <w:rFonts w:ascii="Times New Roman" w:hAnsi="Times New Roman" w:cs="Times New Roman"/>
                <w:sz w:val="28"/>
                <w:szCs w:val="28"/>
              </w:rPr>
              <w:t xml:space="preserve"> </w:t>
            </w:r>
            <w:r w:rsidR="00132EB8">
              <w:rPr>
                <w:rFonts w:ascii="Times New Roman" w:hAnsi="Times New Roman" w:cs="Times New Roman"/>
                <w:sz w:val="28"/>
                <w:szCs w:val="28"/>
              </w:rPr>
              <w:t xml:space="preserve">необходимых </w:t>
            </w:r>
            <w:r w:rsidRPr="003E1F3B">
              <w:rPr>
                <w:rFonts w:ascii="Times New Roman" w:hAnsi="Times New Roman" w:cs="Times New Roman"/>
                <w:sz w:val="28"/>
                <w:szCs w:val="28"/>
              </w:rPr>
              <w:t>ресурсов, достаточность финансовых</w:t>
            </w:r>
            <w:r w:rsidR="006114F8">
              <w:rPr>
                <w:rFonts w:ascii="Times New Roman" w:hAnsi="Times New Roman" w:cs="Times New Roman"/>
                <w:sz w:val="28"/>
                <w:szCs w:val="28"/>
              </w:rPr>
              <w:t xml:space="preserve"> </w:t>
            </w:r>
            <w:r w:rsidR="00132EB8">
              <w:rPr>
                <w:rFonts w:ascii="Times New Roman" w:hAnsi="Times New Roman" w:cs="Times New Roman"/>
                <w:sz w:val="28"/>
                <w:szCs w:val="28"/>
              </w:rPr>
              <w:t xml:space="preserve">средств </w:t>
            </w:r>
            <w:r w:rsidRPr="003E1F3B">
              <w:rPr>
                <w:rFonts w:ascii="Times New Roman" w:hAnsi="Times New Roman" w:cs="Times New Roman"/>
                <w:sz w:val="28"/>
                <w:szCs w:val="28"/>
              </w:rPr>
              <w:t>для реализации мероприятий и достижения</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целей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а также наличие опыта</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выполнения в </w:t>
            </w:r>
            <w:r w:rsidR="00132EB8">
              <w:rPr>
                <w:rFonts w:ascii="Times New Roman" w:hAnsi="Times New Roman" w:cs="Times New Roman"/>
                <w:sz w:val="28"/>
                <w:szCs w:val="28"/>
              </w:rPr>
              <w:t xml:space="preserve">прошлом </w:t>
            </w:r>
            <w:r w:rsidR="006114F8">
              <w:rPr>
                <w:rFonts w:ascii="Times New Roman" w:hAnsi="Times New Roman" w:cs="Times New Roman"/>
                <w:sz w:val="28"/>
                <w:szCs w:val="28"/>
              </w:rPr>
              <w:t xml:space="preserve">мероприятий, </w:t>
            </w:r>
            <w:r w:rsidRPr="003E1F3B">
              <w:rPr>
                <w:rFonts w:ascii="Times New Roman" w:hAnsi="Times New Roman" w:cs="Times New Roman"/>
                <w:sz w:val="28"/>
                <w:szCs w:val="28"/>
              </w:rPr>
              <w:t>аналогичных  по</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содержанию и объему заявляемым в </w:t>
            </w:r>
            <w:r w:rsidR="00583F81">
              <w:rPr>
                <w:rFonts w:ascii="Times New Roman" w:hAnsi="Times New Roman" w:cs="Times New Roman"/>
                <w:sz w:val="28"/>
                <w:szCs w:val="28"/>
              </w:rPr>
              <w:t>проекте</w:t>
            </w:r>
            <w:r w:rsidR="00132EB8">
              <w:rPr>
                <w:rFonts w:ascii="Times New Roman" w:hAnsi="Times New Roman" w:cs="Times New Roman"/>
                <w:sz w:val="28"/>
                <w:szCs w:val="28"/>
              </w:rPr>
              <w:t xml:space="preserve">, предоставление информации об </w:t>
            </w:r>
            <w:r w:rsidRPr="003E1F3B">
              <w:rPr>
                <w:rFonts w:ascii="Times New Roman" w:hAnsi="Times New Roman" w:cs="Times New Roman"/>
                <w:sz w:val="28"/>
                <w:szCs w:val="28"/>
              </w:rPr>
              <w:t>организации</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в сети Интернет) </w:t>
            </w:r>
          </w:p>
        </w:tc>
        <w:tc>
          <w:tcPr>
            <w:tcW w:w="155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rHeight w:val="1000"/>
          <w:tblCellSpacing w:w="5" w:type="nil"/>
        </w:trPr>
        <w:tc>
          <w:tcPr>
            <w:tcW w:w="70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lastRenderedPageBreak/>
              <w:t xml:space="preserve">  5.  </w:t>
            </w:r>
          </w:p>
        </w:tc>
        <w:tc>
          <w:tcPr>
            <w:tcW w:w="7570"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131"/>
              <w:rPr>
                <w:rFonts w:ascii="Times New Roman" w:hAnsi="Times New Roman" w:cs="Times New Roman"/>
                <w:sz w:val="28"/>
                <w:szCs w:val="28"/>
              </w:rPr>
            </w:pPr>
            <w:r w:rsidRPr="003E1F3B">
              <w:rPr>
                <w:rFonts w:ascii="Times New Roman" w:hAnsi="Times New Roman" w:cs="Times New Roman"/>
                <w:sz w:val="28"/>
                <w:szCs w:val="28"/>
              </w:rPr>
              <w:t>Обоснованность (соответствие запрашиваемых средств</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на поддержку целям </w:t>
            </w:r>
            <w:r w:rsidR="006114F8">
              <w:rPr>
                <w:rFonts w:ascii="Times New Roman" w:hAnsi="Times New Roman" w:cs="Times New Roman"/>
                <w:sz w:val="28"/>
                <w:szCs w:val="28"/>
              </w:rPr>
              <w:t xml:space="preserve">и мероприятиям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наличие необходимых обоснований,</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расчетов, логики и взаимоувязки предлагаемых</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мероприятий) </w:t>
            </w:r>
          </w:p>
        </w:tc>
        <w:tc>
          <w:tcPr>
            <w:tcW w:w="1559"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132EB8">
        <w:trPr>
          <w:trHeight w:val="972"/>
          <w:tblCellSpacing w:w="5" w:type="nil"/>
        </w:trPr>
        <w:tc>
          <w:tcPr>
            <w:tcW w:w="709"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6.  </w:t>
            </w:r>
          </w:p>
        </w:tc>
        <w:tc>
          <w:tcPr>
            <w:tcW w:w="7570" w:type="dxa"/>
            <w:tcBorders>
              <w:top w:val="single" w:sz="8" w:space="0" w:color="auto"/>
              <w:left w:val="single" w:sz="8" w:space="0" w:color="auto"/>
              <w:bottom w:val="single" w:sz="4" w:space="0" w:color="auto"/>
              <w:right w:val="single" w:sz="8" w:space="0" w:color="auto"/>
            </w:tcBorders>
          </w:tcPr>
          <w:p w:rsidR="003E1F3B" w:rsidRPr="003E1F3B" w:rsidRDefault="003E1F3B" w:rsidP="001D7C76">
            <w:pPr>
              <w:widowControl w:val="0"/>
              <w:autoSpaceDE w:val="0"/>
              <w:autoSpaceDN w:val="0"/>
              <w:adjustRightInd w:val="0"/>
              <w:ind w:left="131"/>
              <w:rPr>
                <w:rFonts w:ascii="Times New Roman" w:hAnsi="Times New Roman" w:cs="Times New Roman"/>
                <w:sz w:val="28"/>
                <w:szCs w:val="28"/>
              </w:rPr>
            </w:pPr>
            <w:r w:rsidRPr="003E1F3B">
              <w:rPr>
                <w:rFonts w:ascii="Times New Roman" w:hAnsi="Times New Roman" w:cs="Times New Roman"/>
                <w:sz w:val="28"/>
                <w:szCs w:val="28"/>
              </w:rPr>
              <w:t>Экономичес</w:t>
            </w:r>
            <w:r w:rsidR="00575405">
              <w:rPr>
                <w:rFonts w:ascii="Times New Roman" w:hAnsi="Times New Roman" w:cs="Times New Roman"/>
                <w:sz w:val="28"/>
                <w:szCs w:val="28"/>
              </w:rPr>
              <w:t xml:space="preserve">кая эффективность (соотношение </w:t>
            </w:r>
            <w:r w:rsidRPr="003E1F3B">
              <w:rPr>
                <w:rFonts w:ascii="Times New Roman" w:hAnsi="Times New Roman" w:cs="Times New Roman"/>
                <w:sz w:val="28"/>
                <w:szCs w:val="28"/>
              </w:rPr>
              <w:t>затрат и</w:t>
            </w:r>
            <w:r w:rsidR="006114F8">
              <w:rPr>
                <w:rFonts w:ascii="Times New Roman" w:hAnsi="Times New Roman" w:cs="Times New Roman"/>
                <w:sz w:val="28"/>
                <w:szCs w:val="28"/>
              </w:rPr>
              <w:t xml:space="preserve"> </w:t>
            </w:r>
            <w:r w:rsidR="00D168E8">
              <w:rPr>
                <w:rFonts w:ascii="Times New Roman" w:hAnsi="Times New Roman" w:cs="Times New Roman"/>
                <w:sz w:val="28"/>
                <w:szCs w:val="28"/>
              </w:rPr>
              <w:t>полученных</w:t>
            </w:r>
            <w:r w:rsidRPr="003E1F3B">
              <w:rPr>
                <w:rFonts w:ascii="Times New Roman" w:hAnsi="Times New Roman" w:cs="Times New Roman"/>
                <w:sz w:val="28"/>
                <w:szCs w:val="28"/>
              </w:rPr>
              <w:t xml:space="preserve"> ре</w:t>
            </w:r>
            <w:r w:rsidR="006114F8">
              <w:rPr>
                <w:rFonts w:ascii="Times New Roman" w:hAnsi="Times New Roman" w:cs="Times New Roman"/>
                <w:sz w:val="28"/>
                <w:szCs w:val="28"/>
              </w:rPr>
              <w:t>зультатов  (в случаях, когда</w:t>
            </w:r>
            <w:r w:rsidRPr="003E1F3B">
              <w:rPr>
                <w:rFonts w:ascii="Times New Roman" w:hAnsi="Times New Roman" w:cs="Times New Roman"/>
                <w:sz w:val="28"/>
                <w:szCs w:val="28"/>
              </w:rPr>
              <w:t xml:space="preserve"> такая</w:t>
            </w:r>
            <w:r w:rsidR="006114F8">
              <w:rPr>
                <w:rFonts w:ascii="Times New Roman" w:hAnsi="Times New Roman" w:cs="Times New Roman"/>
                <w:sz w:val="28"/>
                <w:szCs w:val="28"/>
              </w:rPr>
              <w:t xml:space="preserve"> оценка </w:t>
            </w:r>
            <w:r w:rsidRPr="003E1F3B">
              <w:rPr>
                <w:rFonts w:ascii="Times New Roman" w:hAnsi="Times New Roman" w:cs="Times New Roman"/>
                <w:sz w:val="28"/>
                <w:szCs w:val="28"/>
              </w:rPr>
              <w:t>возможна),</w:t>
            </w:r>
            <w:r w:rsidR="006114F8">
              <w:rPr>
                <w:rFonts w:ascii="Times New Roman" w:hAnsi="Times New Roman" w:cs="Times New Roman"/>
                <w:sz w:val="28"/>
                <w:szCs w:val="28"/>
              </w:rPr>
              <w:t xml:space="preserve"> количество </w:t>
            </w:r>
            <w:r w:rsidRPr="003E1F3B">
              <w:rPr>
                <w:rFonts w:ascii="Times New Roman" w:hAnsi="Times New Roman" w:cs="Times New Roman"/>
                <w:sz w:val="28"/>
                <w:szCs w:val="28"/>
              </w:rPr>
              <w:t>создаваемых  рабочих</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 xml:space="preserve">мест, количество привлекаемых к реализации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xml:space="preserve"> добровольцев, объем предполагаемых</w:t>
            </w:r>
            <w:r w:rsidR="006114F8">
              <w:rPr>
                <w:rFonts w:ascii="Times New Roman" w:hAnsi="Times New Roman" w:cs="Times New Roman"/>
                <w:sz w:val="28"/>
                <w:szCs w:val="28"/>
              </w:rPr>
              <w:t xml:space="preserve"> поступлений на реализацию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xml:space="preserve"> из</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внебюджетных источников, включая денежные  средства,</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иное имущество, возможности увеличения экономической</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активности  целевых  групп  населения  в  результате</w:t>
            </w:r>
          </w:p>
          <w:p w:rsidR="003E1F3B" w:rsidRPr="003E1F3B" w:rsidRDefault="003E1F3B" w:rsidP="0043328B">
            <w:pPr>
              <w:widowControl w:val="0"/>
              <w:autoSpaceDE w:val="0"/>
              <w:autoSpaceDN w:val="0"/>
              <w:adjustRightInd w:val="0"/>
              <w:ind w:left="131"/>
              <w:rPr>
                <w:rFonts w:ascii="Times New Roman" w:hAnsi="Times New Roman" w:cs="Times New Roman"/>
                <w:sz w:val="28"/>
                <w:szCs w:val="28"/>
              </w:rPr>
            </w:pPr>
            <w:r w:rsidRPr="003E1F3B">
              <w:rPr>
                <w:rFonts w:ascii="Times New Roman" w:hAnsi="Times New Roman" w:cs="Times New Roman"/>
                <w:sz w:val="28"/>
                <w:szCs w:val="28"/>
              </w:rPr>
              <w:t>реализации мероприятий)</w:t>
            </w:r>
          </w:p>
        </w:tc>
        <w:tc>
          <w:tcPr>
            <w:tcW w:w="1559"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Член Комиссии _________ </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_____________________</w:t>
      </w:r>
    </w:p>
    <w:p w:rsidR="003E1F3B" w:rsidRPr="006114F8" w:rsidRDefault="003E1F3B" w:rsidP="003E1F3B">
      <w:pPr>
        <w:pStyle w:val="ConsPlusNonformat"/>
        <w:ind w:left="-567" w:right="-426" w:firstLine="567"/>
        <w:rPr>
          <w:rFonts w:ascii="Times New Roman" w:hAnsi="Times New Roman" w:cs="Times New Roman"/>
          <w:sz w:val="24"/>
          <w:szCs w:val="24"/>
        </w:rPr>
      </w:pPr>
      <w:r w:rsidRPr="003E1F3B">
        <w:rPr>
          <w:rFonts w:ascii="Times New Roman" w:hAnsi="Times New Roman" w:cs="Times New Roman"/>
          <w:sz w:val="28"/>
          <w:szCs w:val="28"/>
        </w:rPr>
        <w:t xml:space="preserve">              </w:t>
      </w:r>
      <w:r w:rsidR="006114F8">
        <w:rPr>
          <w:rFonts w:ascii="Times New Roman" w:hAnsi="Times New Roman" w:cs="Times New Roman"/>
          <w:sz w:val="28"/>
          <w:szCs w:val="28"/>
        </w:rPr>
        <w:t xml:space="preserve">              </w:t>
      </w:r>
      <w:r w:rsidRPr="006114F8">
        <w:rPr>
          <w:rFonts w:ascii="Times New Roman" w:hAnsi="Times New Roman" w:cs="Times New Roman"/>
          <w:sz w:val="24"/>
          <w:szCs w:val="24"/>
        </w:rPr>
        <w:t xml:space="preserve">(подпись) </w:t>
      </w:r>
      <w:r w:rsidR="006114F8" w:rsidRPr="006114F8">
        <w:rPr>
          <w:rFonts w:ascii="Times New Roman" w:hAnsi="Times New Roman" w:cs="Times New Roman"/>
          <w:sz w:val="24"/>
          <w:szCs w:val="24"/>
        </w:rPr>
        <w:t xml:space="preserve">                  </w:t>
      </w:r>
      <w:r w:rsidR="006114F8">
        <w:rPr>
          <w:rFonts w:ascii="Times New Roman" w:hAnsi="Times New Roman" w:cs="Times New Roman"/>
          <w:sz w:val="24"/>
          <w:szCs w:val="24"/>
        </w:rPr>
        <w:t xml:space="preserve">      </w:t>
      </w:r>
      <w:r w:rsidRPr="006114F8">
        <w:rPr>
          <w:rFonts w:ascii="Times New Roman" w:hAnsi="Times New Roman" w:cs="Times New Roman"/>
          <w:sz w:val="24"/>
          <w:szCs w:val="24"/>
        </w:rPr>
        <w:t>(расшифровка подписи)</w:t>
      </w:r>
    </w:p>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3E1F3B" w:rsidRPr="003E1F3B"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3E1F3B">
        <w:rPr>
          <w:rFonts w:ascii="Times New Roman" w:hAnsi="Times New Roman" w:cs="Times New Roman"/>
          <w:sz w:val="28"/>
          <w:szCs w:val="28"/>
        </w:rPr>
        <w:t>Примечания:</w:t>
      </w:r>
    </w:p>
    <w:p w:rsidR="003E1F3B" w:rsidRPr="003E1F3B"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3E1F3B">
        <w:rPr>
          <w:rFonts w:ascii="Times New Roman" w:hAnsi="Times New Roman" w:cs="Times New Roman"/>
          <w:sz w:val="28"/>
          <w:szCs w:val="28"/>
        </w:rPr>
        <w:t xml:space="preserve">Для оценки </w:t>
      </w:r>
      <w:r w:rsidR="00583F81">
        <w:rPr>
          <w:rFonts w:ascii="Times New Roman" w:hAnsi="Times New Roman" w:cs="Times New Roman"/>
          <w:sz w:val="28"/>
          <w:szCs w:val="28"/>
        </w:rPr>
        <w:t xml:space="preserve">проекта </w:t>
      </w:r>
      <w:r w:rsidRPr="003E1F3B">
        <w:rPr>
          <w:rFonts w:ascii="Times New Roman" w:hAnsi="Times New Roman" w:cs="Times New Roman"/>
          <w:sz w:val="28"/>
          <w:szCs w:val="28"/>
        </w:rPr>
        <w:t xml:space="preserve">по каждому показателю применяется </w:t>
      </w:r>
      <w:r w:rsidR="00536E51">
        <w:rPr>
          <w:rFonts w:ascii="Times New Roman" w:hAnsi="Times New Roman" w:cs="Times New Roman"/>
          <w:sz w:val="28"/>
          <w:szCs w:val="28"/>
        </w:rPr>
        <w:t>5</w:t>
      </w:r>
      <w:r w:rsidRPr="003E1F3B">
        <w:rPr>
          <w:rFonts w:ascii="Times New Roman" w:hAnsi="Times New Roman" w:cs="Times New Roman"/>
          <w:sz w:val="28"/>
          <w:szCs w:val="28"/>
        </w:rPr>
        <w:t>-балльная шкала, где учитываются:</w:t>
      </w:r>
    </w:p>
    <w:p w:rsidR="003E1F3B" w:rsidRPr="003E1F3B"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3E1F3B">
        <w:rPr>
          <w:rFonts w:ascii="Times New Roman" w:hAnsi="Times New Roman" w:cs="Times New Roman"/>
          <w:sz w:val="28"/>
          <w:szCs w:val="28"/>
        </w:rPr>
        <w:t xml:space="preserve">0 </w:t>
      </w:r>
      <w:r w:rsidR="00583F81">
        <w:rPr>
          <w:rFonts w:ascii="Times New Roman" w:hAnsi="Times New Roman" w:cs="Times New Roman"/>
          <w:sz w:val="28"/>
          <w:szCs w:val="28"/>
        </w:rPr>
        <w:t>–</w:t>
      </w:r>
      <w:r w:rsidRPr="003E1F3B">
        <w:rPr>
          <w:rFonts w:ascii="Times New Roman" w:hAnsi="Times New Roman" w:cs="Times New Roman"/>
          <w:sz w:val="28"/>
          <w:szCs w:val="28"/>
        </w:rPr>
        <w:t xml:space="preserve"> </w:t>
      </w:r>
      <w:r w:rsidR="00583F81">
        <w:rPr>
          <w:rFonts w:ascii="Times New Roman" w:hAnsi="Times New Roman" w:cs="Times New Roman"/>
          <w:sz w:val="28"/>
          <w:szCs w:val="28"/>
        </w:rPr>
        <w:t xml:space="preserve">проект </w:t>
      </w:r>
      <w:r w:rsidRPr="003E1F3B">
        <w:rPr>
          <w:rFonts w:ascii="Times New Roman" w:hAnsi="Times New Roman" w:cs="Times New Roman"/>
          <w:sz w:val="28"/>
          <w:szCs w:val="28"/>
        </w:rPr>
        <w:t>полностью не соответствует данному показателю;</w:t>
      </w:r>
    </w:p>
    <w:p w:rsidR="003E1F3B" w:rsidRPr="003E1F3B"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3E1F3B">
        <w:rPr>
          <w:rFonts w:ascii="Times New Roman" w:hAnsi="Times New Roman" w:cs="Times New Roman"/>
          <w:sz w:val="28"/>
          <w:szCs w:val="28"/>
        </w:rPr>
        <w:t xml:space="preserve">1 </w:t>
      </w:r>
      <w:r w:rsidR="00583F81">
        <w:rPr>
          <w:rFonts w:ascii="Times New Roman" w:hAnsi="Times New Roman" w:cs="Times New Roman"/>
          <w:sz w:val="28"/>
          <w:szCs w:val="28"/>
        </w:rPr>
        <w:t>–</w:t>
      </w:r>
      <w:r w:rsidRPr="003E1F3B">
        <w:rPr>
          <w:rFonts w:ascii="Times New Roman" w:hAnsi="Times New Roman" w:cs="Times New Roman"/>
          <w:sz w:val="28"/>
          <w:szCs w:val="28"/>
        </w:rPr>
        <w:t xml:space="preserve"> </w:t>
      </w:r>
      <w:r w:rsidR="00583F81">
        <w:rPr>
          <w:rFonts w:ascii="Times New Roman" w:hAnsi="Times New Roman" w:cs="Times New Roman"/>
          <w:sz w:val="28"/>
          <w:szCs w:val="28"/>
        </w:rPr>
        <w:t xml:space="preserve">проект </w:t>
      </w:r>
      <w:r w:rsidRPr="003E1F3B">
        <w:rPr>
          <w:rFonts w:ascii="Times New Roman" w:hAnsi="Times New Roman" w:cs="Times New Roman"/>
          <w:sz w:val="28"/>
          <w:szCs w:val="28"/>
        </w:rPr>
        <w:t>в малой степени соответствует данному показателю;</w:t>
      </w:r>
    </w:p>
    <w:p w:rsidR="003E1F3B" w:rsidRPr="003E1F3B"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3E1F3B">
        <w:rPr>
          <w:rFonts w:ascii="Times New Roman" w:hAnsi="Times New Roman" w:cs="Times New Roman"/>
          <w:sz w:val="28"/>
          <w:szCs w:val="28"/>
        </w:rPr>
        <w:t xml:space="preserve">2 </w:t>
      </w:r>
      <w:r w:rsidR="00583F81">
        <w:rPr>
          <w:rFonts w:ascii="Times New Roman" w:hAnsi="Times New Roman" w:cs="Times New Roman"/>
          <w:sz w:val="28"/>
          <w:szCs w:val="28"/>
        </w:rPr>
        <w:t>–</w:t>
      </w:r>
      <w:r w:rsidRPr="003E1F3B">
        <w:rPr>
          <w:rFonts w:ascii="Times New Roman" w:hAnsi="Times New Roman" w:cs="Times New Roman"/>
          <w:sz w:val="28"/>
          <w:szCs w:val="28"/>
        </w:rPr>
        <w:t xml:space="preserve"> </w:t>
      </w:r>
      <w:r w:rsidR="00583F81">
        <w:rPr>
          <w:rFonts w:ascii="Times New Roman" w:hAnsi="Times New Roman" w:cs="Times New Roman"/>
          <w:sz w:val="28"/>
          <w:szCs w:val="28"/>
        </w:rPr>
        <w:t xml:space="preserve">проект </w:t>
      </w:r>
      <w:r w:rsidRPr="003E1F3B">
        <w:rPr>
          <w:rFonts w:ascii="Times New Roman" w:hAnsi="Times New Roman" w:cs="Times New Roman"/>
          <w:sz w:val="28"/>
          <w:szCs w:val="28"/>
        </w:rPr>
        <w:t>в незначительной части соответствует данному показателю;</w:t>
      </w:r>
    </w:p>
    <w:p w:rsidR="003E1F3B" w:rsidRPr="003E1F3B"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3E1F3B">
        <w:rPr>
          <w:rFonts w:ascii="Times New Roman" w:hAnsi="Times New Roman" w:cs="Times New Roman"/>
          <w:sz w:val="28"/>
          <w:szCs w:val="28"/>
        </w:rPr>
        <w:t xml:space="preserve">3 </w:t>
      </w:r>
      <w:r w:rsidR="00583F81">
        <w:rPr>
          <w:rFonts w:ascii="Times New Roman" w:hAnsi="Times New Roman" w:cs="Times New Roman"/>
          <w:sz w:val="28"/>
          <w:szCs w:val="28"/>
        </w:rPr>
        <w:t>–</w:t>
      </w:r>
      <w:r w:rsidRPr="003E1F3B">
        <w:rPr>
          <w:rFonts w:ascii="Times New Roman" w:hAnsi="Times New Roman" w:cs="Times New Roman"/>
          <w:sz w:val="28"/>
          <w:szCs w:val="28"/>
        </w:rPr>
        <w:t xml:space="preserve"> </w:t>
      </w:r>
      <w:r w:rsidR="00583F81">
        <w:rPr>
          <w:rFonts w:ascii="Times New Roman" w:hAnsi="Times New Roman" w:cs="Times New Roman"/>
          <w:sz w:val="28"/>
          <w:szCs w:val="28"/>
        </w:rPr>
        <w:t xml:space="preserve">проект </w:t>
      </w:r>
      <w:r w:rsidRPr="003E1F3B">
        <w:rPr>
          <w:rFonts w:ascii="Times New Roman" w:hAnsi="Times New Roman" w:cs="Times New Roman"/>
          <w:sz w:val="28"/>
          <w:szCs w:val="28"/>
        </w:rPr>
        <w:t>в средней степени соответствует данному показателю;</w:t>
      </w:r>
    </w:p>
    <w:p w:rsidR="003E1F3B" w:rsidRPr="003E1F3B"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3E1F3B">
        <w:rPr>
          <w:rFonts w:ascii="Times New Roman" w:hAnsi="Times New Roman" w:cs="Times New Roman"/>
          <w:sz w:val="28"/>
          <w:szCs w:val="28"/>
        </w:rPr>
        <w:t xml:space="preserve">4 </w:t>
      </w:r>
      <w:r w:rsidR="00583F81">
        <w:rPr>
          <w:rFonts w:ascii="Times New Roman" w:hAnsi="Times New Roman" w:cs="Times New Roman"/>
          <w:sz w:val="28"/>
          <w:szCs w:val="28"/>
        </w:rPr>
        <w:t>–</w:t>
      </w:r>
      <w:r w:rsidRPr="003E1F3B">
        <w:rPr>
          <w:rFonts w:ascii="Times New Roman" w:hAnsi="Times New Roman" w:cs="Times New Roman"/>
          <w:sz w:val="28"/>
          <w:szCs w:val="28"/>
        </w:rPr>
        <w:t xml:space="preserve"> </w:t>
      </w:r>
      <w:r w:rsidR="00583F81">
        <w:rPr>
          <w:rFonts w:ascii="Times New Roman" w:hAnsi="Times New Roman" w:cs="Times New Roman"/>
          <w:sz w:val="28"/>
          <w:szCs w:val="28"/>
        </w:rPr>
        <w:t xml:space="preserve">проект </w:t>
      </w:r>
      <w:r w:rsidRPr="003E1F3B">
        <w:rPr>
          <w:rFonts w:ascii="Times New Roman" w:hAnsi="Times New Roman" w:cs="Times New Roman"/>
          <w:sz w:val="28"/>
          <w:szCs w:val="28"/>
        </w:rPr>
        <w:t>в значительной степени соответствует данному показателю;</w:t>
      </w:r>
    </w:p>
    <w:p w:rsidR="003E1F3B"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3E1F3B">
        <w:rPr>
          <w:rFonts w:ascii="Times New Roman" w:hAnsi="Times New Roman" w:cs="Times New Roman"/>
          <w:sz w:val="28"/>
          <w:szCs w:val="28"/>
        </w:rPr>
        <w:t xml:space="preserve">5 </w:t>
      </w:r>
      <w:r w:rsidR="00583F81">
        <w:rPr>
          <w:rFonts w:ascii="Times New Roman" w:hAnsi="Times New Roman" w:cs="Times New Roman"/>
          <w:sz w:val="28"/>
          <w:szCs w:val="28"/>
        </w:rPr>
        <w:t>–</w:t>
      </w:r>
      <w:r w:rsidRPr="003E1F3B">
        <w:rPr>
          <w:rFonts w:ascii="Times New Roman" w:hAnsi="Times New Roman" w:cs="Times New Roman"/>
          <w:sz w:val="28"/>
          <w:szCs w:val="28"/>
        </w:rPr>
        <w:t xml:space="preserve"> </w:t>
      </w:r>
      <w:r w:rsidR="00583F81">
        <w:rPr>
          <w:rFonts w:ascii="Times New Roman" w:hAnsi="Times New Roman" w:cs="Times New Roman"/>
          <w:sz w:val="28"/>
          <w:szCs w:val="28"/>
        </w:rPr>
        <w:t xml:space="preserve">проект </w:t>
      </w:r>
      <w:r w:rsidRPr="003E1F3B">
        <w:rPr>
          <w:rFonts w:ascii="Times New Roman" w:hAnsi="Times New Roman" w:cs="Times New Roman"/>
          <w:sz w:val="28"/>
          <w:szCs w:val="28"/>
        </w:rPr>
        <w:t>полностью соответствует данному показателю.</w:t>
      </w:r>
    </w:p>
    <w:p w:rsidR="00096DCE" w:rsidRDefault="00096DCE" w:rsidP="00B36C16">
      <w:pPr>
        <w:widowControl w:val="0"/>
        <w:autoSpaceDE w:val="0"/>
        <w:autoSpaceDN w:val="0"/>
        <w:adjustRightInd w:val="0"/>
        <w:ind w:left="142" w:right="142" w:firstLine="567"/>
        <w:rPr>
          <w:rFonts w:ascii="Times New Roman" w:hAnsi="Times New Roman" w:cs="Times New Roman"/>
          <w:sz w:val="28"/>
          <w:szCs w:val="28"/>
        </w:rPr>
      </w:pPr>
    </w:p>
    <w:p w:rsidR="00096DCE" w:rsidRDefault="00096DCE" w:rsidP="00B36C16">
      <w:pPr>
        <w:widowControl w:val="0"/>
        <w:autoSpaceDE w:val="0"/>
        <w:autoSpaceDN w:val="0"/>
        <w:adjustRightInd w:val="0"/>
        <w:ind w:left="142" w:right="142" w:firstLine="567"/>
        <w:rPr>
          <w:rFonts w:ascii="Times New Roman" w:hAnsi="Times New Roman" w:cs="Times New Roman"/>
          <w:sz w:val="28"/>
          <w:szCs w:val="28"/>
        </w:rPr>
      </w:pPr>
    </w:p>
    <w:p w:rsidR="00096DCE" w:rsidRDefault="00096DCE" w:rsidP="00B36C16">
      <w:pPr>
        <w:widowControl w:val="0"/>
        <w:autoSpaceDE w:val="0"/>
        <w:autoSpaceDN w:val="0"/>
        <w:adjustRightInd w:val="0"/>
        <w:ind w:left="142" w:right="142" w:firstLine="567"/>
        <w:rPr>
          <w:rFonts w:ascii="Times New Roman" w:hAnsi="Times New Roman" w:cs="Times New Roman"/>
          <w:sz w:val="28"/>
          <w:szCs w:val="28"/>
        </w:rPr>
      </w:pPr>
    </w:p>
    <w:p w:rsidR="00096DCE" w:rsidRPr="004718A7" w:rsidRDefault="00096DCE" w:rsidP="00096DCE">
      <w:pPr>
        <w:widowControl w:val="0"/>
        <w:autoSpaceDE w:val="0"/>
        <w:autoSpaceDN w:val="0"/>
        <w:adjustRightInd w:val="0"/>
        <w:ind w:right="142" w:firstLine="567"/>
        <w:jc w:val="center"/>
        <w:rPr>
          <w:rFonts w:ascii="Times New Roman" w:hAnsi="Times New Roman" w:cs="Times New Roman"/>
          <w:b/>
          <w:sz w:val="28"/>
          <w:szCs w:val="28"/>
        </w:rPr>
      </w:pPr>
      <w:r w:rsidRPr="004718A7">
        <w:rPr>
          <w:rFonts w:ascii="Times New Roman" w:hAnsi="Times New Roman" w:cs="Times New Roman"/>
          <w:b/>
          <w:sz w:val="28"/>
          <w:szCs w:val="28"/>
        </w:rPr>
        <w:t>Мэр города</w:t>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t>М.В. Торопкин</w:t>
      </w:r>
    </w:p>
    <w:p w:rsidR="00096DCE" w:rsidRPr="003E1F3B" w:rsidRDefault="00096DCE" w:rsidP="00B36C16">
      <w:pPr>
        <w:widowControl w:val="0"/>
        <w:autoSpaceDE w:val="0"/>
        <w:autoSpaceDN w:val="0"/>
        <w:adjustRightInd w:val="0"/>
        <w:ind w:left="142" w:right="142" w:firstLine="567"/>
        <w:rPr>
          <w:rFonts w:ascii="Times New Roman" w:hAnsi="Times New Roman" w:cs="Times New Roman"/>
          <w:sz w:val="28"/>
          <w:szCs w:val="28"/>
        </w:rPr>
      </w:pPr>
    </w:p>
    <w:p w:rsidR="00EE3055" w:rsidRDefault="00EE3055" w:rsidP="006A5D49">
      <w:pPr>
        <w:widowControl w:val="0"/>
        <w:autoSpaceDE w:val="0"/>
        <w:autoSpaceDN w:val="0"/>
        <w:adjustRightInd w:val="0"/>
        <w:ind w:left="6379" w:right="-426"/>
        <w:outlineLvl w:val="2"/>
        <w:rPr>
          <w:rFonts w:ascii="Times New Roman" w:hAnsi="Times New Roman" w:cs="Times New Roman"/>
          <w:b/>
          <w:sz w:val="24"/>
          <w:szCs w:val="24"/>
        </w:rPr>
      </w:pPr>
    </w:p>
    <w:p w:rsidR="00EE3055" w:rsidRDefault="00EE3055"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B1561A" w:rsidRDefault="00B1561A"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693F13" w:rsidRDefault="00693F13"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B36C16" w:rsidRPr="006A5D49" w:rsidRDefault="00575405" w:rsidP="00096DCE">
      <w:pPr>
        <w:ind w:left="4679" w:firstLine="708"/>
        <w:rPr>
          <w:rFonts w:ascii="Times New Roman" w:hAnsi="Times New Roman" w:cs="Times New Roman"/>
          <w:b/>
          <w:sz w:val="24"/>
          <w:szCs w:val="24"/>
        </w:rPr>
      </w:pPr>
      <w:r>
        <w:rPr>
          <w:rFonts w:ascii="Times New Roman" w:hAnsi="Times New Roman" w:cs="Times New Roman"/>
          <w:b/>
          <w:sz w:val="24"/>
          <w:szCs w:val="24"/>
        </w:rPr>
        <w:br w:type="page"/>
      </w:r>
      <w:r w:rsidR="00B36C16" w:rsidRPr="006A5D49">
        <w:rPr>
          <w:rFonts w:ascii="Times New Roman" w:hAnsi="Times New Roman" w:cs="Times New Roman"/>
          <w:b/>
          <w:sz w:val="24"/>
          <w:szCs w:val="24"/>
        </w:rPr>
        <w:lastRenderedPageBreak/>
        <w:t xml:space="preserve">Приложение № </w:t>
      </w:r>
      <w:r w:rsidR="00B36C16">
        <w:rPr>
          <w:rFonts w:ascii="Times New Roman" w:hAnsi="Times New Roman" w:cs="Times New Roman"/>
          <w:b/>
          <w:sz w:val="24"/>
          <w:szCs w:val="24"/>
        </w:rPr>
        <w:t>2</w:t>
      </w:r>
    </w:p>
    <w:p w:rsidR="00B36C16" w:rsidRDefault="00B36C16"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 xml:space="preserve">к Положению о конкурсной комиссии </w:t>
      </w:r>
    </w:p>
    <w:p w:rsidR="00B36C16" w:rsidRDefault="00B36C16"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 xml:space="preserve">по отбору социально-значимых проектов, определению объема и предоставления субсидий социально ориентированным некоммерческим организациям из </w:t>
      </w:r>
    </w:p>
    <w:p w:rsidR="00B36C16" w:rsidRPr="004718A7" w:rsidRDefault="00B36C16"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 xml:space="preserve">бюджета города Усолье-Сибирское </w:t>
      </w:r>
      <w:r w:rsidRPr="00B36C16">
        <w:rPr>
          <w:rFonts w:ascii="Times New Roman" w:hAnsi="Times New Roman" w:cs="Times New Roman"/>
          <w:b/>
          <w:sz w:val="24"/>
          <w:szCs w:val="24"/>
        </w:rPr>
        <w:t>на проведение мероприятий в области социальной политики</w:t>
      </w:r>
    </w:p>
    <w:p w:rsidR="003E1F3B" w:rsidRPr="003E1F3B" w:rsidRDefault="003E1F3B" w:rsidP="003E1F3B">
      <w:pPr>
        <w:widowControl w:val="0"/>
        <w:autoSpaceDE w:val="0"/>
        <w:autoSpaceDN w:val="0"/>
        <w:adjustRightInd w:val="0"/>
        <w:ind w:left="-567" w:right="-426" w:firstLine="567"/>
        <w:jc w:val="right"/>
        <w:rPr>
          <w:rFonts w:ascii="Times New Roman" w:hAnsi="Times New Roman" w:cs="Times New Roman"/>
          <w:sz w:val="28"/>
          <w:szCs w:val="28"/>
        </w:rPr>
      </w:pPr>
    </w:p>
    <w:p w:rsidR="003E1F3B" w:rsidRPr="003E1F3B" w:rsidRDefault="003E1F3B" w:rsidP="006A5D49">
      <w:pPr>
        <w:pStyle w:val="ConsPlusNonformat"/>
        <w:ind w:left="-567" w:right="-426" w:firstLine="567"/>
        <w:jc w:val="center"/>
        <w:rPr>
          <w:rFonts w:ascii="Times New Roman" w:hAnsi="Times New Roman" w:cs="Times New Roman"/>
          <w:sz w:val="28"/>
          <w:szCs w:val="28"/>
        </w:rPr>
      </w:pPr>
      <w:bookmarkStart w:id="18" w:name="Par1075"/>
      <w:bookmarkEnd w:id="18"/>
      <w:r w:rsidRPr="003E1F3B">
        <w:rPr>
          <w:rFonts w:ascii="Times New Roman" w:hAnsi="Times New Roman" w:cs="Times New Roman"/>
          <w:sz w:val="28"/>
          <w:szCs w:val="28"/>
        </w:rPr>
        <w:t>ИТОГОВАЯ ВЕДОМОСТЬ</w:t>
      </w:r>
    </w:p>
    <w:p w:rsidR="003E1F3B" w:rsidRPr="003E1F3B" w:rsidRDefault="003E1F3B" w:rsidP="006A5D49">
      <w:pPr>
        <w:pStyle w:val="ConsPlusNonformat"/>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 xml:space="preserve">по </w:t>
      </w:r>
      <w:r w:rsidR="00583F81">
        <w:rPr>
          <w:rFonts w:ascii="Times New Roman" w:hAnsi="Times New Roman" w:cs="Times New Roman"/>
          <w:sz w:val="28"/>
          <w:szCs w:val="28"/>
        </w:rPr>
        <w:t>проекту</w:t>
      </w:r>
    </w:p>
    <w:p w:rsidR="003E1F3B" w:rsidRPr="003E1F3B" w:rsidRDefault="003E1F3B" w:rsidP="006A5D49">
      <w:pPr>
        <w:pStyle w:val="ConsPlusNonformat"/>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__________________________________</w:t>
      </w:r>
    </w:p>
    <w:p w:rsidR="003E1F3B" w:rsidRPr="006A5D49" w:rsidRDefault="003E1F3B" w:rsidP="006A5D49">
      <w:pPr>
        <w:pStyle w:val="ConsPlusNonformat"/>
        <w:ind w:left="-567" w:right="-426" w:firstLine="567"/>
        <w:jc w:val="center"/>
        <w:rPr>
          <w:rFonts w:ascii="Times New Roman" w:hAnsi="Times New Roman" w:cs="Times New Roman"/>
          <w:sz w:val="24"/>
          <w:szCs w:val="24"/>
        </w:rPr>
      </w:pPr>
      <w:r w:rsidRPr="006A5D49">
        <w:rPr>
          <w:rFonts w:ascii="Times New Roman" w:hAnsi="Times New Roman" w:cs="Times New Roman"/>
          <w:sz w:val="24"/>
          <w:szCs w:val="24"/>
        </w:rPr>
        <w:t xml:space="preserve">(наименование </w:t>
      </w:r>
      <w:r w:rsidR="00583F81">
        <w:rPr>
          <w:rFonts w:ascii="Times New Roman" w:hAnsi="Times New Roman" w:cs="Times New Roman"/>
          <w:sz w:val="24"/>
          <w:szCs w:val="24"/>
        </w:rPr>
        <w:t>проекта)</w:t>
      </w:r>
    </w:p>
    <w:p w:rsidR="003E1F3B" w:rsidRPr="003E1F3B" w:rsidRDefault="003E1F3B" w:rsidP="003E1F3B">
      <w:pPr>
        <w:pStyle w:val="ConsPlusNonformat"/>
        <w:ind w:left="-567" w:right="-426" w:firstLine="567"/>
        <w:rPr>
          <w:rFonts w:ascii="Times New Roman" w:hAnsi="Times New Roman" w:cs="Times New Roman"/>
          <w:sz w:val="28"/>
          <w:szCs w:val="28"/>
        </w:rPr>
      </w:pP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Заседание </w:t>
      </w:r>
      <w:r w:rsidR="0043328B">
        <w:rPr>
          <w:rFonts w:ascii="Times New Roman" w:hAnsi="Times New Roman" w:cs="Times New Roman"/>
          <w:sz w:val="28"/>
          <w:szCs w:val="28"/>
        </w:rPr>
        <w:t xml:space="preserve">Комиссии по отбору </w:t>
      </w:r>
      <w:r w:rsidR="00583F81">
        <w:rPr>
          <w:rFonts w:ascii="Times New Roman" w:hAnsi="Times New Roman" w:cs="Times New Roman"/>
          <w:sz w:val="28"/>
          <w:szCs w:val="28"/>
        </w:rPr>
        <w:t>проектов</w:t>
      </w:r>
      <w:r w:rsidRPr="003E1F3B">
        <w:rPr>
          <w:rFonts w:ascii="Times New Roman" w:hAnsi="Times New Roman" w:cs="Times New Roman"/>
          <w:sz w:val="28"/>
          <w:szCs w:val="28"/>
        </w:rPr>
        <w:t xml:space="preserve"> социально</w:t>
      </w: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ориентированных некоммерческих организаций от ________</w:t>
      </w:r>
      <w:r w:rsidR="00FB58D5">
        <w:rPr>
          <w:rFonts w:ascii="Times New Roman" w:hAnsi="Times New Roman" w:cs="Times New Roman"/>
          <w:sz w:val="28"/>
          <w:szCs w:val="28"/>
        </w:rPr>
        <w:t>20</w:t>
      </w:r>
      <w:r w:rsidRPr="003E1F3B">
        <w:rPr>
          <w:rFonts w:ascii="Times New Roman" w:hAnsi="Times New Roman" w:cs="Times New Roman"/>
          <w:sz w:val="28"/>
          <w:szCs w:val="28"/>
        </w:rPr>
        <w:t>___</w:t>
      </w:r>
      <w:r w:rsidR="00FB58D5">
        <w:rPr>
          <w:rFonts w:ascii="Times New Roman" w:hAnsi="Times New Roman" w:cs="Times New Roman"/>
          <w:sz w:val="28"/>
          <w:szCs w:val="28"/>
        </w:rPr>
        <w:t xml:space="preserve">г. </w:t>
      </w:r>
      <w:r w:rsidRPr="003E1F3B">
        <w:rPr>
          <w:rFonts w:ascii="Times New Roman" w:hAnsi="Times New Roman" w:cs="Times New Roman"/>
          <w:sz w:val="28"/>
          <w:szCs w:val="28"/>
        </w:rPr>
        <w:t xml:space="preserve"> </w:t>
      </w:r>
      <w:r w:rsidR="00FB58D5">
        <w:rPr>
          <w:rFonts w:ascii="Times New Roman" w:hAnsi="Times New Roman" w:cs="Times New Roman"/>
          <w:sz w:val="28"/>
          <w:szCs w:val="28"/>
        </w:rPr>
        <w:t>№</w:t>
      </w:r>
      <w:r w:rsidRPr="003E1F3B">
        <w:rPr>
          <w:rFonts w:ascii="Times New Roman" w:hAnsi="Times New Roman" w:cs="Times New Roman"/>
          <w:sz w:val="28"/>
          <w:szCs w:val="28"/>
        </w:rPr>
        <w:t>_____</w:t>
      </w:r>
    </w:p>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bl>
      <w:tblPr>
        <w:tblW w:w="9901" w:type="dxa"/>
        <w:tblCellSpacing w:w="5" w:type="nil"/>
        <w:tblInd w:w="75" w:type="dxa"/>
        <w:tblLayout w:type="fixed"/>
        <w:tblCellMar>
          <w:left w:w="75" w:type="dxa"/>
          <w:right w:w="75" w:type="dxa"/>
        </w:tblCellMar>
        <w:tblLook w:val="0000" w:firstRow="0" w:lastRow="0" w:firstColumn="0" w:lastColumn="0" w:noHBand="0" w:noVBand="0"/>
      </w:tblPr>
      <w:tblGrid>
        <w:gridCol w:w="696"/>
        <w:gridCol w:w="5598"/>
        <w:gridCol w:w="464"/>
        <w:gridCol w:w="464"/>
        <w:gridCol w:w="580"/>
        <w:gridCol w:w="464"/>
        <w:gridCol w:w="1635"/>
      </w:tblGrid>
      <w:tr w:rsidR="003E1F3B" w:rsidRPr="003E1F3B" w:rsidTr="006D1C02">
        <w:trPr>
          <w:trHeight w:val="1200"/>
          <w:tblCellSpacing w:w="5" w:type="nil"/>
        </w:trPr>
        <w:tc>
          <w:tcPr>
            <w:tcW w:w="696" w:type="dxa"/>
            <w:tcBorders>
              <w:top w:val="single" w:sz="8"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N  </w:t>
            </w:r>
          </w:p>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п/п </w:t>
            </w:r>
          </w:p>
        </w:tc>
        <w:tc>
          <w:tcPr>
            <w:tcW w:w="5598" w:type="dxa"/>
            <w:tcBorders>
              <w:top w:val="single" w:sz="8"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Наименование показателей оценки       </w:t>
            </w:r>
          </w:p>
        </w:tc>
        <w:tc>
          <w:tcPr>
            <w:tcW w:w="1972" w:type="dxa"/>
            <w:gridSpan w:val="4"/>
            <w:tcBorders>
              <w:top w:val="single" w:sz="8" w:space="0" w:color="auto"/>
              <w:left w:val="single" w:sz="8" w:space="0" w:color="auto"/>
              <w:bottom w:val="single" w:sz="8" w:space="0" w:color="auto"/>
              <w:right w:val="single" w:sz="8" w:space="0" w:color="auto"/>
            </w:tcBorders>
          </w:tcPr>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Оценки</w:t>
            </w:r>
          </w:p>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членов</w:t>
            </w:r>
          </w:p>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Комиссии в</w:t>
            </w:r>
          </w:p>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баллах</w:t>
            </w:r>
          </w:p>
        </w:tc>
        <w:tc>
          <w:tcPr>
            <w:tcW w:w="1635" w:type="dxa"/>
            <w:tcBorders>
              <w:top w:val="single" w:sz="8" w:space="0" w:color="auto"/>
              <w:left w:val="single" w:sz="8" w:space="0" w:color="auto"/>
              <w:bottom w:val="single" w:sz="8" w:space="0" w:color="auto"/>
              <w:right w:val="single" w:sz="8" w:space="0" w:color="auto"/>
            </w:tcBorders>
          </w:tcPr>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Средний</w:t>
            </w:r>
          </w:p>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балл по</w:t>
            </w:r>
          </w:p>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критерию</w:t>
            </w:r>
          </w:p>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(до</w:t>
            </w:r>
          </w:p>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десятых</w:t>
            </w:r>
          </w:p>
          <w:p w:rsidR="003E1F3B" w:rsidRPr="003E1F3B"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3E1F3B">
              <w:rPr>
                <w:rFonts w:ascii="Times New Roman" w:hAnsi="Times New Roman" w:cs="Times New Roman"/>
                <w:sz w:val="28"/>
                <w:szCs w:val="28"/>
              </w:rPr>
              <w:t>долей)</w:t>
            </w:r>
          </w:p>
        </w:tc>
      </w:tr>
      <w:tr w:rsidR="003E1F3B" w:rsidRPr="003E1F3B" w:rsidTr="006D1C02">
        <w:trPr>
          <w:trHeight w:val="1400"/>
          <w:tblCellSpacing w:w="5" w:type="nil"/>
        </w:trPr>
        <w:tc>
          <w:tcPr>
            <w:tcW w:w="696"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1. </w:t>
            </w:r>
          </w:p>
        </w:tc>
        <w:tc>
          <w:tcPr>
            <w:tcW w:w="5598" w:type="dxa"/>
            <w:tcBorders>
              <w:left w:val="single" w:sz="8" w:space="0" w:color="auto"/>
              <w:bottom w:val="single" w:sz="8" w:space="0" w:color="auto"/>
              <w:right w:val="single" w:sz="8" w:space="0" w:color="auto"/>
            </w:tcBorders>
          </w:tcPr>
          <w:p w:rsidR="003E1F3B" w:rsidRPr="003E1F3B" w:rsidRDefault="003E1F3B" w:rsidP="00575405">
            <w:pPr>
              <w:widowControl w:val="0"/>
              <w:autoSpaceDE w:val="0"/>
              <w:autoSpaceDN w:val="0"/>
              <w:adjustRightInd w:val="0"/>
              <w:ind w:left="80" w:right="3"/>
              <w:rPr>
                <w:rFonts w:ascii="Times New Roman" w:hAnsi="Times New Roman" w:cs="Times New Roman"/>
                <w:sz w:val="28"/>
                <w:szCs w:val="28"/>
              </w:rPr>
            </w:pPr>
            <w:r w:rsidRPr="003E1F3B">
              <w:rPr>
                <w:rFonts w:ascii="Times New Roman" w:hAnsi="Times New Roman" w:cs="Times New Roman"/>
                <w:sz w:val="28"/>
                <w:szCs w:val="28"/>
              </w:rPr>
              <w:t>Соответствие приоритетным направлениям</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поддержки (оценивается соответствие целей,</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мероприятий </w:t>
            </w:r>
            <w:r w:rsidR="00583F81">
              <w:rPr>
                <w:rFonts w:ascii="Times New Roman" w:hAnsi="Times New Roman" w:cs="Times New Roman"/>
                <w:sz w:val="28"/>
                <w:szCs w:val="28"/>
              </w:rPr>
              <w:t xml:space="preserve">проекта </w:t>
            </w:r>
            <w:r w:rsidRPr="003E1F3B">
              <w:rPr>
                <w:rFonts w:ascii="Times New Roman" w:hAnsi="Times New Roman" w:cs="Times New Roman"/>
                <w:sz w:val="28"/>
                <w:szCs w:val="28"/>
              </w:rPr>
              <w:t>выделенным</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приоритетным направлениям для предоставления</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поддержки, наличие и реалистичность значений</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показателей результативности реализации</w:t>
            </w:r>
            <w:r w:rsidR="00FB58D5">
              <w:rPr>
                <w:rFonts w:ascii="Times New Roman" w:hAnsi="Times New Roman" w:cs="Times New Roman"/>
                <w:sz w:val="28"/>
                <w:szCs w:val="28"/>
              </w:rPr>
              <w:t xml:space="preserve">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xml:space="preserve">) </w:t>
            </w: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580"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D1C02">
        <w:trPr>
          <w:trHeight w:val="1600"/>
          <w:tblCellSpacing w:w="5" w:type="nil"/>
        </w:trPr>
        <w:tc>
          <w:tcPr>
            <w:tcW w:w="696"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2. </w:t>
            </w:r>
          </w:p>
        </w:tc>
        <w:tc>
          <w:tcPr>
            <w:tcW w:w="5598" w:type="dxa"/>
            <w:tcBorders>
              <w:left w:val="single" w:sz="8" w:space="0" w:color="auto"/>
              <w:bottom w:val="single" w:sz="8" w:space="0" w:color="auto"/>
              <w:right w:val="single" w:sz="8" w:space="0" w:color="auto"/>
            </w:tcBorders>
          </w:tcPr>
          <w:p w:rsidR="003E1F3B" w:rsidRPr="003E1F3B" w:rsidRDefault="003E1F3B" w:rsidP="00583F81">
            <w:pPr>
              <w:widowControl w:val="0"/>
              <w:autoSpaceDE w:val="0"/>
              <w:autoSpaceDN w:val="0"/>
              <w:adjustRightInd w:val="0"/>
              <w:ind w:left="80" w:right="3"/>
              <w:rPr>
                <w:rFonts w:ascii="Times New Roman" w:hAnsi="Times New Roman" w:cs="Times New Roman"/>
                <w:sz w:val="28"/>
                <w:szCs w:val="28"/>
              </w:rPr>
            </w:pPr>
            <w:r w:rsidRPr="003E1F3B">
              <w:rPr>
                <w:rFonts w:ascii="Times New Roman" w:hAnsi="Times New Roman" w:cs="Times New Roman"/>
                <w:sz w:val="28"/>
                <w:szCs w:val="28"/>
              </w:rPr>
              <w:t>Актуальность (оценивается вероятность и</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скорость наступления отрицательных</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последствий в случае отказа от реализации</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мероприятий </w:t>
            </w:r>
            <w:r w:rsidR="00583F81">
              <w:rPr>
                <w:rFonts w:ascii="Times New Roman" w:hAnsi="Times New Roman" w:cs="Times New Roman"/>
                <w:sz w:val="28"/>
                <w:szCs w:val="28"/>
              </w:rPr>
              <w:t>проекта</w:t>
            </w:r>
            <w:r w:rsidRPr="003E1F3B">
              <w:rPr>
                <w:rFonts w:ascii="Times New Roman" w:hAnsi="Times New Roman" w:cs="Times New Roman"/>
                <w:sz w:val="28"/>
                <w:szCs w:val="28"/>
              </w:rPr>
              <w:t>,</w:t>
            </w:r>
            <w:r w:rsidR="00583F81">
              <w:rPr>
                <w:rFonts w:ascii="Times New Roman" w:hAnsi="Times New Roman" w:cs="Times New Roman"/>
                <w:sz w:val="28"/>
                <w:szCs w:val="28"/>
              </w:rPr>
              <w:t xml:space="preserve"> </w:t>
            </w:r>
            <w:r w:rsidRPr="003E1F3B">
              <w:rPr>
                <w:rFonts w:ascii="Times New Roman" w:hAnsi="Times New Roman" w:cs="Times New Roman"/>
                <w:sz w:val="28"/>
                <w:szCs w:val="28"/>
              </w:rPr>
              <w:t>масштабность негативных последствий, а также</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наличие или отсутствие </w:t>
            </w:r>
            <w:r w:rsidR="00FB58D5">
              <w:rPr>
                <w:rFonts w:ascii="Times New Roman" w:hAnsi="Times New Roman" w:cs="Times New Roman"/>
                <w:sz w:val="28"/>
                <w:szCs w:val="28"/>
              </w:rPr>
              <w:t>муниципальных</w:t>
            </w:r>
            <w:r w:rsidRPr="003E1F3B">
              <w:rPr>
                <w:rFonts w:ascii="Times New Roman" w:hAnsi="Times New Roman" w:cs="Times New Roman"/>
                <w:sz w:val="28"/>
                <w:szCs w:val="28"/>
              </w:rPr>
              <w:t xml:space="preserve"> мер для решения таких же или</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аналогичных проблем) </w:t>
            </w: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580"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D1C02">
        <w:trPr>
          <w:trHeight w:val="1000"/>
          <w:tblCellSpacing w:w="5" w:type="nil"/>
        </w:trPr>
        <w:tc>
          <w:tcPr>
            <w:tcW w:w="696"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3. </w:t>
            </w:r>
          </w:p>
        </w:tc>
        <w:tc>
          <w:tcPr>
            <w:tcW w:w="5598" w:type="dxa"/>
            <w:tcBorders>
              <w:left w:val="single" w:sz="8" w:space="0" w:color="auto"/>
              <w:bottom w:val="single" w:sz="8" w:space="0" w:color="auto"/>
              <w:right w:val="single" w:sz="8" w:space="0" w:color="auto"/>
            </w:tcBorders>
          </w:tcPr>
          <w:p w:rsidR="003E1F3B" w:rsidRPr="003E1F3B" w:rsidRDefault="003E1F3B" w:rsidP="001D7C76">
            <w:pPr>
              <w:widowControl w:val="0"/>
              <w:autoSpaceDE w:val="0"/>
              <w:autoSpaceDN w:val="0"/>
              <w:adjustRightInd w:val="0"/>
              <w:ind w:left="80" w:right="3"/>
              <w:rPr>
                <w:rFonts w:ascii="Times New Roman" w:hAnsi="Times New Roman" w:cs="Times New Roman"/>
                <w:sz w:val="28"/>
                <w:szCs w:val="28"/>
              </w:rPr>
            </w:pPr>
            <w:r w:rsidRPr="003E1F3B">
              <w:rPr>
                <w:rFonts w:ascii="Times New Roman" w:hAnsi="Times New Roman" w:cs="Times New Roman"/>
                <w:sz w:val="28"/>
                <w:szCs w:val="28"/>
              </w:rPr>
              <w:t>Социальная эффективность (улучшения</w:t>
            </w:r>
          </w:p>
          <w:p w:rsidR="003E1F3B" w:rsidRPr="003E1F3B" w:rsidRDefault="003E1F3B" w:rsidP="00575405">
            <w:pPr>
              <w:widowControl w:val="0"/>
              <w:autoSpaceDE w:val="0"/>
              <w:autoSpaceDN w:val="0"/>
              <w:adjustRightInd w:val="0"/>
              <w:ind w:left="80" w:right="3"/>
              <w:rPr>
                <w:rFonts w:ascii="Times New Roman" w:hAnsi="Times New Roman" w:cs="Times New Roman"/>
                <w:sz w:val="28"/>
                <w:szCs w:val="28"/>
              </w:rPr>
            </w:pPr>
            <w:r w:rsidRPr="003E1F3B">
              <w:rPr>
                <w:rFonts w:ascii="Times New Roman" w:hAnsi="Times New Roman" w:cs="Times New Roman"/>
                <w:sz w:val="28"/>
                <w:szCs w:val="28"/>
              </w:rPr>
              <w:t>состояния целевой группы, воздействие на</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другие социально значимые проблемы</w:t>
            </w:r>
            <w:r w:rsidR="00575405">
              <w:rPr>
                <w:rFonts w:ascii="Times New Roman" w:hAnsi="Times New Roman" w:cs="Times New Roman"/>
                <w:sz w:val="28"/>
                <w:szCs w:val="28"/>
              </w:rPr>
              <w:t>,</w:t>
            </w:r>
            <w:r w:rsidRPr="003E1F3B">
              <w:rPr>
                <w:rFonts w:ascii="Times New Roman" w:hAnsi="Times New Roman" w:cs="Times New Roman"/>
                <w:sz w:val="28"/>
                <w:szCs w:val="28"/>
              </w:rPr>
              <w:t xml:space="preserve"> наличие</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новых подходов и методов в решении</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заявленных проблем)</w:t>
            </w: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580"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D1C02">
        <w:trPr>
          <w:trHeight w:val="2600"/>
          <w:tblCellSpacing w:w="5" w:type="nil"/>
        </w:trPr>
        <w:tc>
          <w:tcPr>
            <w:tcW w:w="696"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lastRenderedPageBreak/>
              <w:t xml:space="preserve"> 4. </w:t>
            </w:r>
          </w:p>
        </w:tc>
        <w:tc>
          <w:tcPr>
            <w:tcW w:w="5598" w:type="dxa"/>
            <w:tcBorders>
              <w:top w:val="single" w:sz="8" w:space="0" w:color="auto"/>
              <w:left w:val="single" w:sz="8" w:space="0" w:color="auto"/>
              <w:bottom w:val="single" w:sz="4" w:space="0" w:color="auto"/>
              <w:right w:val="single" w:sz="8" w:space="0" w:color="auto"/>
            </w:tcBorders>
          </w:tcPr>
          <w:p w:rsidR="003E1F3B" w:rsidRPr="003E1F3B" w:rsidRDefault="003E1F3B" w:rsidP="0043328B">
            <w:pPr>
              <w:widowControl w:val="0"/>
              <w:autoSpaceDE w:val="0"/>
              <w:autoSpaceDN w:val="0"/>
              <w:adjustRightInd w:val="0"/>
              <w:ind w:left="80" w:right="3"/>
              <w:rPr>
                <w:rFonts w:ascii="Times New Roman" w:hAnsi="Times New Roman" w:cs="Times New Roman"/>
                <w:sz w:val="28"/>
                <w:szCs w:val="28"/>
              </w:rPr>
            </w:pPr>
            <w:r w:rsidRPr="003E1F3B">
              <w:rPr>
                <w:rFonts w:ascii="Times New Roman" w:hAnsi="Times New Roman" w:cs="Times New Roman"/>
                <w:sz w:val="28"/>
                <w:szCs w:val="28"/>
              </w:rPr>
              <w:t xml:space="preserve">Реалистичность (наличие </w:t>
            </w:r>
            <w:r w:rsidR="00FB58D5">
              <w:rPr>
                <w:rFonts w:ascii="Times New Roman" w:hAnsi="Times New Roman" w:cs="Times New Roman"/>
                <w:sz w:val="28"/>
                <w:szCs w:val="28"/>
              </w:rPr>
              <w:t>с</w:t>
            </w:r>
            <w:r w:rsidRPr="003E1F3B">
              <w:rPr>
                <w:rFonts w:ascii="Times New Roman" w:hAnsi="Times New Roman" w:cs="Times New Roman"/>
                <w:sz w:val="28"/>
                <w:szCs w:val="28"/>
              </w:rPr>
              <w:t>обственных</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квалифицированных кадров, способность</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привлечь в необходимом объеме специалистов и</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добровольцев для реализации   мероприятий</w:t>
            </w:r>
            <w:r w:rsidR="00FB58D5">
              <w:rPr>
                <w:rFonts w:ascii="Times New Roman" w:hAnsi="Times New Roman" w:cs="Times New Roman"/>
                <w:sz w:val="28"/>
                <w:szCs w:val="28"/>
              </w:rPr>
              <w:t xml:space="preserve">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наличие необходимых</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ресурсов, достаточность финансовых средств</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для реализации мероприятий и достижения</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целе</w:t>
            </w:r>
            <w:r w:rsidR="00FB58D5">
              <w:rPr>
                <w:rFonts w:ascii="Times New Roman" w:hAnsi="Times New Roman" w:cs="Times New Roman"/>
                <w:sz w:val="28"/>
                <w:szCs w:val="28"/>
              </w:rPr>
              <w:t xml:space="preserve">й </w:t>
            </w:r>
            <w:r w:rsidR="00583F81">
              <w:rPr>
                <w:rFonts w:ascii="Times New Roman" w:hAnsi="Times New Roman" w:cs="Times New Roman"/>
                <w:sz w:val="28"/>
                <w:szCs w:val="28"/>
              </w:rPr>
              <w:t>проекта</w:t>
            </w:r>
            <w:r w:rsidR="00FB58D5">
              <w:rPr>
                <w:rFonts w:ascii="Times New Roman" w:hAnsi="Times New Roman" w:cs="Times New Roman"/>
                <w:sz w:val="28"/>
                <w:szCs w:val="28"/>
              </w:rPr>
              <w:t>, а также</w:t>
            </w:r>
            <w:r w:rsidRPr="003E1F3B">
              <w:rPr>
                <w:rFonts w:ascii="Times New Roman" w:hAnsi="Times New Roman" w:cs="Times New Roman"/>
                <w:sz w:val="28"/>
                <w:szCs w:val="28"/>
              </w:rPr>
              <w:t xml:space="preserve"> наличие</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опыта выполнения в прошлом мероприятий,</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аналогичных по содержанию и объему</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заявляемым в </w:t>
            </w:r>
            <w:r w:rsidR="00583F81">
              <w:rPr>
                <w:rFonts w:ascii="Times New Roman" w:hAnsi="Times New Roman" w:cs="Times New Roman"/>
                <w:sz w:val="28"/>
                <w:szCs w:val="28"/>
              </w:rPr>
              <w:t>проекте</w:t>
            </w:r>
            <w:r w:rsidRPr="003E1F3B">
              <w:rPr>
                <w:rFonts w:ascii="Times New Roman" w:hAnsi="Times New Roman" w:cs="Times New Roman"/>
                <w:sz w:val="28"/>
                <w:szCs w:val="28"/>
              </w:rPr>
              <w:t>,</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предоставление информации об организации в</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сети Интернет) </w:t>
            </w:r>
          </w:p>
        </w:tc>
        <w:tc>
          <w:tcPr>
            <w:tcW w:w="464"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580"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D1C02">
        <w:trPr>
          <w:trHeight w:val="1000"/>
          <w:tblCellSpacing w:w="5" w:type="nil"/>
        </w:trPr>
        <w:tc>
          <w:tcPr>
            <w:tcW w:w="696"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5. </w:t>
            </w:r>
          </w:p>
        </w:tc>
        <w:tc>
          <w:tcPr>
            <w:tcW w:w="5598" w:type="dxa"/>
            <w:tcBorders>
              <w:top w:val="single" w:sz="4" w:space="0" w:color="auto"/>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80" w:right="3"/>
              <w:rPr>
                <w:rFonts w:ascii="Times New Roman" w:hAnsi="Times New Roman" w:cs="Times New Roman"/>
                <w:sz w:val="28"/>
                <w:szCs w:val="28"/>
              </w:rPr>
            </w:pPr>
            <w:r w:rsidRPr="003E1F3B">
              <w:rPr>
                <w:rFonts w:ascii="Times New Roman" w:hAnsi="Times New Roman" w:cs="Times New Roman"/>
                <w:sz w:val="28"/>
                <w:szCs w:val="28"/>
              </w:rPr>
              <w:t>Обоснованность (соответствие запрашиваемых</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средств на поддержку целям и мероприятиям</w:t>
            </w:r>
            <w:r w:rsidR="00FB58D5">
              <w:rPr>
                <w:rFonts w:ascii="Times New Roman" w:hAnsi="Times New Roman" w:cs="Times New Roman"/>
                <w:sz w:val="28"/>
                <w:szCs w:val="28"/>
              </w:rPr>
              <w:t xml:space="preserve">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наличие   необходимых</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обоснований, расчетов, логики и взаимоувязки</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предлагаемых мероприятий)</w:t>
            </w:r>
          </w:p>
        </w:tc>
        <w:tc>
          <w:tcPr>
            <w:tcW w:w="464"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580"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D1C02">
        <w:trPr>
          <w:trHeight w:val="2400"/>
          <w:tblCellSpacing w:w="5" w:type="nil"/>
        </w:trPr>
        <w:tc>
          <w:tcPr>
            <w:tcW w:w="696"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6. </w:t>
            </w:r>
          </w:p>
        </w:tc>
        <w:tc>
          <w:tcPr>
            <w:tcW w:w="5598"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80" w:right="3"/>
              <w:rPr>
                <w:rFonts w:ascii="Times New Roman" w:hAnsi="Times New Roman" w:cs="Times New Roman"/>
                <w:sz w:val="28"/>
                <w:szCs w:val="28"/>
              </w:rPr>
            </w:pPr>
            <w:r w:rsidRPr="003E1F3B">
              <w:rPr>
                <w:rFonts w:ascii="Times New Roman" w:hAnsi="Times New Roman" w:cs="Times New Roman"/>
                <w:sz w:val="28"/>
                <w:szCs w:val="28"/>
              </w:rPr>
              <w:t>Экономическая   эффективность (соотношение</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затрат и полученных результатов (в случаях,</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когда такая оценка возможна), количество</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создаваемых рабочих мест, количество</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привлекаемых к реализации </w:t>
            </w:r>
            <w:r w:rsidR="00583F81">
              <w:rPr>
                <w:rFonts w:ascii="Times New Roman" w:hAnsi="Times New Roman" w:cs="Times New Roman"/>
                <w:sz w:val="28"/>
                <w:szCs w:val="28"/>
              </w:rPr>
              <w:t xml:space="preserve">проекта </w:t>
            </w:r>
            <w:r w:rsidRPr="003E1F3B">
              <w:rPr>
                <w:rFonts w:ascii="Times New Roman" w:hAnsi="Times New Roman" w:cs="Times New Roman"/>
                <w:sz w:val="28"/>
                <w:szCs w:val="28"/>
              </w:rPr>
              <w:t>добровольцев, объем предполагаемых</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поступлений на реализацию </w:t>
            </w:r>
            <w:r w:rsidR="00583F81">
              <w:rPr>
                <w:rFonts w:ascii="Times New Roman" w:hAnsi="Times New Roman" w:cs="Times New Roman"/>
                <w:sz w:val="28"/>
                <w:szCs w:val="28"/>
              </w:rPr>
              <w:t>проекта</w:t>
            </w:r>
            <w:r w:rsidRPr="003E1F3B">
              <w:rPr>
                <w:rFonts w:ascii="Times New Roman" w:hAnsi="Times New Roman" w:cs="Times New Roman"/>
                <w:sz w:val="28"/>
                <w:szCs w:val="28"/>
              </w:rPr>
              <w:t xml:space="preserve"> из внебюджетных источников,</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включая денежные средства, иное имущество,</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возможности увеличения экономической</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активности целевых групп населения в</w:t>
            </w:r>
            <w:r w:rsidR="00FB58D5">
              <w:rPr>
                <w:rFonts w:ascii="Times New Roman" w:hAnsi="Times New Roman" w:cs="Times New Roman"/>
                <w:sz w:val="28"/>
                <w:szCs w:val="28"/>
              </w:rPr>
              <w:t xml:space="preserve"> </w:t>
            </w:r>
            <w:r w:rsidRPr="003E1F3B">
              <w:rPr>
                <w:rFonts w:ascii="Times New Roman" w:hAnsi="Times New Roman" w:cs="Times New Roman"/>
                <w:sz w:val="28"/>
                <w:szCs w:val="28"/>
              </w:rPr>
              <w:t xml:space="preserve">результате реализации мероприятий) </w:t>
            </w: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580"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64"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D1C02">
        <w:trPr>
          <w:tblCellSpacing w:w="5" w:type="nil"/>
        </w:trPr>
        <w:tc>
          <w:tcPr>
            <w:tcW w:w="6294" w:type="dxa"/>
            <w:gridSpan w:val="2"/>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Итоговый балл                               </w:t>
            </w:r>
          </w:p>
        </w:tc>
        <w:tc>
          <w:tcPr>
            <w:tcW w:w="1972" w:type="dxa"/>
            <w:gridSpan w:val="4"/>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D1C02">
        <w:trPr>
          <w:tblCellSpacing w:w="5" w:type="nil"/>
        </w:trPr>
        <w:tc>
          <w:tcPr>
            <w:tcW w:w="9901" w:type="dxa"/>
            <w:gridSpan w:val="7"/>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Ф.И.О. членов Комиссии                                              </w:t>
            </w:r>
          </w:p>
        </w:tc>
      </w:tr>
    </w:tbl>
    <w:p w:rsidR="003E1F3B" w:rsidRPr="003E1F3B" w:rsidRDefault="003E1F3B" w:rsidP="00BA052D">
      <w:pPr>
        <w:widowControl w:val="0"/>
        <w:autoSpaceDE w:val="0"/>
        <w:autoSpaceDN w:val="0"/>
        <w:adjustRightInd w:val="0"/>
        <w:ind w:left="-567" w:firstLine="567"/>
        <w:jc w:val="right"/>
        <w:rPr>
          <w:rFonts w:ascii="Times New Roman" w:hAnsi="Times New Roman" w:cs="Times New Roman"/>
          <w:sz w:val="28"/>
          <w:szCs w:val="28"/>
        </w:rPr>
      </w:pPr>
    </w:p>
    <w:p w:rsidR="003E1F3B" w:rsidRPr="003E1F3B" w:rsidRDefault="003E1F3B" w:rsidP="00BA052D">
      <w:pPr>
        <w:widowControl w:val="0"/>
        <w:autoSpaceDE w:val="0"/>
        <w:autoSpaceDN w:val="0"/>
        <w:adjustRightInd w:val="0"/>
        <w:ind w:left="-567" w:firstLine="567"/>
        <w:jc w:val="right"/>
        <w:rPr>
          <w:rFonts w:ascii="Times New Roman" w:hAnsi="Times New Roman" w:cs="Times New Roman"/>
          <w:sz w:val="28"/>
          <w:szCs w:val="28"/>
        </w:rPr>
      </w:pPr>
    </w:p>
    <w:p w:rsidR="003E1F3B" w:rsidRDefault="003E1F3B" w:rsidP="00BA052D">
      <w:pPr>
        <w:widowControl w:val="0"/>
        <w:autoSpaceDE w:val="0"/>
        <w:autoSpaceDN w:val="0"/>
        <w:adjustRightInd w:val="0"/>
        <w:ind w:left="-567" w:firstLine="567"/>
        <w:jc w:val="right"/>
        <w:rPr>
          <w:rFonts w:ascii="Times New Roman" w:hAnsi="Times New Roman" w:cs="Times New Roman"/>
          <w:sz w:val="28"/>
          <w:szCs w:val="28"/>
        </w:rPr>
      </w:pPr>
    </w:p>
    <w:p w:rsidR="00096DCE" w:rsidRPr="004718A7" w:rsidRDefault="00096DCE" w:rsidP="00BA052D">
      <w:pPr>
        <w:widowControl w:val="0"/>
        <w:autoSpaceDE w:val="0"/>
        <w:autoSpaceDN w:val="0"/>
        <w:adjustRightInd w:val="0"/>
        <w:ind w:firstLine="567"/>
        <w:jc w:val="center"/>
        <w:rPr>
          <w:rFonts w:ascii="Times New Roman" w:hAnsi="Times New Roman" w:cs="Times New Roman"/>
          <w:b/>
          <w:sz w:val="28"/>
          <w:szCs w:val="28"/>
        </w:rPr>
      </w:pPr>
      <w:r w:rsidRPr="004718A7">
        <w:rPr>
          <w:rFonts w:ascii="Times New Roman" w:hAnsi="Times New Roman" w:cs="Times New Roman"/>
          <w:b/>
          <w:sz w:val="28"/>
          <w:szCs w:val="28"/>
        </w:rPr>
        <w:t>Мэр города</w:t>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t>М.В. Торопкин</w:t>
      </w:r>
    </w:p>
    <w:p w:rsidR="00991D2E" w:rsidRDefault="00991D2E" w:rsidP="00BA052D">
      <w:pPr>
        <w:widowControl w:val="0"/>
        <w:autoSpaceDE w:val="0"/>
        <w:autoSpaceDN w:val="0"/>
        <w:adjustRightInd w:val="0"/>
        <w:ind w:left="-567" w:firstLine="567"/>
        <w:jc w:val="right"/>
        <w:rPr>
          <w:rFonts w:ascii="Times New Roman" w:hAnsi="Times New Roman" w:cs="Times New Roman"/>
          <w:sz w:val="28"/>
          <w:szCs w:val="28"/>
        </w:rPr>
      </w:pPr>
    </w:p>
    <w:p w:rsidR="00991D2E" w:rsidRDefault="00991D2E" w:rsidP="00BA052D">
      <w:pPr>
        <w:widowControl w:val="0"/>
        <w:autoSpaceDE w:val="0"/>
        <w:autoSpaceDN w:val="0"/>
        <w:adjustRightInd w:val="0"/>
        <w:ind w:left="-567" w:firstLine="567"/>
        <w:jc w:val="right"/>
        <w:rPr>
          <w:rFonts w:ascii="Times New Roman" w:hAnsi="Times New Roman" w:cs="Times New Roman"/>
          <w:sz w:val="28"/>
          <w:szCs w:val="28"/>
        </w:rPr>
      </w:pPr>
    </w:p>
    <w:p w:rsidR="00991D2E" w:rsidRDefault="00991D2E" w:rsidP="00BA052D">
      <w:pPr>
        <w:widowControl w:val="0"/>
        <w:autoSpaceDE w:val="0"/>
        <w:autoSpaceDN w:val="0"/>
        <w:adjustRightInd w:val="0"/>
        <w:ind w:left="-567" w:firstLine="567"/>
        <w:jc w:val="right"/>
        <w:rPr>
          <w:rFonts w:ascii="Times New Roman" w:hAnsi="Times New Roman" w:cs="Times New Roman"/>
          <w:sz w:val="28"/>
          <w:szCs w:val="28"/>
        </w:rPr>
      </w:pPr>
    </w:p>
    <w:p w:rsidR="006D1C02" w:rsidRDefault="006D1C02" w:rsidP="00BA052D">
      <w:pPr>
        <w:rPr>
          <w:rFonts w:ascii="Times New Roman" w:hAnsi="Times New Roman" w:cs="Times New Roman"/>
          <w:sz w:val="28"/>
          <w:szCs w:val="28"/>
        </w:rPr>
      </w:pPr>
      <w:r>
        <w:rPr>
          <w:rFonts w:ascii="Times New Roman" w:hAnsi="Times New Roman" w:cs="Times New Roman"/>
          <w:sz w:val="28"/>
          <w:szCs w:val="28"/>
        </w:rPr>
        <w:br w:type="page"/>
      </w:r>
      <w:bookmarkStart w:id="19" w:name="_GoBack"/>
      <w:bookmarkEnd w:id="19"/>
    </w:p>
    <w:p w:rsidR="00DF3D1B" w:rsidRPr="006A5D49" w:rsidRDefault="00DF3D1B" w:rsidP="00B36C16">
      <w:pPr>
        <w:widowControl w:val="0"/>
        <w:autoSpaceDE w:val="0"/>
        <w:autoSpaceDN w:val="0"/>
        <w:adjustRightInd w:val="0"/>
        <w:ind w:left="5387" w:right="-425"/>
        <w:outlineLvl w:val="2"/>
        <w:rPr>
          <w:rFonts w:ascii="Times New Roman" w:hAnsi="Times New Roman" w:cs="Times New Roman"/>
          <w:b/>
          <w:sz w:val="24"/>
          <w:szCs w:val="24"/>
        </w:rPr>
      </w:pPr>
      <w:bookmarkStart w:id="20" w:name="Par1156"/>
      <w:bookmarkEnd w:id="20"/>
      <w:r w:rsidRPr="006A5D4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B36C16" w:rsidRDefault="00B36C16"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 xml:space="preserve">к Положению о конкурсной комиссии </w:t>
      </w:r>
    </w:p>
    <w:p w:rsidR="00B36C16" w:rsidRDefault="00B36C16"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 xml:space="preserve">по отбору социально-значимых проектов, определению объема и предоставления субсидий социально ориентированным некоммерческим организациям из </w:t>
      </w:r>
    </w:p>
    <w:p w:rsidR="00B36C16" w:rsidRPr="004718A7" w:rsidRDefault="00B36C16" w:rsidP="00B36C16">
      <w:pPr>
        <w:widowControl w:val="0"/>
        <w:autoSpaceDE w:val="0"/>
        <w:autoSpaceDN w:val="0"/>
        <w:adjustRightInd w:val="0"/>
        <w:ind w:left="5387"/>
        <w:jc w:val="left"/>
        <w:rPr>
          <w:rFonts w:ascii="Times New Roman" w:hAnsi="Times New Roman" w:cs="Times New Roman"/>
          <w:b/>
          <w:sz w:val="24"/>
          <w:szCs w:val="24"/>
        </w:rPr>
      </w:pPr>
      <w:r w:rsidRPr="004718A7">
        <w:rPr>
          <w:rFonts w:ascii="Times New Roman" w:hAnsi="Times New Roman" w:cs="Times New Roman"/>
          <w:b/>
          <w:sz w:val="24"/>
          <w:szCs w:val="24"/>
        </w:rPr>
        <w:t xml:space="preserve">бюджета города Усолье-Сибирское </w:t>
      </w:r>
      <w:r w:rsidRPr="00B36C16">
        <w:rPr>
          <w:rFonts w:ascii="Times New Roman" w:hAnsi="Times New Roman" w:cs="Times New Roman"/>
          <w:b/>
          <w:sz w:val="24"/>
          <w:szCs w:val="24"/>
        </w:rPr>
        <w:t>на проведение мероприятий в области социальной политики</w:t>
      </w:r>
    </w:p>
    <w:p w:rsidR="003E1F3B" w:rsidRPr="003E1F3B" w:rsidRDefault="003E1F3B" w:rsidP="003E1F3B">
      <w:pPr>
        <w:widowControl w:val="0"/>
        <w:autoSpaceDE w:val="0"/>
        <w:autoSpaceDN w:val="0"/>
        <w:adjustRightInd w:val="0"/>
        <w:ind w:left="-567" w:right="-426" w:firstLine="567"/>
        <w:jc w:val="right"/>
        <w:rPr>
          <w:rFonts w:ascii="Times New Roman" w:hAnsi="Times New Roman" w:cs="Times New Roman"/>
          <w:sz w:val="28"/>
          <w:szCs w:val="28"/>
        </w:rPr>
      </w:pPr>
    </w:p>
    <w:p w:rsidR="003E1F3B" w:rsidRPr="003E1F3B" w:rsidRDefault="003E1F3B" w:rsidP="00583726">
      <w:pPr>
        <w:pStyle w:val="ConsPlusNonformat"/>
        <w:ind w:left="-567" w:right="-426" w:firstLine="567"/>
        <w:jc w:val="center"/>
        <w:rPr>
          <w:rFonts w:ascii="Times New Roman" w:hAnsi="Times New Roman" w:cs="Times New Roman"/>
          <w:sz w:val="28"/>
          <w:szCs w:val="28"/>
        </w:rPr>
      </w:pPr>
      <w:bookmarkStart w:id="21" w:name="Par1163"/>
      <w:bookmarkEnd w:id="21"/>
      <w:r w:rsidRPr="003E1F3B">
        <w:rPr>
          <w:rFonts w:ascii="Times New Roman" w:hAnsi="Times New Roman" w:cs="Times New Roman"/>
          <w:sz w:val="28"/>
          <w:szCs w:val="28"/>
        </w:rPr>
        <w:t>СВОДНАЯ ВЕДОМОСТЬ</w:t>
      </w:r>
    </w:p>
    <w:p w:rsidR="003E1F3B" w:rsidRPr="003E1F3B" w:rsidRDefault="003E1F3B" w:rsidP="00583726">
      <w:pPr>
        <w:pStyle w:val="ConsPlusNonformat"/>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 xml:space="preserve">по </w:t>
      </w:r>
      <w:r w:rsidR="00583F81">
        <w:rPr>
          <w:rFonts w:ascii="Times New Roman" w:hAnsi="Times New Roman" w:cs="Times New Roman"/>
          <w:sz w:val="28"/>
          <w:szCs w:val="28"/>
        </w:rPr>
        <w:t>проектам</w:t>
      </w:r>
    </w:p>
    <w:p w:rsidR="003E1F3B" w:rsidRPr="003E1F3B" w:rsidRDefault="003E1F3B" w:rsidP="00583726">
      <w:pPr>
        <w:pStyle w:val="ConsPlusNonformat"/>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_________________________________</w:t>
      </w:r>
    </w:p>
    <w:p w:rsidR="003E1F3B" w:rsidRPr="00583726" w:rsidRDefault="003E1F3B" w:rsidP="00583726">
      <w:pPr>
        <w:pStyle w:val="ConsPlusNonformat"/>
        <w:ind w:left="-567" w:right="-426" w:firstLine="567"/>
        <w:jc w:val="center"/>
        <w:rPr>
          <w:rFonts w:ascii="Times New Roman" w:hAnsi="Times New Roman" w:cs="Times New Roman"/>
          <w:sz w:val="24"/>
          <w:szCs w:val="24"/>
        </w:rPr>
      </w:pPr>
      <w:r w:rsidRPr="00583726">
        <w:rPr>
          <w:rFonts w:ascii="Times New Roman" w:hAnsi="Times New Roman" w:cs="Times New Roman"/>
          <w:sz w:val="24"/>
          <w:szCs w:val="24"/>
        </w:rPr>
        <w:t xml:space="preserve">(наименование </w:t>
      </w:r>
      <w:r w:rsidR="00583F81">
        <w:rPr>
          <w:rFonts w:ascii="Times New Roman" w:hAnsi="Times New Roman" w:cs="Times New Roman"/>
          <w:sz w:val="24"/>
          <w:szCs w:val="24"/>
        </w:rPr>
        <w:t>проекта</w:t>
      </w:r>
      <w:r w:rsidRPr="00583726">
        <w:rPr>
          <w:rFonts w:ascii="Times New Roman" w:hAnsi="Times New Roman" w:cs="Times New Roman"/>
          <w:sz w:val="24"/>
          <w:szCs w:val="24"/>
        </w:rPr>
        <w:t>)</w:t>
      </w:r>
    </w:p>
    <w:p w:rsidR="003E1F3B" w:rsidRPr="003E1F3B" w:rsidRDefault="003E1F3B" w:rsidP="00583726">
      <w:pPr>
        <w:pStyle w:val="ConsPlusNonformat"/>
        <w:ind w:left="-567" w:right="-426" w:firstLine="567"/>
        <w:jc w:val="center"/>
        <w:rPr>
          <w:rFonts w:ascii="Times New Roman" w:hAnsi="Times New Roman" w:cs="Times New Roman"/>
          <w:sz w:val="28"/>
          <w:szCs w:val="28"/>
        </w:rPr>
      </w:pPr>
    </w:p>
    <w:p w:rsidR="00583726" w:rsidRPr="003E1F3B" w:rsidRDefault="003E1F3B" w:rsidP="00B36C16">
      <w:pPr>
        <w:pStyle w:val="ConsPlusNonformat"/>
        <w:ind w:right="142" w:firstLine="567"/>
        <w:rPr>
          <w:rFonts w:ascii="Times New Roman" w:hAnsi="Times New Roman" w:cs="Times New Roman"/>
          <w:sz w:val="28"/>
          <w:szCs w:val="28"/>
        </w:rPr>
      </w:pPr>
      <w:r w:rsidRPr="003E1F3B">
        <w:rPr>
          <w:rFonts w:ascii="Times New Roman" w:hAnsi="Times New Roman" w:cs="Times New Roman"/>
          <w:sz w:val="28"/>
          <w:szCs w:val="28"/>
        </w:rPr>
        <w:t xml:space="preserve">    Заседание Комиссии по отбору </w:t>
      </w:r>
      <w:r w:rsidR="00583F81">
        <w:rPr>
          <w:rFonts w:ascii="Times New Roman" w:hAnsi="Times New Roman" w:cs="Times New Roman"/>
          <w:sz w:val="28"/>
          <w:szCs w:val="28"/>
        </w:rPr>
        <w:t>проектов</w:t>
      </w:r>
      <w:r w:rsidRPr="003E1F3B">
        <w:rPr>
          <w:rFonts w:ascii="Times New Roman" w:hAnsi="Times New Roman" w:cs="Times New Roman"/>
          <w:sz w:val="28"/>
          <w:szCs w:val="28"/>
        </w:rPr>
        <w:t xml:space="preserve"> социально</w:t>
      </w:r>
      <w:r w:rsidR="00583726">
        <w:rPr>
          <w:rFonts w:ascii="Times New Roman" w:hAnsi="Times New Roman" w:cs="Times New Roman"/>
          <w:sz w:val="28"/>
          <w:szCs w:val="28"/>
        </w:rPr>
        <w:t xml:space="preserve"> </w:t>
      </w:r>
      <w:r w:rsidRPr="003E1F3B">
        <w:rPr>
          <w:rFonts w:ascii="Times New Roman" w:hAnsi="Times New Roman" w:cs="Times New Roman"/>
          <w:sz w:val="28"/>
          <w:szCs w:val="28"/>
        </w:rPr>
        <w:t xml:space="preserve">ориентированных некоммерческих организаций </w:t>
      </w:r>
      <w:r w:rsidR="00583726" w:rsidRPr="003E1F3B">
        <w:rPr>
          <w:rFonts w:ascii="Times New Roman" w:hAnsi="Times New Roman" w:cs="Times New Roman"/>
          <w:sz w:val="28"/>
          <w:szCs w:val="28"/>
        </w:rPr>
        <w:t>от ________</w:t>
      </w:r>
      <w:r w:rsidR="00583726">
        <w:rPr>
          <w:rFonts w:ascii="Times New Roman" w:hAnsi="Times New Roman" w:cs="Times New Roman"/>
          <w:sz w:val="28"/>
          <w:szCs w:val="28"/>
        </w:rPr>
        <w:t>20</w:t>
      </w:r>
      <w:r w:rsidR="00583726" w:rsidRPr="003E1F3B">
        <w:rPr>
          <w:rFonts w:ascii="Times New Roman" w:hAnsi="Times New Roman" w:cs="Times New Roman"/>
          <w:sz w:val="28"/>
          <w:szCs w:val="28"/>
        </w:rPr>
        <w:t>___</w:t>
      </w:r>
      <w:r w:rsidR="00583726">
        <w:rPr>
          <w:rFonts w:ascii="Times New Roman" w:hAnsi="Times New Roman" w:cs="Times New Roman"/>
          <w:sz w:val="28"/>
          <w:szCs w:val="28"/>
        </w:rPr>
        <w:t xml:space="preserve">г. </w:t>
      </w:r>
      <w:r w:rsidR="00583726" w:rsidRPr="003E1F3B">
        <w:rPr>
          <w:rFonts w:ascii="Times New Roman" w:hAnsi="Times New Roman" w:cs="Times New Roman"/>
          <w:sz w:val="28"/>
          <w:szCs w:val="28"/>
        </w:rPr>
        <w:t xml:space="preserve"> </w:t>
      </w:r>
      <w:r w:rsidR="00583726">
        <w:rPr>
          <w:rFonts w:ascii="Times New Roman" w:hAnsi="Times New Roman" w:cs="Times New Roman"/>
          <w:sz w:val="28"/>
          <w:szCs w:val="28"/>
        </w:rPr>
        <w:t>№</w:t>
      </w:r>
      <w:r w:rsidR="00583726" w:rsidRPr="003E1F3B">
        <w:rPr>
          <w:rFonts w:ascii="Times New Roman" w:hAnsi="Times New Roman" w:cs="Times New Roman"/>
          <w:sz w:val="28"/>
          <w:szCs w:val="28"/>
        </w:rPr>
        <w:t>_____</w:t>
      </w:r>
    </w:p>
    <w:p w:rsidR="003E1F3B" w:rsidRPr="003E1F3B" w:rsidRDefault="003E1F3B" w:rsidP="00583726">
      <w:pPr>
        <w:pStyle w:val="ConsPlusNonformat"/>
        <w:ind w:left="-567" w:right="-426" w:firstLine="567"/>
        <w:rPr>
          <w:rFonts w:ascii="Times New Roman" w:hAnsi="Times New Roman" w:cs="Times New Roman"/>
          <w:sz w:val="28"/>
          <w:szCs w:val="28"/>
        </w:rPr>
      </w:pPr>
    </w:p>
    <w:tbl>
      <w:tblPr>
        <w:tblW w:w="9863" w:type="dxa"/>
        <w:tblCellSpacing w:w="5" w:type="nil"/>
        <w:tblInd w:w="75" w:type="dxa"/>
        <w:tblLayout w:type="fixed"/>
        <w:tblCellMar>
          <w:left w:w="75" w:type="dxa"/>
          <w:right w:w="75" w:type="dxa"/>
        </w:tblCellMar>
        <w:tblLook w:val="0000" w:firstRow="0" w:lastRow="0" w:firstColumn="0" w:lastColumn="0" w:noHBand="0" w:noVBand="0"/>
      </w:tblPr>
      <w:tblGrid>
        <w:gridCol w:w="851"/>
        <w:gridCol w:w="2892"/>
        <w:gridCol w:w="1392"/>
        <w:gridCol w:w="1276"/>
        <w:gridCol w:w="1726"/>
        <w:gridCol w:w="1726"/>
      </w:tblGrid>
      <w:tr w:rsidR="00F80CA4" w:rsidRPr="003E1F3B" w:rsidTr="00F80CA4">
        <w:trPr>
          <w:trHeight w:val="800"/>
          <w:tblCellSpacing w:w="5" w:type="nil"/>
        </w:trPr>
        <w:tc>
          <w:tcPr>
            <w:tcW w:w="851" w:type="dxa"/>
            <w:tcBorders>
              <w:top w:val="single" w:sz="8" w:space="0" w:color="auto"/>
              <w:left w:val="single" w:sz="8" w:space="0" w:color="auto"/>
              <w:bottom w:val="single" w:sz="8" w:space="0" w:color="auto"/>
              <w:right w:val="single" w:sz="8" w:space="0" w:color="auto"/>
            </w:tcBorders>
          </w:tcPr>
          <w:p w:rsidR="00F80CA4" w:rsidRPr="003E1F3B" w:rsidRDefault="00F80CA4" w:rsidP="00FD1269">
            <w:pPr>
              <w:widowControl w:val="0"/>
              <w:autoSpaceDE w:val="0"/>
              <w:autoSpaceDN w:val="0"/>
              <w:adjustRightInd w:val="0"/>
              <w:ind w:left="-567" w:right="164" w:firstLine="567"/>
              <w:jc w:val="center"/>
              <w:rPr>
                <w:rFonts w:ascii="Times New Roman" w:hAnsi="Times New Roman" w:cs="Times New Roman"/>
                <w:sz w:val="28"/>
                <w:szCs w:val="28"/>
              </w:rPr>
            </w:pPr>
            <w:r>
              <w:rPr>
                <w:rFonts w:ascii="Times New Roman" w:hAnsi="Times New Roman" w:cs="Times New Roman"/>
                <w:sz w:val="28"/>
                <w:szCs w:val="28"/>
              </w:rPr>
              <w:t>№</w:t>
            </w:r>
          </w:p>
          <w:p w:rsidR="00F80CA4" w:rsidRPr="003E1F3B" w:rsidRDefault="00F80CA4" w:rsidP="00FD1269">
            <w:pPr>
              <w:widowControl w:val="0"/>
              <w:autoSpaceDE w:val="0"/>
              <w:autoSpaceDN w:val="0"/>
              <w:adjustRightInd w:val="0"/>
              <w:ind w:right="164"/>
              <w:jc w:val="center"/>
              <w:rPr>
                <w:rFonts w:ascii="Times New Roman" w:hAnsi="Times New Roman" w:cs="Times New Roman"/>
                <w:sz w:val="28"/>
                <w:szCs w:val="28"/>
              </w:rPr>
            </w:pPr>
            <w:r w:rsidRPr="003E1F3B">
              <w:rPr>
                <w:rFonts w:ascii="Times New Roman" w:hAnsi="Times New Roman" w:cs="Times New Roman"/>
                <w:sz w:val="28"/>
                <w:szCs w:val="28"/>
              </w:rPr>
              <w:t>п/п</w:t>
            </w:r>
          </w:p>
        </w:tc>
        <w:tc>
          <w:tcPr>
            <w:tcW w:w="2892" w:type="dxa"/>
            <w:tcBorders>
              <w:top w:val="single" w:sz="8" w:space="0" w:color="auto"/>
              <w:left w:val="single" w:sz="8" w:space="0" w:color="auto"/>
              <w:bottom w:val="single" w:sz="8" w:space="0" w:color="auto"/>
              <w:right w:val="single" w:sz="8" w:space="0" w:color="auto"/>
            </w:tcBorders>
          </w:tcPr>
          <w:p w:rsidR="00F80CA4" w:rsidRPr="003E1F3B" w:rsidRDefault="00F80CA4" w:rsidP="00583726">
            <w:pPr>
              <w:widowControl w:val="0"/>
              <w:autoSpaceDE w:val="0"/>
              <w:autoSpaceDN w:val="0"/>
              <w:adjustRightInd w:val="0"/>
              <w:ind w:left="196" w:right="16"/>
              <w:jc w:val="center"/>
              <w:rPr>
                <w:rFonts w:ascii="Times New Roman" w:hAnsi="Times New Roman" w:cs="Times New Roman"/>
                <w:sz w:val="28"/>
                <w:szCs w:val="28"/>
              </w:rPr>
            </w:pPr>
            <w:r w:rsidRPr="003E1F3B">
              <w:rPr>
                <w:rFonts w:ascii="Times New Roman" w:hAnsi="Times New Roman" w:cs="Times New Roman"/>
                <w:sz w:val="28"/>
                <w:szCs w:val="28"/>
              </w:rPr>
              <w:t xml:space="preserve">Наименование </w:t>
            </w:r>
          </w:p>
          <w:p w:rsidR="00F80CA4" w:rsidRPr="003E1F3B" w:rsidRDefault="00F80CA4" w:rsidP="00583726">
            <w:pPr>
              <w:widowControl w:val="0"/>
              <w:autoSpaceDE w:val="0"/>
              <w:autoSpaceDN w:val="0"/>
              <w:adjustRightInd w:val="0"/>
              <w:ind w:left="196" w:right="16"/>
              <w:jc w:val="center"/>
              <w:rPr>
                <w:rFonts w:ascii="Times New Roman" w:hAnsi="Times New Roman" w:cs="Times New Roman"/>
                <w:sz w:val="28"/>
                <w:szCs w:val="28"/>
              </w:rPr>
            </w:pPr>
            <w:r>
              <w:rPr>
                <w:rFonts w:ascii="Times New Roman" w:hAnsi="Times New Roman" w:cs="Times New Roman"/>
                <w:sz w:val="28"/>
                <w:szCs w:val="28"/>
              </w:rPr>
              <w:t>проекта</w:t>
            </w:r>
          </w:p>
        </w:tc>
        <w:tc>
          <w:tcPr>
            <w:tcW w:w="1392" w:type="dxa"/>
            <w:tcBorders>
              <w:top w:val="single" w:sz="8" w:space="0" w:color="auto"/>
              <w:left w:val="single" w:sz="8" w:space="0" w:color="auto"/>
              <w:bottom w:val="single" w:sz="8" w:space="0" w:color="auto"/>
              <w:right w:val="single" w:sz="8" w:space="0" w:color="auto"/>
            </w:tcBorders>
          </w:tcPr>
          <w:p w:rsidR="00F80CA4" w:rsidRPr="003E1F3B" w:rsidRDefault="00F80CA4" w:rsidP="00583726">
            <w:pPr>
              <w:widowControl w:val="0"/>
              <w:autoSpaceDE w:val="0"/>
              <w:autoSpaceDN w:val="0"/>
              <w:adjustRightInd w:val="0"/>
              <w:ind w:right="-10"/>
              <w:jc w:val="center"/>
              <w:rPr>
                <w:rFonts w:ascii="Times New Roman" w:hAnsi="Times New Roman" w:cs="Times New Roman"/>
                <w:sz w:val="28"/>
                <w:szCs w:val="28"/>
              </w:rPr>
            </w:pPr>
            <w:r w:rsidRPr="003E1F3B">
              <w:rPr>
                <w:rFonts w:ascii="Times New Roman" w:hAnsi="Times New Roman" w:cs="Times New Roman"/>
                <w:sz w:val="28"/>
                <w:szCs w:val="28"/>
              </w:rPr>
              <w:t>Итоговый</w:t>
            </w:r>
          </w:p>
          <w:p w:rsidR="00F80CA4" w:rsidRPr="003E1F3B" w:rsidRDefault="00F80CA4" w:rsidP="00583726">
            <w:pPr>
              <w:widowControl w:val="0"/>
              <w:autoSpaceDE w:val="0"/>
              <w:autoSpaceDN w:val="0"/>
              <w:adjustRightInd w:val="0"/>
              <w:ind w:right="-10"/>
              <w:jc w:val="center"/>
              <w:rPr>
                <w:rFonts w:ascii="Times New Roman" w:hAnsi="Times New Roman" w:cs="Times New Roman"/>
                <w:sz w:val="28"/>
                <w:szCs w:val="28"/>
              </w:rPr>
            </w:pPr>
            <w:r>
              <w:rPr>
                <w:rFonts w:ascii="Times New Roman" w:hAnsi="Times New Roman" w:cs="Times New Roman"/>
                <w:sz w:val="28"/>
                <w:szCs w:val="28"/>
              </w:rPr>
              <w:t>балл</w:t>
            </w:r>
          </w:p>
        </w:tc>
        <w:tc>
          <w:tcPr>
            <w:tcW w:w="1276" w:type="dxa"/>
            <w:tcBorders>
              <w:top w:val="single" w:sz="8" w:space="0" w:color="auto"/>
              <w:left w:val="single" w:sz="8" w:space="0" w:color="auto"/>
              <w:bottom w:val="single" w:sz="8" w:space="0" w:color="auto"/>
              <w:right w:val="single" w:sz="8" w:space="0" w:color="auto"/>
            </w:tcBorders>
          </w:tcPr>
          <w:p w:rsidR="00F80CA4" w:rsidRPr="003E1F3B" w:rsidRDefault="00F80CA4" w:rsidP="00583726">
            <w:pPr>
              <w:widowControl w:val="0"/>
              <w:autoSpaceDE w:val="0"/>
              <w:autoSpaceDN w:val="0"/>
              <w:adjustRightInd w:val="0"/>
              <w:ind w:left="2" w:right="-10"/>
              <w:jc w:val="center"/>
              <w:rPr>
                <w:rFonts w:ascii="Times New Roman" w:hAnsi="Times New Roman" w:cs="Times New Roman"/>
                <w:sz w:val="28"/>
                <w:szCs w:val="28"/>
              </w:rPr>
            </w:pPr>
            <w:r>
              <w:rPr>
                <w:rFonts w:ascii="Times New Roman" w:hAnsi="Times New Roman" w:cs="Times New Roman"/>
                <w:sz w:val="28"/>
                <w:szCs w:val="28"/>
              </w:rPr>
              <w:t>Балл по обосно</w:t>
            </w:r>
            <w:r w:rsidRPr="003E1F3B">
              <w:rPr>
                <w:rFonts w:ascii="Times New Roman" w:hAnsi="Times New Roman" w:cs="Times New Roman"/>
                <w:sz w:val="28"/>
                <w:szCs w:val="28"/>
              </w:rPr>
              <w:t>ванности</w:t>
            </w:r>
          </w:p>
        </w:tc>
        <w:tc>
          <w:tcPr>
            <w:tcW w:w="1726" w:type="dxa"/>
            <w:tcBorders>
              <w:top w:val="single" w:sz="8" w:space="0" w:color="auto"/>
              <w:left w:val="single" w:sz="8" w:space="0" w:color="auto"/>
              <w:bottom w:val="single" w:sz="8" w:space="0" w:color="auto"/>
              <w:right w:val="single" w:sz="8" w:space="0" w:color="auto"/>
            </w:tcBorders>
          </w:tcPr>
          <w:p w:rsidR="00F80CA4" w:rsidRPr="003E1F3B" w:rsidRDefault="00F80CA4" w:rsidP="00583F81">
            <w:pPr>
              <w:widowControl w:val="0"/>
              <w:autoSpaceDE w:val="0"/>
              <w:autoSpaceDN w:val="0"/>
              <w:adjustRightInd w:val="0"/>
              <w:ind w:left="1"/>
              <w:jc w:val="center"/>
              <w:rPr>
                <w:rFonts w:ascii="Times New Roman" w:hAnsi="Times New Roman" w:cs="Times New Roman"/>
                <w:sz w:val="28"/>
                <w:szCs w:val="28"/>
              </w:rPr>
            </w:pPr>
            <w:r w:rsidRPr="003E1F3B">
              <w:rPr>
                <w:rFonts w:ascii="Times New Roman" w:hAnsi="Times New Roman" w:cs="Times New Roman"/>
                <w:sz w:val="28"/>
                <w:szCs w:val="28"/>
              </w:rPr>
              <w:t xml:space="preserve">Сумма для выполнения </w:t>
            </w:r>
            <w:r>
              <w:rPr>
                <w:rFonts w:ascii="Times New Roman" w:hAnsi="Times New Roman" w:cs="Times New Roman"/>
                <w:sz w:val="28"/>
                <w:szCs w:val="28"/>
              </w:rPr>
              <w:t>проекта</w:t>
            </w:r>
          </w:p>
        </w:tc>
        <w:tc>
          <w:tcPr>
            <w:tcW w:w="1726" w:type="dxa"/>
            <w:tcBorders>
              <w:top w:val="single" w:sz="8" w:space="0" w:color="auto"/>
              <w:left w:val="single" w:sz="8" w:space="0" w:color="auto"/>
              <w:bottom w:val="single" w:sz="8" w:space="0" w:color="auto"/>
              <w:right w:val="single" w:sz="8" w:space="0" w:color="auto"/>
            </w:tcBorders>
          </w:tcPr>
          <w:p w:rsidR="00F80CA4" w:rsidRPr="003E1F3B" w:rsidRDefault="009A0F90" w:rsidP="00583F81">
            <w:pPr>
              <w:widowControl w:val="0"/>
              <w:autoSpaceDE w:val="0"/>
              <w:autoSpaceDN w:val="0"/>
              <w:adjustRightInd w:val="0"/>
              <w:ind w:left="1"/>
              <w:jc w:val="center"/>
              <w:rPr>
                <w:rFonts w:ascii="Times New Roman" w:hAnsi="Times New Roman" w:cs="Times New Roman"/>
                <w:sz w:val="28"/>
                <w:szCs w:val="28"/>
              </w:rPr>
            </w:pPr>
            <w:r w:rsidRPr="009A0F90">
              <w:rPr>
                <w:rFonts w:ascii="Times New Roman" w:hAnsi="Times New Roman" w:cs="Times New Roman"/>
                <w:sz w:val="28"/>
                <w:szCs w:val="28"/>
              </w:rPr>
              <w:t>Сумма</w:t>
            </w:r>
            <w:r>
              <w:rPr>
                <w:rFonts w:ascii="Times New Roman" w:hAnsi="Times New Roman" w:cs="Times New Roman"/>
                <w:sz w:val="28"/>
                <w:szCs w:val="28"/>
              </w:rPr>
              <w:t>, выделяемая из бюджета города,</w:t>
            </w:r>
            <w:r w:rsidRPr="009A0F90">
              <w:rPr>
                <w:rFonts w:ascii="Times New Roman" w:hAnsi="Times New Roman" w:cs="Times New Roman"/>
                <w:sz w:val="28"/>
                <w:szCs w:val="28"/>
              </w:rPr>
              <w:t xml:space="preserve"> для выполнения проекта</w:t>
            </w:r>
          </w:p>
        </w:tc>
      </w:tr>
      <w:tr w:rsidR="00F80CA4" w:rsidRPr="003E1F3B" w:rsidTr="00F80CA4">
        <w:trPr>
          <w:tblCellSpacing w:w="5" w:type="nil"/>
        </w:trPr>
        <w:tc>
          <w:tcPr>
            <w:tcW w:w="851" w:type="dxa"/>
            <w:tcBorders>
              <w:left w:val="single" w:sz="8" w:space="0" w:color="auto"/>
              <w:bottom w:val="single" w:sz="8" w:space="0" w:color="auto"/>
              <w:right w:val="single" w:sz="8" w:space="0" w:color="auto"/>
            </w:tcBorders>
          </w:tcPr>
          <w:p w:rsidR="00F80CA4" w:rsidRPr="003E1F3B" w:rsidRDefault="00F80CA4" w:rsidP="00FD1269">
            <w:pPr>
              <w:widowControl w:val="0"/>
              <w:autoSpaceDE w:val="0"/>
              <w:autoSpaceDN w:val="0"/>
              <w:adjustRightInd w:val="0"/>
              <w:ind w:left="-567" w:right="164" w:firstLine="567"/>
              <w:rPr>
                <w:rFonts w:ascii="Times New Roman" w:hAnsi="Times New Roman" w:cs="Times New Roman"/>
                <w:sz w:val="28"/>
                <w:szCs w:val="28"/>
              </w:rPr>
            </w:pPr>
          </w:p>
        </w:tc>
        <w:tc>
          <w:tcPr>
            <w:tcW w:w="2892"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392"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726"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726"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r>
      <w:tr w:rsidR="00F80CA4" w:rsidRPr="003E1F3B" w:rsidTr="00F80CA4">
        <w:trPr>
          <w:tblCellSpacing w:w="5" w:type="nil"/>
        </w:trPr>
        <w:tc>
          <w:tcPr>
            <w:tcW w:w="851" w:type="dxa"/>
            <w:tcBorders>
              <w:left w:val="single" w:sz="8" w:space="0" w:color="auto"/>
              <w:bottom w:val="single" w:sz="8" w:space="0" w:color="auto"/>
              <w:right w:val="single" w:sz="8" w:space="0" w:color="auto"/>
            </w:tcBorders>
          </w:tcPr>
          <w:p w:rsidR="00F80CA4" w:rsidRPr="003E1F3B" w:rsidRDefault="00F80CA4" w:rsidP="00FD1269">
            <w:pPr>
              <w:widowControl w:val="0"/>
              <w:autoSpaceDE w:val="0"/>
              <w:autoSpaceDN w:val="0"/>
              <w:adjustRightInd w:val="0"/>
              <w:ind w:left="-567" w:right="164" w:firstLine="567"/>
              <w:rPr>
                <w:rFonts w:ascii="Times New Roman" w:hAnsi="Times New Roman" w:cs="Times New Roman"/>
                <w:sz w:val="28"/>
                <w:szCs w:val="28"/>
              </w:rPr>
            </w:pPr>
          </w:p>
        </w:tc>
        <w:tc>
          <w:tcPr>
            <w:tcW w:w="2892"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392"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726"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726" w:type="dxa"/>
            <w:tcBorders>
              <w:left w:val="single" w:sz="8" w:space="0" w:color="auto"/>
              <w:bottom w:val="single" w:sz="8" w:space="0" w:color="auto"/>
              <w:right w:val="single" w:sz="8" w:space="0" w:color="auto"/>
            </w:tcBorders>
          </w:tcPr>
          <w:p w:rsidR="00F80CA4" w:rsidRPr="003E1F3B"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Председатель Комиссии: _________ _____________________</w:t>
      </w:r>
    </w:p>
    <w:p w:rsidR="003E1F3B" w:rsidRPr="003E1F3B" w:rsidRDefault="003E1F3B" w:rsidP="003E1F3B">
      <w:pPr>
        <w:pStyle w:val="ConsPlusNonformat"/>
        <w:ind w:left="-567" w:right="-426" w:firstLine="567"/>
        <w:rPr>
          <w:rFonts w:ascii="Times New Roman" w:hAnsi="Times New Roman" w:cs="Times New Roman"/>
          <w:sz w:val="28"/>
          <w:szCs w:val="28"/>
        </w:rPr>
      </w:pP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Секретарь Комиссии:    _________ _____________________</w:t>
      </w:r>
    </w:p>
    <w:p w:rsidR="003E1F3B" w:rsidRPr="003E1F3B" w:rsidRDefault="003E1F3B" w:rsidP="003E1F3B">
      <w:pPr>
        <w:pStyle w:val="ConsPlusNonformat"/>
        <w:ind w:left="-567" w:right="-426" w:firstLine="567"/>
        <w:rPr>
          <w:rFonts w:ascii="Times New Roman" w:hAnsi="Times New Roman" w:cs="Times New Roman"/>
          <w:sz w:val="28"/>
          <w:szCs w:val="28"/>
        </w:rPr>
      </w:pP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Члены Комиссии:        _________ _____________________</w:t>
      </w: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w:t>
      </w:r>
      <w:r w:rsidR="00583726">
        <w:rPr>
          <w:rFonts w:ascii="Times New Roman" w:hAnsi="Times New Roman" w:cs="Times New Roman"/>
          <w:sz w:val="28"/>
          <w:szCs w:val="28"/>
        </w:rPr>
        <w:t xml:space="preserve">                </w:t>
      </w:r>
      <w:r w:rsidRPr="003E1F3B">
        <w:rPr>
          <w:rFonts w:ascii="Times New Roman" w:hAnsi="Times New Roman" w:cs="Times New Roman"/>
          <w:sz w:val="28"/>
          <w:szCs w:val="28"/>
        </w:rPr>
        <w:t>_________ _____________________</w:t>
      </w:r>
    </w:p>
    <w:p w:rsid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096DCE" w:rsidRDefault="00096DCE" w:rsidP="00096DCE">
      <w:pPr>
        <w:widowControl w:val="0"/>
        <w:autoSpaceDE w:val="0"/>
        <w:autoSpaceDN w:val="0"/>
        <w:adjustRightInd w:val="0"/>
        <w:ind w:right="142"/>
        <w:rPr>
          <w:rFonts w:ascii="Times New Roman" w:hAnsi="Times New Roman" w:cs="Times New Roman"/>
          <w:sz w:val="28"/>
          <w:szCs w:val="28"/>
        </w:rPr>
      </w:pPr>
    </w:p>
    <w:p w:rsidR="00096DCE" w:rsidRPr="004718A7" w:rsidRDefault="00096DCE" w:rsidP="00096DCE">
      <w:pPr>
        <w:widowControl w:val="0"/>
        <w:autoSpaceDE w:val="0"/>
        <w:autoSpaceDN w:val="0"/>
        <w:adjustRightInd w:val="0"/>
        <w:ind w:right="142"/>
        <w:rPr>
          <w:rFonts w:ascii="Times New Roman" w:hAnsi="Times New Roman" w:cs="Times New Roman"/>
          <w:b/>
          <w:sz w:val="28"/>
          <w:szCs w:val="28"/>
        </w:rPr>
      </w:pPr>
      <w:r>
        <w:rPr>
          <w:rFonts w:ascii="Times New Roman" w:hAnsi="Times New Roman" w:cs="Times New Roman"/>
          <w:sz w:val="28"/>
          <w:szCs w:val="28"/>
        </w:rPr>
        <w:t xml:space="preserve">  </w:t>
      </w:r>
      <w:r w:rsidRPr="004718A7">
        <w:rPr>
          <w:rFonts w:ascii="Times New Roman" w:hAnsi="Times New Roman" w:cs="Times New Roman"/>
          <w:b/>
          <w:sz w:val="28"/>
          <w:szCs w:val="28"/>
        </w:rPr>
        <w:t>Мэр города</w:t>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t>М.В. Торопкин</w:t>
      </w:r>
    </w:p>
    <w:p w:rsidR="00096DCE" w:rsidRDefault="00096DCE" w:rsidP="003E1F3B">
      <w:pPr>
        <w:widowControl w:val="0"/>
        <w:autoSpaceDE w:val="0"/>
        <w:autoSpaceDN w:val="0"/>
        <w:adjustRightInd w:val="0"/>
        <w:ind w:left="-567" w:right="-426" w:firstLine="567"/>
        <w:rPr>
          <w:rFonts w:ascii="Times New Roman" w:hAnsi="Times New Roman" w:cs="Times New Roman"/>
          <w:sz w:val="28"/>
          <w:szCs w:val="28"/>
        </w:rPr>
      </w:pPr>
    </w:p>
    <w:p w:rsid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575405" w:rsidRDefault="00575405">
      <w:pPr>
        <w:rPr>
          <w:rFonts w:ascii="Times New Roman" w:hAnsi="Times New Roman" w:cs="Times New Roman"/>
          <w:sz w:val="28"/>
          <w:szCs w:val="28"/>
        </w:rPr>
      </w:pPr>
    </w:p>
    <w:p w:rsidR="00583726" w:rsidRPr="001D7C76" w:rsidRDefault="00583726" w:rsidP="00FD672D">
      <w:pPr>
        <w:autoSpaceDE w:val="0"/>
        <w:autoSpaceDN w:val="0"/>
        <w:adjustRightInd w:val="0"/>
        <w:ind w:left="6096"/>
        <w:jc w:val="left"/>
        <w:outlineLvl w:val="0"/>
        <w:rPr>
          <w:rFonts w:ascii="Times New Roman" w:hAnsi="Times New Roman" w:cs="Times New Roman"/>
          <w:b/>
          <w:sz w:val="24"/>
          <w:szCs w:val="24"/>
        </w:rPr>
      </w:pPr>
      <w:bookmarkStart w:id="22" w:name="Par1193"/>
      <w:bookmarkEnd w:id="22"/>
      <w:r w:rsidRPr="001D7C76">
        <w:rPr>
          <w:rFonts w:ascii="Times New Roman" w:hAnsi="Times New Roman" w:cs="Times New Roman"/>
          <w:b/>
          <w:sz w:val="24"/>
          <w:szCs w:val="24"/>
        </w:rPr>
        <w:t xml:space="preserve">Приложение № </w:t>
      </w:r>
      <w:r w:rsidR="00E65586">
        <w:rPr>
          <w:rFonts w:ascii="Times New Roman" w:hAnsi="Times New Roman" w:cs="Times New Roman"/>
          <w:b/>
          <w:sz w:val="24"/>
          <w:szCs w:val="24"/>
        </w:rPr>
        <w:t>3</w:t>
      </w:r>
    </w:p>
    <w:p w:rsidR="00096DCE" w:rsidRPr="001D7C76" w:rsidRDefault="00583726" w:rsidP="00FD672D">
      <w:pPr>
        <w:autoSpaceDE w:val="0"/>
        <w:autoSpaceDN w:val="0"/>
        <w:adjustRightInd w:val="0"/>
        <w:ind w:left="6096"/>
        <w:jc w:val="left"/>
        <w:rPr>
          <w:rFonts w:ascii="Times New Roman" w:hAnsi="Times New Roman" w:cs="Times New Roman"/>
          <w:b/>
          <w:sz w:val="24"/>
          <w:szCs w:val="24"/>
        </w:rPr>
      </w:pPr>
      <w:r w:rsidRPr="001D7C76">
        <w:rPr>
          <w:rFonts w:ascii="Times New Roman" w:hAnsi="Times New Roman" w:cs="Times New Roman"/>
          <w:b/>
          <w:sz w:val="24"/>
          <w:szCs w:val="24"/>
        </w:rPr>
        <w:t>к постановлению администрации города</w:t>
      </w:r>
      <w:r w:rsidR="00FD672D">
        <w:rPr>
          <w:rFonts w:ascii="Times New Roman" w:hAnsi="Times New Roman" w:cs="Times New Roman"/>
          <w:b/>
          <w:sz w:val="24"/>
          <w:szCs w:val="24"/>
        </w:rPr>
        <w:t xml:space="preserve"> </w:t>
      </w:r>
      <w:r w:rsidR="00096DCE">
        <w:rPr>
          <w:rFonts w:ascii="Times New Roman" w:hAnsi="Times New Roman" w:cs="Times New Roman"/>
          <w:b/>
          <w:sz w:val="24"/>
          <w:szCs w:val="24"/>
        </w:rPr>
        <w:t>Усолье-Сибирское</w:t>
      </w:r>
    </w:p>
    <w:p w:rsidR="00583726" w:rsidRPr="001D7C76" w:rsidRDefault="00583726" w:rsidP="00FD672D">
      <w:pPr>
        <w:autoSpaceDE w:val="0"/>
        <w:autoSpaceDN w:val="0"/>
        <w:adjustRightInd w:val="0"/>
        <w:ind w:left="6096"/>
        <w:jc w:val="left"/>
        <w:rPr>
          <w:rFonts w:ascii="Times New Roman" w:hAnsi="Times New Roman" w:cs="Times New Roman"/>
          <w:b/>
          <w:sz w:val="24"/>
          <w:szCs w:val="24"/>
        </w:rPr>
      </w:pPr>
      <w:r w:rsidRPr="001D7C76">
        <w:rPr>
          <w:rFonts w:ascii="Times New Roman" w:hAnsi="Times New Roman" w:cs="Times New Roman"/>
          <w:b/>
          <w:sz w:val="24"/>
          <w:szCs w:val="24"/>
        </w:rPr>
        <w:t xml:space="preserve">от </w:t>
      </w:r>
      <w:r w:rsidR="00301AC2">
        <w:rPr>
          <w:rFonts w:ascii="Times New Roman" w:hAnsi="Times New Roman" w:cs="Times New Roman"/>
          <w:b/>
          <w:sz w:val="24"/>
          <w:szCs w:val="24"/>
        </w:rPr>
        <w:t>____</w:t>
      </w:r>
      <w:r w:rsidR="00363036">
        <w:rPr>
          <w:rFonts w:ascii="Times New Roman" w:hAnsi="Times New Roman" w:cs="Times New Roman"/>
          <w:b/>
          <w:sz w:val="24"/>
          <w:szCs w:val="24"/>
        </w:rPr>
        <w:t xml:space="preserve">_______ </w:t>
      </w:r>
      <w:r w:rsidRPr="001D7C76">
        <w:rPr>
          <w:rFonts w:ascii="Times New Roman" w:hAnsi="Times New Roman" w:cs="Times New Roman"/>
          <w:b/>
          <w:sz w:val="24"/>
          <w:szCs w:val="24"/>
        </w:rPr>
        <w:t xml:space="preserve"> № </w:t>
      </w:r>
      <w:r w:rsidR="00301AC2">
        <w:rPr>
          <w:rFonts w:ascii="Times New Roman" w:hAnsi="Times New Roman" w:cs="Times New Roman"/>
          <w:b/>
          <w:sz w:val="24"/>
          <w:szCs w:val="24"/>
        </w:rPr>
        <w:t>___</w:t>
      </w:r>
    </w:p>
    <w:p w:rsidR="003E1F3B" w:rsidRPr="00B36C16" w:rsidRDefault="003E1F3B" w:rsidP="00FF0826">
      <w:pPr>
        <w:pStyle w:val="ConsPlusNonformat"/>
        <w:ind w:left="-567" w:right="-426" w:firstLine="567"/>
        <w:jc w:val="center"/>
        <w:rPr>
          <w:rFonts w:ascii="Times New Roman" w:hAnsi="Times New Roman" w:cs="Times New Roman"/>
          <w:b/>
          <w:sz w:val="28"/>
          <w:szCs w:val="28"/>
        </w:rPr>
      </w:pPr>
      <w:bookmarkStart w:id="23" w:name="Par1197"/>
      <w:bookmarkEnd w:id="23"/>
      <w:r w:rsidRPr="00B36C16">
        <w:rPr>
          <w:rFonts w:ascii="Times New Roman" w:hAnsi="Times New Roman" w:cs="Times New Roman"/>
          <w:b/>
          <w:sz w:val="28"/>
          <w:szCs w:val="28"/>
        </w:rPr>
        <w:t>СОСТАВ</w:t>
      </w:r>
    </w:p>
    <w:p w:rsidR="00575405" w:rsidRPr="00B36C16" w:rsidRDefault="00363036" w:rsidP="00575405">
      <w:pPr>
        <w:widowControl w:val="0"/>
        <w:autoSpaceDE w:val="0"/>
        <w:autoSpaceDN w:val="0"/>
        <w:adjustRightInd w:val="0"/>
        <w:ind w:left="-567" w:firstLine="567"/>
        <w:jc w:val="center"/>
        <w:rPr>
          <w:rFonts w:ascii="Times New Roman" w:eastAsiaTheme="minorEastAsia" w:hAnsi="Times New Roman" w:cs="Times New Roman"/>
          <w:b/>
          <w:sz w:val="28"/>
          <w:szCs w:val="28"/>
          <w:lang w:eastAsia="ru-RU"/>
        </w:rPr>
      </w:pPr>
      <w:r w:rsidRPr="00B36C16">
        <w:rPr>
          <w:rFonts w:ascii="Times New Roman" w:eastAsiaTheme="minorEastAsia" w:hAnsi="Times New Roman" w:cs="Times New Roman"/>
          <w:b/>
          <w:sz w:val="28"/>
          <w:szCs w:val="28"/>
          <w:lang w:eastAsia="ru-RU"/>
        </w:rPr>
        <w:t xml:space="preserve">конкурсной комиссии по отбору социально-значимых проектов, определению </w:t>
      </w:r>
    </w:p>
    <w:p w:rsidR="003E1F3B" w:rsidRPr="00B36C16" w:rsidRDefault="00363036" w:rsidP="00575405">
      <w:pPr>
        <w:widowControl w:val="0"/>
        <w:autoSpaceDE w:val="0"/>
        <w:autoSpaceDN w:val="0"/>
        <w:adjustRightInd w:val="0"/>
        <w:ind w:left="-567" w:firstLine="567"/>
        <w:jc w:val="center"/>
        <w:rPr>
          <w:rFonts w:ascii="Times New Roman" w:eastAsiaTheme="minorEastAsia" w:hAnsi="Times New Roman" w:cs="Times New Roman"/>
          <w:b/>
          <w:sz w:val="28"/>
          <w:szCs w:val="28"/>
          <w:lang w:eastAsia="ru-RU"/>
        </w:rPr>
      </w:pPr>
      <w:r w:rsidRPr="00B36C16">
        <w:rPr>
          <w:rFonts w:ascii="Times New Roman" w:eastAsiaTheme="minorEastAsia" w:hAnsi="Times New Roman" w:cs="Times New Roman"/>
          <w:b/>
          <w:sz w:val="28"/>
          <w:szCs w:val="28"/>
          <w:lang w:eastAsia="ru-RU"/>
        </w:rPr>
        <w:t xml:space="preserve">объема и предоставления субсидий социально ориентированным некоммерческим организациям из бюджета города Усолье-Сибирское </w:t>
      </w:r>
      <w:r w:rsidR="00B36C16" w:rsidRPr="00B36C16">
        <w:rPr>
          <w:rFonts w:ascii="Times New Roman" w:eastAsiaTheme="minorEastAsia" w:hAnsi="Times New Roman" w:cs="Times New Roman"/>
          <w:b/>
          <w:sz w:val="28"/>
          <w:szCs w:val="28"/>
          <w:lang w:eastAsia="ru-RU"/>
        </w:rPr>
        <w:t>на проведение мероприятий в области социальной политики</w:t>
      </w:r>
    </w:p>
    <w:p w:rsidR="00B36C16" w:rsidRPr="00FD672D" w:rsidRDefault="00B36C16" w:rsidP="00575405">
      <w:pPr>
        <w:widowControl w:val="0"/>
        <w:autoSpaceDE w:val="0"/>
        <w:autoSpaceDN w:val="0"/>
        <w:adjustRightInd w:val="0"/>
        <w:ind w:left="-567" w:firstLine="567"/>
        <w:jc w:val="center"/>
        <w:rPr>
          <w:rFonts w:ascii="Times New Roman" w:hAnsi="Times New Roman" w:cs="Times New Roman"/>
          <w:sz w:val="16"/>
          <w:szCs w:val="16"/>
        </w:rPr>
      </w:pPr>
    </w:p>
    <w:tbl>
      <w:tblPr>
        <w:tblpPr w:leftFromText="180" w:rightFromText="180" w:vertAnchor="text" w:horzAnchor="margin" w:tblpX="-302" w:tblpY="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4"/>
        <w:gridCol w:w="284"/>
        <w:gridCol w:w="6493"/>
      </w:tblGrid>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Панькова </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Людмила Николаевна</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первый заместитель мэра города – начальник управления по социально-экономическим вопросам, председатель конкурсной комиссии;</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Жакина </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Оксана Николаевна</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руководитель аппарата администрации города, заместитель председателя конкурсной комиссии;</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Веселова</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Любовь Сергеевна</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начальник отдела по взаимодействию с общественностью и аналитической работе аппарата администрации города, секретарь конкурсной комиссии;</w:t>
            </w:r>
          </w:p>
        </w:tc>
      </w:tr>
      <w:tr w:rsidR="00FD672D" w:rsidRPr="00FD672D" w:rsidTr="00C25C3F">
        <w:tc>
          <w:tcPr>
            <w:tcW w:w="10343" w:type="dxa"/>
            <w:gridSpan w:val="4"/>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Члены конкурсной комиссии:</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Букреев </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Вадим Сергеевич</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ind w:right="5"/>
              <w:rPr>
                <w:rFonts w:ascii="Times New Roman" w:hAnsi="Times New Roman" w:cs="Times New Roman"/>
                <w:sz w:val="27"/>
                <w:szCs w:val="27"/>
              </w:rPr>
            </w:pPr>
            <w:r w:rsidRPr="00FD672D">
              <w:rPr>
                <w:rFonts w:ascii="Times New Roman" w:hAnsi="Times New Roman" w:cs="Times New Roman"/>
                <w:sz w:val="27"/>
                <w:szCs w:val="27"/>
              </w:rPr>
              <w:t>депутат Думы города Усолье-Сибирское по одномандатному избирательному округу № 12 (по согласованию);</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Воронина</w:t>
            </w:r>
          </w:p>
          <w:p w:rsidR="00DC1259" w:rsidRPr="00FD672D" w:rsidRDefault="00DC1259" w:rsidP="00FD672D">
            <w:pPr>
              <w:rPr>
                <w:rFonts w:ascii="Times New Roman" w:hAnsi="Times New Roman" w:cs="Times New Roman"/>
                <w:sz w:val="27"/>
                <w:szCs w:val="27"/>
              </w:rPr>
            </w:pPr>
            <w:r>
              <w:rPr>
                <w:rFonts w:ascii="Times New Roman" w:hAnsi="Times New Roman" w:cs="Times New Roman"/>
                <w:sz w:val="27"/>
                <w:szCs w:val="27"/>
              </w:rPr>
              <w:t>Елена Владимировна</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ind w:right="5"/>
              <w:rPr>
                <w:rFonts w:ascii="Times New Roman" w:hAnsi="Times New Roman" w:cs="Times New Roman"/>
                <w:sz w:val="27"/>
                <w:szCs w:val="27"/>
              </w:rPr>
            </w:pPr>
            <w:r w:rsidRPr="00FD672D">
              <w:rPr>
                <w:rFonts w:ascii="Times New Roman" w:hAnsi="Times New Roman" w:cs="Times New Roman"/>
                <w:sz w:val="27"/>
                <w:szCs w:val="27"/>
              </w:rPr>
              <w:t xml:space="preserve"> </w:t>
            </w:r>
            <w:r w:rsidRPr="00FD672D">
              <w:rPr>
                <w:sz w:val="27"/>
                <w:szCs w:val="27"/>
              </w:rPr>
              <w:t xml:space="preserve"> </w:t>
            </w:r>
            <w:r w:rsidRPr="00FD672D">
              <w:rPr>
                <w:rFonts w:ascii="Times New Roman" w:hAnsi="Times New Roman" w:cs="Times New Roman"/>
                <w:sz w:val="27"/>
                <w:szCs w:val="27"/>
              </w:rPr>
              <w:t>директор ОГКУ «Управление социальной защиты населения по городу Усолье-Сибирское и Усольскому району» (по согласованию);</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Горбов </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Алексей Валерьевич</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председатель Общественной палаты города Усолье-Сибирское (по согласованию);</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Глебович </w:t>
            </w:r>
          </w:p>
          <w:p w:rsidR="00FD672D" w:rsidRPr="00FD672D" w:rsidRDefault="00FD672D" w:rsidP="00FD672D">
            <w:pPr>
              <w:rPr>
                <w:rFonts w:ascii="Times New Roman" w:hAnsi="Times New Roman" w:cs="Times New Roman"/>
                <w:b/>
                <w:sz w:val="27"/>
                <w:szCs w:val="27"/>
              </w:rPr>
            </w:pPr>
            <w:r w:rsidRPr="00FD672D">
              <w:rPr>
                <w:rFonts w:ascii="Times New Roman" w:hAnsi="Times New Roman" w:cs="Times New Roman"/>
                <w:sz w:val="27"/>
                <w:szCs w:val="27"/>
              </w:rPr>
              <w:t>Валентина Петровна</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начальник Управления Пенсионного фонда Российской Федерации в г. Усолье-Сибирское и Усольском районе Иркутской области (по согласованию);</w:t>
            </w:r>
          </w:p>
        </w:tc>
      </w:tr>
      <w:tr w:rsidR="00FD672D" w:rsidRPr="00FD672D" w:rsidTr="00C25C3F">
        <w:trPr>
          <w:trHeight w:val="299"/>
        </w:trPr>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Дрейгал </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Наталья Александровна</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секретарь Общественной палаты города Усолье-Сибирское</w:t>
            </w:r>
            <w:r>
              <w:rPr>
                <w:rFonts w:ascii="Times New Roman" w:hAnsi="Times New Roman" w:cs="Times New Roman"/>
                <w:sz w:val="27"/>
                <w:szCs w:val="27"/>
              </w:rPr>
              <w:t>,</w:t>
            </w:r>
            <w:r w:rsidRPr="00FD672D">
              <w:rPr>
                <w:rFonts w:ascii="Times New Roman" w:hAnsi="Times New Roman" w:cs="Times New Roman"/>
                <w:sz w:val="27"/>
                <w:szCs w:val="27"/>
              </w:rPr>
              <w:t xml:space="preserve"> </w:t>
            </w:r>
            <w:r w:rsidRPr="00FD672D">
              <w:rPr>
                <w:rFonts w:ascii="Times New Roman" w:hAnsi="Times New Roman" w:cs="Times New Roman"/>
                <w:sz w:val="27"/>
                <w:szCs w:val="27"/>
              </w:rPr>
              <w:t>руководитель Усольского отделения Иркутского товарищества Белорусской культуры имени Яна Черского (по согласованию);</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Егорова </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Елена Геннадьевна</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председатель комитета по финансам администрации города;</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Орлов </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Николай Иванович</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депутат Думы города Усолье-Сибирское по одномандатному избирательному округу № 11 (по согласованию);</w:t>
            </w:r>
          </w:p>
        </w:tc>
      </w:tr>
      <w:tr w:rsidR="00FD672D" w:rsidRPr="00FD672D" w:rsidTr="00C25C3F">
        <w:tc>
          <w:tcPr>
            <w:tcW w:w="562" w:type="dxa"/>
          </w:tcPr>
          <w:p w:rsidR="00FD672D" w:rsidRPr="00FD672D" w:rsidRDefault="00FD672D" w:rsidP="00FD672D">
            <w:pPr>
              <w:numPr>
                <w:ilvl w:val="0"/>
                <w:numId w:val="1"/>
              </w:numPr>
              <w:ind w:hanging="720"/>
              <w:jc w:val="left"/>
              <w:rPr>
                <w:rFonts w:ascii="Times New Roman" w:hAnsi="Times New Roman" w:cs="Times New Roman"/>
                <w:sz w:val="27"/>
                <w:szCs w:val="27"/>
              </w:rPr>
            </w:pPr>
          </w:p>
        </w:tc>
        <w:tc>
          <w:tcPr>
            <w:tcW w:w="300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 xml:space="preserve">Поцелуйко </w:t>
            </w:r>
          </w:p>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Екатерина Михайловна</w:t>
            </w:r>
          </w:p>
        </w:tc>
        <w:tc>
          <w:tcPr>
            <w:tcW w:w="284"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FD672D" w:rsidRPr="00FD672D" w:rsidRDefault="00FD672D" w:rsidP="00FD672D">
            <w:pPr>
              <w:rPr>
                <w:rFonts w:ascii="Times New Roman" w:hAnsi="Times New Roman" w:cs="Times New Roman"/>
                <w:sz w:val="27"/>
                <w:szCs w:val="27"/>
              </w:rPr>
            </w:pPr>
            <w:r w:rsidRPr="00FD672D">
              <w:rPr>
                <w:rFonts w:ascii="Times New Roman" w:hAnsi="Times New Roman" w:cs="Times New Roman"/>
                <w:sz w:val="27"/>
                <w:szCs w:val="27"/>
              </w:rPr>
              <w:t>начальник юридического отдела администрации города.</w:t>
            </w:r>
          </w:p>
        </w:tc>
      </w:tr>
    </w:tbl>
    <w:p w:rsidR="002318A2" w:rsidRDefault="002318A2" w:rsidP="00381214">
      <w:pPr>
        <w:ind w:left="-567" w:right="-426" w:firstLine="567"/>
        <w:rPr>
          <w:rFonts w:ascii="Times New Roman" w:hAnsi="Times New Roman" w:cs="Times New Roman"/>
          <w:sz w:val="28"/>
          <w:szCs w:val="28"/>
        </w:rPr>
      </w:pPr>
    </w:p>
    <w:p w:rsidR="004718A7" w:rsidRPr="004718A7" w:rsidRDefault="004718A7" w:rsidP="00381214">
      <w:pPr>
        <w:ind w:left="-567" w:right="-426" w:firstLine="567"/>
        <w:rPr>
          <w:rFonts w:ascii="Times New Roman" w:hAnsi="Times New Roman" w:cs="Times New Roman"/>
          <w:b/>
          <w:sz w:val="28"/>
          <w:szCs w:val="28"/>
        </w:rPr>
      </w:pPr>
      <w:r w:rsidRPr="004718A7">
        <w:rPr>
          <w:rFonts w:ascii="Times New Roman" w:hAnsi="Times New Roman" w:cs="Times New Roman"/>
          <w:b/>
          <w:sz w:val="28"/>
          <w:szCs w:val="28"/>
        </w:rPr>
        <w:t>Мэр города</w:t>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t>М.В. Торопкин</w:t>
      </w:r>
    </w:p>
    <w:sectPr w:rsidR="004718A7" w:rsidRPr="004718A7" w:rsidSect="00F30E63">
      <w:pgSz w:w="11906" w:h="16838"/>
      <w:pgMar w:top="993" w:right="707"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E5A" w:rsidRDefault="00AB2E5A" w:rsidP="00EE3055">
      <w:r>
        <w:separator/>
      </w:r>
    </w:p>
  </w:endnote>
  <w:endnote w:type="continuationSeparator" w:id="0">
    <w:p w:rsidR="00AB2E5A" w:rsidRDefault="00AB2E5A" w:rsidP="00EE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E5A" w:rsidRDefault="00AB2E5A" w:rsidP="00EE3055">
      <w:r>
        <w:separator/>
      </w:r>
    </w:p>
  </w:footnote>
  <w:footnote w:type="continuationSeparator" w:id="0">
    <w:p w:rsidR="00AB2E5A" w:rsidRDefault="00AB2E5A" w:rsidP="00EE3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A7C"/>
    <w:multiLevelType w:val="hybridMultilevel"/>
    <w:tmpl w:val="58448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3B"/>
    <w:rsid w:val="00000827"/>
    <w:rsid w:val="00013579"/>
    <w:rsid w:val="0001729E"/>
    <w:rsid w:val="000344D5"/>
    <w:rsid w:val="00035354"/>
    <w:rsid w:val="00035D34"/>
    <w:rsid w:val="00036280"/>
    <w:rsid w:val="00045AFF"/>
    <w:rsid w:val="000631F3"/>
    <w:rsid w:val="000647F6"/>
    <w:rsid w:val="00081209"/>
    <w:rsid w:val="00084247"/>
    <w:rsid w:val="00096DCE"/>
    <w:rsid w:val="000B3C4D"/>
    <w:rsid w:val="000C5FCB"/>
    <w:rsid w:val="000D6CEC"/>
    <w:rsid w:val="000E47A8"/>
    <w:rsid w:val="000F199F"/>
    <w:rsid w:val="00100E47"/>
    <w:rsid w:val="00112E9D"/>
    <w:rsid w:val="001176A3"/>
    <w:rsid w:val="001262B4"/>
    <w:rsid w:val="001328E0"/>
    <w:rsid w:val="00132EB8"/>
    <w:rsid w:val="00140DA6"/>
    <w:rsid w:val="00147315"/>
    <w:rsid w:val="0015108D"/>
    <w:rsid w:val="0015231A"/>
    <w:rsid w:val="00154096"/>
    <w:rsid w:val="0017051B"/>
    <w:rsid w:val="00181886"/>
    <w:rsid w:val="001A6E4D"/>
    <w:rsid w:val="001D30D6"/>
    <w:rsid w:val="001D3578"/>
    <w:rsid w:val="001D7C76"/>
    <w:rsid w:val="001F1154"/>
    <w:rsid w:val="001F64CA"/>
    <w:rsid w:val="00204A18"/>
    <w:rsid w:val="00207D5A"/>
    <w:rsid w:val="00226715"/>
    <w:rsid w:val="002318A2"/>
    <w:rsid w:val="00254DD9"/>
    <w:rsid w:val="00280D00"/>
    <w:rsid w:val="00283D83"/>
    <w:rsid w:val="002909BA"/>
    <w:rsid w:val="00295ADF"/>
    <w:rsid w:val="002972D5"/>
    <w:rsid w:val="002A61BF"/>
    <w:rsid w:val="002B05A5"/>
    <w:rsid w:val="002D45CD"/>
    <w:rsid w:val="002D736C"/>
    <w:rsid w:val="002E61A8"/>
    <w:rsid w:val="002E6A7F"/>
    <w:rsid w:val="002E7A9B"/>
    <w:rsid w:val="00301AC2"/>
    <w:rsid w:val="00310C9C"/>
    <w:rsid w:val="003275F5"/>
    <w:rsid w:val="003301E2"/>
    <w:rsid w:val="00331620"/>
    <w:rsid w:val="00342791"/>
    <w:rsid w:val="00346B1B"/>
    <w:rsid w:val="0034724B"/>
    <w:rsid w:val="00352364"/>
    <w:rsid w:val="00354448"/>
    <w:rsid w:val="00363036"/>
    <w:rsid w:val="00363630"/>
    <w:rsid w:val="0037284C"/>
    <w:rsid w:val="00380C90"/>
    <w:rsid w:val="00381214"/>
    <w:rsid w:val="003847C0"/>
    <w:rsid w:val="00386D14"/>
    <w:rsid w:val="00387A36"/>
    <w:rsid w:val="003A0722"/>
    <w:rsid w:val="003A23DF"/>
    <w:rsid w:val="003B036A"/>
    <w:rsid w:val="003B3921"/>
    <w:rsid w:val="003D294A"/>
    <w:rsid w:val="003E1F3B"/>
    <w:rsid w:val="00412EF0"/>
    <w:rsid w:val="00415313"/>
    <w:rsid w:val="004235F9"/>
    <w:rsid w:val="0043301B"/>
    <w:rsid w:val="0043328B"/>
    <w:rsid w:val="00440B5B"/>
    <w:rsid w:val="00442A31"/>
    <w:rsid w:val="00445D0F"/>
    <w:rsid w:val="0045088F"/>
    <w:rsid w:val="00453A04"/>
    <w:rsid w:val="00456545"/>
    <w:rsid w:val="00457CEA"/>
    <w:rsid w:val="00460A32"/>
    <w:rsid w:val="00460AEF"/>
    <w:rsid w:val="004718A7"/>
    <w:rsid w:val="00472AE5"/>
    <w:rsid w:val="0047511C"/>
    <w:rsid w:val="00481C5D"/>
    <w:rsid w:val="00483AF9"/>
    <w:rsid w:val="004930EB"/>
    <w:rsid w:val="004A1B28"/>
    <w:rsid w:val="004B3DB5"/>
    <w:rsid w:val="004B7F7C"/>
    <w:rsid w:val="004C0FEE"/>
    <w:rsid w:val="004D18DE"/>
    <w:rsid w:val="004D461D"/>
    <w:rsid w:val="005001FA"/>
    <w:rsid w:val="00503582"/>
    <w:rsid w:val="00503DDB"/>
    <w:rsid w:val="0051371A"/>
    <w:rsid w:val="00530CF0"/>
    <w:rsid w:val="005345F4"/>
    <w:rsid w:val="00534712"/>
    <w:rsid w:val="00536E51"/>
    <w:rsid w:val="00541028"/>
    <w:rsid w:val="00542710"/>
    <w:rsid w:val="00546A5E"/>
    <w:rsid w:val="005541CA"/>
    <w:rsid w:val="005605A6"/>
    <w:rsid w:val="00575405"/>
    <w:rsid w:val="00580DFD"/>
    <w:rsid w:val="005810A6"/>
    <w:rsid w:val="00583726"/>
    <w:rsid w:val="00583F81"/>
    <w:rsid w:val="00585E4B"/>
    <w:rsid w:val="00593DDD"/>
    <w:rsid w:val="00594051"/>
    <w:rsid w:val="00595C86"/>
    <w:rsid w:val="00595F68"/>
    <w:rsid w:val="005A5273"/>
    <w:rsid w:val="005D0B9D"/>
    <w:rsid w:val="005D15ED"/>
    <w:rsid w:val="005F3EFF"/>
    <w:rsid w:val="006013ED"/>
    <w:rsid w:val="006114F8"/>
    <w:rsid w:val="00632BAE"/>
    <w:rsid w:val="006411AA"/>
    <w:rsid w:val="00643997"/>
    <w:rsid w:val="00647F1F"/>
    <w:rsid w:val="00663E18"/>
    <w:rsid w:val="0067012D"/>
    <w:rsid w:val="00670DB8"/>
    <w:rsid w:val="006907E8"/>
    <w:rsid w:val="00693F13"/>
    <w:rsid w:val="006A1F79"/>
    <w:rsid w:val="006A5D49"/>
    <w:rsid w:val="006B28E9"/>
    <w:rsid w:val="006C0628"/>
    <w:rsid w:val="006D1C02"/>
    <w:rsid w:val="006D723E"/>
    <w:rsid w:val="006D7647"/>
    <w:rsid w:val="006F2BF9"/>
    <w:rsid w:val="00701FB1"/>
    <w:rsid w:val="00712EF5"/>
    <w:rsid w:val="00717A5B"/>
    <w:rsid w:val="007202D3"/>
    <w:rsid w:val="00722E07"/>
    <w:rsid w:val="00724DB1"/>
    <w:rsid w:val="00730D0A"/>
    <w:rsid w:val="007365C4"/>
    <w:rsid w:val="00736649"/>
    <w:rsid w:val="00745528"/>
    <w:rsid w:val="00750BF4"/>
    <w:rsid w:val="00751EB4"/>
    <w:rsid w:val="00757073"/>
    <w:rsid w:val="00760B9D"/>
    <w:rsid w:val="00765344"/>
    <w:rsid w:val="00765A07"/>
    <w:rsid w:val="007660C9"/>
    <w:rsid w:val="00771B3A"/>
    <w:rsid w:val="0078101D"/>
    <w:rsid w:val="00781F20"/>
    <w:rsid w:val="00791486"/>
    <w:rsid w:val="007C27E3"/>
    <w:rsid w:val="007C58BD"/>
    <w:rsid w:val="007D7818"/>
    <w:rsid w:val="007E29A0"/>
    <w:rsid w:val="007E6F6F"/>
    <w:rsid w:val="007F0C01"/>
    <w:rsid w:val="007F6E3D"/>
    <w:rsid w:val="008011CC"/>
    <w:rsid w:val="008076E7"/>
    <w:rsid w:val="008151D9"/>
    <w:rsid w:val="00821C94"/>
    <w:rsid w:val="0083580D"/>
    <w:rsid w:val="00836665"/>
    <w:rsid w:val="0084092F"/>
    <w:rsid w:val="00841B22"/>
    <w:rsid w:val="0087244A"/>
    <w:rsid w:val="00884E7E"/>
    <w:rsid w:val="00887443"/>
    <w:rsid w:val="00897F70"/>
    <w:rsid w:val="008A3D95"/>
    <w:rsid w:val="008B215B"/>
    <w:rsid w:val="008C10A7"/>
    <w:rsid w:val="008C2E97"/>
    <w:rsid w:val="008D0D07"/>
    <w:rsid w:val="008E2517"/>
    <w:rsid w:val="00927314"/>
    <w:rsid w:val="00931DDE"/>
    <w:rsid w:val="0093365E"/>
    <w:rsid w:val="0095028A"/>
    <w:rsid w:val="009644E8"/>
    <w:rsid w:val="009654F5"/>
    <w:rsid w:val="00973ADA"/>
    <w:rsid w:val="009864E0"/>
    <w:rsid w:val="00991369"/>
    <w:rsid w:val="00991D2E"/>
    <w:rsid w:val="009936D2"/>
    <w:rsid w:val="009961EC"/>
    <w:rsid w:val="009A0331"/>
    <w:rsid w:val="009A03A4"/>
    <w:rsid w:val="009A0F90"/>
    <w:rsid w:val="009B10B1"/>
    <w:rsid w:val="009C1BE4"/>
    <w:rsid w:val="009E765B"/>
    <w:rsid w:val="00A13E3B"/>
    <w:rsid w:val="00A16004"/>
    <w:rsid w:val="00A26FFE"/>
    <w:rsid w:val="00A44C24"/>
    <w:rsid w:val="00A51430"/>
    <w:rsid w:val="00A6391B"/>
    <w:rsid w:val="00A709EF"/>
    <w:rsid w:val="00A7408D"/>
    <w:rsid w:val="00A74728"/>
    <w:rsid w:val="00A74D80"/>
    <w:rsid w:val="00A87973"/>
    <w:rsid w:val="00A91BED"/>
    <w:rsid w:val="00A92E59"/>
    <w:rsid w:val="00AA22A4"/>
    <w:rsid w:val="00AA7CC2"/>
    <w:rsid w:val="00AB2E5A"/>
    <w:rsid w:val="00AD6A0C"/>
    <w:rsid w:val="00AF3034"/>
    <w:rsid w:val="00AF717A"/>
    <w:rsid w:val="00B01FBD"/>
    <w:rsid w:val="00B0319F"/>
    <w:rsid w:val="00B1018C"/>
    <w:rsid w:val="00B1561A"/>
    <w:rsid w:val="00B15E33"/>
    <w:rsid w:val="00B206A3"/>
    <w:rsid w:val="00B257A1"/>
    <w:rsid w:val="00B31535"/>
    <w:rsid w:val="00B33008"/>
    <w:rsid w:val="00B36255"/>
    <w:rsid w:val="00B36C16"/>
    <w:rsid w:val="00B4131B"/>
    <w:rsid w:val="00B57C7C"/>
    <w:rsid w:val="00B61C47"/>
    <w:rsid w:val="00B635CB"/>
    <w:rsid w:val="00B64F9B"/>
    <w:rsid w:val="00B7342C"/>
    <w:rsid w:val="00B75CE1"/>
    <w:rsid w:val="00B812AF"/>
    <w:rsid w:val="00BA044D"/>
    <w:rsid w:val="00BA052D"/>
    <w:rsid w:val="00BB2EFD"/>
    <w:rsid w:val="00BB4CF7"/>
    <w:rsid w:val="00BC2F10"/>
    <w:rsid w:val="00BC3915"/>
    <w:rsid w:val="00BD5BA2"/>
    <w:rsid w:val="00BE6CE2"/>
    <w:rsid w:val="00C04C8A"/>
    <w:rsid w:val="00C04E6D"/>
    <w:rsid w:val="00C204CC"/>
    <w:rsid w:val="00C25C3F"/>
    <w:rsid w:val="00C3249D"/>
    <w:rsid w:val="00C328E3"/>
    <w:rsid w:val="00C37497"/>
    <w:rsid w:val="00C377FD"/>
    <w:rsid w:val="00C50679"/>
    <w:rsid w:val="00C514BF"/>
    <w:rsid w:val="00C54220"/>
    <w:rsid w:val="00C64419"/>
    <w:rsid w:val="00C757BE"/>
    <w:rsid w:val="00C76607"/>
    <w:rsid w:val="00C769F1"/>
    <w:rsid w:val="00C8034A"/>
    <w:rsid w:val="00C83AC0"/>
    <w:rsid w:val="00C92FFC"/>
    <w:rsid w:val="00C94277"/>
    <w:rsid w:val="00CA7EA9"/>
    <w:rsid w:val="00CB2A48"/>
    <w:rsid w:val="00CB3B1F"/>
    <w:rsid w:val="00CC4290"/>
    <w:rsid w:val="00CE642C"/>
    <w:rsid w:val="00D01BA4"/>
    <w:rsid w:val="00D07E62"/>
    <w:rsid w:val="00D1040B"/>
    <w:rsid w:val="00D168E8"/>
    <w:rsid w:val="00D27155"/>
    <w:rsid w:val="00D32C1B"/>
    <w:rsid w:val="00D444F7"/>
    <w:rsid w:val="00D64D6B"/>
    <w:rsid w:val="00D677E7"/>
    <w:rsid w:val="00D73881"/>
    <w:rsid w:val="00D82532"/>
    <w:rsid w:val="00D9513A"/>
    <w:rsid w:val="00D9745C"/>
    <w:rsid w:val="00DA7893"/>
    <w:rsid w:val="00DB3D3E"/>
    <w:rsid w:val="00DC1259"/>
    <w:rsid w:val="00DC3DB7"/>
    <w:rsid w:val="00DE5160"/>
    <w:rsid w:val="00DE55E7"/>
    <w:rsid w:val="00DE5983"/>
    <w:rsid w:val="00DF3D1B"/>
    <w:rsid w:val="00E14DDB"/>
    <w:rsid w:val="00E331A6"/>
    <w:rsid w:val="00E34E7D"/>
    <w:rsid w:val="00E36BDC"/>
    <w:rsid w:val="00E65586"/>
    <w:rsid w:val="00E714DD"/>
    <w:rsid w:val="00E837CE"/>
    <w:rsid w:val="00E92213"/>
    <w:rsid w:val="00E93DB9"/>
    <w:rsid w:val="00E941C5"/>
    <w:rsid w:val="00EA11CA"/>
    <w:rsid w:val="00EB38E8"/>
    <w:rsid w:val="00EC3241"/>
    <w:rsid w:val="00ED1DCC"/>
    <w:rsid w:val="00ED5BE6"/>
    <w:rsid w:val="00EE2526"/>
    <w:rsid w:val="00EE3055"/>
    <w:rsid w:val="00EE3E4E"/>
    <w:rsid w:val="00EE4F84"/>
    <w:rsid w:val="00EF3E4C"/>
    <w:rsid w:val="00EF5C41"/>
    <w:rsid w:val="00EF7555"/>
    <w:rsid w:val="00F1177D"/>
    <w:rsid w:val="00F2781E"/>
    <w:rsid w:val="00F30E63"/>
    <w:rsid w:val="00F33528"/>
    <w:rsid w:val="00F33956"/>
    <w:rsid w:val="00F37B58"/>
    <w:rsid w:val="00F53D7C"/>
    <w:rsid w:val="00F55440"/>
    <w:rsid w:val="00F70DAB"/>
    <w:rsid w:val="00F74229"/>
    <w:rsid w:val="00F747E1"/>
    <w:rsid w:val="00F80CA4"/>
    <w:rsid w:val="00F8139D"/>
    <w:rsid w:val="00F90DBC"/>
    <w:rsid w:val="00FA00A3"/>
    <w:rsid w:val="00FA752D"/>
    <w:rsid w:val="00FB58D5"/>
    <w:rsid w:val="00FC27A9"/>
    <w:rsid w:val="00FD1269"/>
    <w:rsid w:val="00FD672D"/>
    <w:rsid w:val="00FE0358"/>
    <w:rsid w:val="00FF0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4852D-71CD-4E79-B065-14B95FB0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A9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E1F3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3E1F3B"/>
    <w:pPr>
      <w:widowControl w:val="0"/>
      <w:autoSpaceDE w:val="0"/>
      <w:autoSpaceDN w:val="0"/>
      <w:adjustRightInd w:val="0"/>
    </w:pPr>
    <w:rPr>
      <w:rFonts w:ascii="Calibri" w:eastAsiaTheme="minorEastAsia" w:hAnsi="Calibri" w:cs="Calibri"/>
      <w:lang w:eastAsia="ru-RU"/>
    </w:rPr>
  </w:style>
  <w:style w:type="paragraph" w:styleId="a3">
    <w:name w:val="header"/>
    <w:basedOn w:val="a"/>
    <w:link w:val="a4"/>
    <w:uiPriority w:val="99"/>
    <w:unhideWhenUsed/>
    <w:rsid w:val="00EE3055"/>
    <w:pPr>
      <w:tabs>
        <w:tab w:val="center" w:pos="4677"/>
        <w:tab w:val="right" w:pos="9355"/>
      </w:tabs>
    </w:pPr>
  </w:style>
  <w:style w:type="character" w:customStyle="1" w:styleId="a4">
    <w:name w:val="Верхний колонтитул Знак"/>
    <w:basedOn w:val="a0"/>
    <w:link w:val="a3"/>
    <w:uiPriority w:val="99"/>
    <w:rsid w:val="00EE3055"/>
  </w:style>
  <w:style w:type="paragraph" w:styleId="a5">
    <w:name w:val="footer"/>
    <w:basedOn w:val="a"/>
    <w:link w:val="a6"/>
    <w:uiPriority w:val="99"/>
    <w:unhideWhenUsed/>
    <w:rsid w:val="00EE3055"/>
    <w:pPr>
      <w:tabs>
        <w:tab w:val="center" w:pos="4677"/>
        <w:tab w:val="right" w:pos="9355"/>
      </w:tabs>
    </w:pPr>
  </w:style>
  <w:style w:type="character" w:customStyle="1" w:styleId="a6">
    <w:name w:val="Нижний колонтитул Знак"/>
    <w:basedOn w:val="a0"/>
    <w:link w:val="a5"/>
    <w:uiPriority w:val="99"/>
    <w:rsid w:val="00EE3055"/>
  </w:style>
  <w:style w:type="paragraph" w:styleId="a7">
    <w:name w:val="Balloon Text"/>
    <w:basedOn w:val="a"/>
    <w:link w:val="a8"/>
    <w:uiPriority w:val="99"/>
    <w:semiHidden/>
    <w:unhideWhenUsed/>
    <w:rsid w:val="00ED1DCC"/>
    <w:rPr>
      <w:rFonts w:ascii="Tahoma" w:hAnsi="Tahoma" w:cs="Tahoma"/>
      <w:sz w:val="16"/>
      <w:szCs w:val="16"/>
    </w:rPr>
  </w:style>
  <w:style w:type="character" w:customStyle="1" w:styleId="a8">
    <w:name w:val="Текст выноски Знак"/>
    <w:basedOn w:val="a0"/>
    <w:link w:val="a7"/>
    <w:uiPriority w:val="99"/>
    <w:semiHidden/>
    <w:rsid w:val="00ED1DCC"/>
    <w:rPr>
      <w:rFonts w:ascii="Tahoma" w:hAnsi="Tahoma" w:cs="Tahoma"/>
      <w:sz w:val="16"/>
      <w:szCs w:val="16"/>
    </w:rPr>
  </w:style>
  <w:style w:type="paragraph" w:customStyle="1" w:styleId="Default">
    <w:name w:val="Default"/>
    <w:rsid w:val="00F33528"/>
    <w:pPr>
      <w:autoSpaceDE w:val="0"/>
      <w:autoSpaceDN w:val="0"/>
      <w:adjustRightInd w:val="0"/>
    </w:pPr>
    <w:rPr>
      <w:rFonts w:ascii="Times New Roman" w:hAnsi="Times New Roman" w:cs="Times New Roman"/>
      <w:color w:val="000000"/>
      <w:sz w:val="24"/>
      <w:szCs w:val="24"/>
    </w:rPr>
  </w:style>
  <w:style w:type="table" w:styleId="a9">
    <w:name w:val="Table Grid"/>
    <w:basedOn w:val="a1"/>
    <w:uiPriority w:val="59"/>
    <w:rsid w:val="0001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F53D7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a">
    <w:name w:val="Hyperlink"/>
    <w:basedOn w:val="a0"/>
    <w:uiPriority w:val="99"/>
    <w:unhideWhenUsed/>
    <w:rsid w:val="00140DA6"/>
    <w:rPr>
      <w:color w:val="0000FF" w:themeColor="hyperlink"/>
      <w:u w:val="single"/>
    </w:rPr>
  </w:style>
  <w:style w:type="table" w:customStyle="1" w:styleId="10">
    <w:name w:val="Сетка таблицы1"/>
    <w:basedOn w:val="a1"/>
    <w:next w:val="a9"/>
    <w:rsid w:val="002E7A9B"/>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200830C0406CD43C4D28B7142234FD4B5210EA59ED33C2DFC4A857F9AC32CDC3D3D2006021F5A12F38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200830C0406CD43C4D28B7142234FD4B551EE05FE333C2DFC4A857F9AC32CDC3D3D200632235A" TargetMode="External"/><Relationship Id="rId17" Type="http://schemas.openxmlformats.org/officeDocument/2006/relationships/hyperlink" Target="consultantplus://offline/ref=F6D0F48552B8CF1683121E3C7337634055BFEDE620C38495F26F77090DN9f2E" TargetMode="External"/><Relationship Id="rId2" Type="http://schemas.openxmlformats.org/officeDocument/2006/relationships/numbering" Target="numbering.xml"/><Relationship Id="rId16" Type="http://schemas.openxmlformats.org/officeDocument/2006/relationships/hyperlink" Target="consultantplus://offline/ref=F6D0F48552B8CF1683121E3C7337634055B9E8EA20C28495F26F77090D92CF52B64CEEF3A4452A4CNFf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200830C0406CD43C4D28B7142234FD4B551EE05FE333C2DFC4A857F9AC32CDC3D3D200632235A" TargetMode="External"/><Relationship Id="rId5" Type="http://schemas.openxmlformats.org/officeDocument/2006/relationships/webSettings" Target="webSettings.xml"/><Relationship Id="rId15" Type="http://schemas.openxmlformats.org/officeDocument/2006/relationships/hyperlink" Target="consultantplus://offline/ref=F6D0F48552B8CF1683121E3C7337634055B9E8EA20C28495F26F77090D92CF52B64CEEF3A4452B44NFfEE" TargetMode="External"/><Relationship Id="rId10" Type="http://schemas.openxmlformats.org/officeDocument/2006/relationships/hyperlink" Target="http://internet.garant.ru/document?id=71571378&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46B496C9DB873C14EE7178D14BE22A90DB35910987A80AB75D94B6C9EE5426D356D877056101x7H" TargetMode="External"/><Relationship Id="rId14" Type="http://schemas.openxmlformats.org/officeDocument/2006/relationships/hyperlink" Target="consultantplus://offline/ref=F6D0F48552B8CF1683121E3C7337634055B9E8EA20C28495F26F77090D92CF52B64CEEF3A4452B4ANF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FB36-99AA-43AD-A2CC-622B7FB8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27</Pages>
  <Words>8457</Words>
  <Characters>48206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Жакина Оксана Николаевна</dc:creator>
  <cp:keywords/>
  <dc:description/>
  <cp:lastModifiedBy>Веселова Любовь Сергеевна</cp:lastModifiedBy>
  <cp:revision>101</cp:revision>
  <cp:lastPrinted>2019-01-11T01:58:00Z</cp:lastPrinted>
  <dcterms:created xsi:type="dcterms:W3CDTF">2018-12-05T07:49:00Z</dcterms:created>
  <dcterms:modified xsi:type="dcterms:W3CDTF">2019-01-14T01:44:00Z</dcterms:modified>
</cp:coreProperties>
</file>