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C" w:rsidRDefault="00602D3C" w:rsidP="00602D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</w:rPr>
      </w:pPr>
    </w:p>
    <w:p w:rsidR="00602D3C" w:rsidRPr="00602D3C" w:rsidRDefault="00602D3C" w:rsidP="00602D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75AC5"/>
          <w:sz w:val="20"/>
          <w:szCs w:val="24"/>
        </w:rPr>
      </w:pPr>
    </w:p>
    <w:p w:rsidR="00602D3C" w:rsidRPr="00D50D11" w:rsidRDefault="00EA3DAB" w:rsidP="00602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50D11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 xml:space="preserve">Комиссия по делам несовершеннолетних и защите их прав </w:t>
      </w:r>
    </w:p>
    <w:p w:rsidR="00C022C4" w:rsidRPr="00D50D11" w:rsidRDefault="00EA3DAB" w:rsidP="00602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  <w:r w:rsidRPr="00D50D11"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  <w:t>муниципального образования «город Усолье- Сибирское»</w:t>
      </w:r>
    </w:p>
    <w:p w:rsidR="00602D3C" w:rsidRDefault="00602D3C" w:rsidP="00602D3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</w:tblGrid>
      <w:tr w:rsidR="00EA3DAB" w:rsidRPr="00F55650" w:rsidTr="00F55650"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1"/>
              <w:gridCol w:w="4952"/>
            </w:tblGrid>
            <w:tr w:rsidR="00EA3DAB" w:rsidRPr="00F55650">
              <w:tc>
                <w:tcPr>
                  <w:tcW w:w="2500" w:type="pct"/>
                  <w:shd w:val="clear" w:color="auto" w:fill="auto"/>
                  <w:hideMark/>
                </w:tcPr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A3DA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Почтовый адрес: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665452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г.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Усолье-Сибирское Иркутской области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ул.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Б. Хмельницкого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30 кабинет № 11</w:t>
                  </w:r>
                </w:p>
                <w:p w:rsidR="00EA3DAB" w:rsidRPr="00EA3DAB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Тел/</w:t>
                  </w:r>
                  <w:r w:rsidRPr="00EA3DAB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Факс:</w:t>
                  </w:r>
                  <w:r w:rsidRPr="00EA3DAB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  <w:t>8(39543) 6-27-50</w:t>
                  </w:r>
                  <w:bookmarkStart w:id="0" w:name="_GoBack"/>
                  <w:bookmarkEnd w:id="0"/>
                </w:p>
                <w:p w:rsidR="00602D3C" w:rsidRPr="00602D3C" w:rsidRDefault="00EA3DAB" w:rsidP="00602D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275AC5"/>
                      <w:sz w:val="20"/>
                      <w:szCs w:val="24"/>
                      <w:lang w:val="en-US"/>
                    </w:rPr>
                  </w:pPr>
                  <w:r w:rsidRPr="00602D3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E-mail:</w:t>
                  </w:r>
                  <w:r w:rsidRPr="00602D3C"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hyperlink r:id="rId6" w:history="1">
                    <w:r w:rsidR="00602D3C" w:rsidRPr="007E57E2">
                      <w:rPr>
                        <w:rStyle w:val="a3"/>
                        <w:rFonts w:ascii="Tahoma" w:hAnsi="Tahoma" w:cs="Tahoma"/>
                        <w:sz w:val="20"/>
                        <w:szCs w:val="24"/>
                        <w:lang w:val="x-none"/>
                      </w:rPr>
                      <w:t>http://www.usolie-sibirskoe.ru/kdn</w:t>
                    </w:r>
                  </w:hyperlink>
                </w:p>
                <w:p w:rsidR="00EA3DAB" w:rsidRPr="00602D3C" w:rsidRDefault="00EA3DAB" w:rsidP="00EA3DAB">
                  <w:pPr>
                    <w:spacing w:after="135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  <w:hideMark/>
                </w:tcPr>
                <w:p w:rsidR="00EA3DAB" w:rsidRPr="00602D3C" w:rsidRDefault="00EA3DAB" w:rsidP="00EA3DAB">
                  <w:pPr>
                    <w:spacing w:after="0" w:line="270" w:lineRule="atLeast"/>
                    <w:jc w:val="righ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EA3DAB" w:rsidRPr="00602D3C" w:rsidRDefault="00EA3DAB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EA3DAB" w:rsidRPr="00EA3DAB" w:rsidTr="00F55650">
        <w:tc>
          <w:tcPr>
            <w:tcW w:w="5000" w:type="pct"/>
            <w:shd w:val="clear" w:color="auto" w:fill="auto"/>
          </w:tcPr>
          <w:p w:rsidR="00EA3DAB" w:rsidRPr="00602D3C" w:rsidRDefault="00EA3DAB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02D3C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Председатель комиссии</w:t>
            </w:r>
            <w:r w:rsidR="00602D3C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EA3DAB" w:rsidRDefault="00EA3DAB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ЖИЛКИН Олег Петрович                                                                                        Телефон: 6-34-56</w:t>
            </w:r>
          </w:p>
          <w:p w:rsidR="00176E2B" w:rsidRDefault="00176E2B" w:rsidP="00176E2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  <w:p w:rsidR="00176E2B" w:rsidRPr="00EA3DAB" w:rsidRDefault="00D50D11" w:rsidP="00176E2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7" w:history="1">
              <w:r w:rsidR="00176E2B" w:rsidRPr="00EA3DAB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t>Структура</w:t>
              </w:r>
            </w:hyperlink>
          </w:p>
          <w:p w:rsidR="00602D3C" w:rsidRDefault="00602D3C" w:rsidP="00EA3DAB">
            <w:pPr>
              <w:spacing w:after="135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A3DAB" w:rsidRDefault="00EA3DA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Консультант – ответственный секретарь</w:t>
            </w:r>
          </w:p>
          <w:p w:rsidR="00EA3DA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ГОЛУБЧИКОВА Александра Сергеевна</w:t>
            </w:r>
            <w:r w:rsidR="00EA3DA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602D3C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EA3DAB" w:rsidRDefault="00EA3DA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Главный специалист</w:t>
            </w:r>
            <w:r w:rsidR="00602D3C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- инспектор</w:t>
            </w:r>
          </w:p>
          <w:p w:rsidR="00176E2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СТАРОДУБЦЕВА Надежда Владимировна</w:t>
            </w:r>
          </w:p>
          <w:p w:rsidR="00602D3C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176E2B" w:rsidRDefault="00176E2B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Главный специалист – инспектор</w:t>
            </w:r>
          </w:p>
          <w:p w:rsidR="00176E2B" w:rsidRPr="00EA3DAB" w:rsidRDefault="00602D3C" w:rsidP="00602D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МИРОНОВА</w:t>
            </w:r>
            <w:r w:rsidR="00176E2B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p w:rsidR="00EA3DAB" w:rsidRPr="00EA3DAB" w:rsidRDefault="00EA3DAB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A3DAB" w:rsidRDefault="00D50D11" w:rsidP="00EA3DAB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hyperlink r:id="rId8" w:history="1">
              <w:r w:rsidR="00EA3DAB" w:rsidRPr="00EA3DAB">
                <w:rPr>
                  <w:rFonts w:ascii="Helvetica" w:eastAsia="Times New Roman" w:hAnsi="Helvetica" w:cs="Helvetica"/>
                  <w:color w:val="0088CC"/>
                  <w:sz w:val="23"/>
                  <w:szCs w:val="23"/>
                  <w:lang w:eastAsia="ru-RU"/>
                </w:rPr>
                <w:t>Функции и задачи</w:t>
              </w:r>
            </w:hyperlink>
          </w:p>
          <w:p w:rsidR="0030533E" w:rsidRDefault="0030533E" w:rsidP="003053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Сегодня комиссии выполняют важнейшие функции по защите прав детей и подростков, коо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динируют деятельность всех структур в сфере профилактики безнадзорности, беспризо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</w:t>
            </w:r>
            <w:r w:rsidRPr="0030533E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ности, алкоголизма, наркомании и правонарушений несовершеннолетних. </w:t>
            </w:r>
          </w:p>
          <w:p w:rsidR="0030533E" w:rsidRPr="00176E2B" w:rsidRDefault="0030533E" w:rsidP="0030533E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Деятельность комиссий по делам несовершеннолетних и защите их прав основывается на принципах: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законности;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коллегиальности;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гуманного обращения с несовершеннолетними;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индивидуального подхода к воспитанию несовершеннолетнего;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поддержки семьи и взаимодействия с ней в вопросах воспитания несовершеннолетних, защиты их прав и законных интересов; </w:t>
            </w:r>
          </w:p>
          <w:p w:rsidR="0030533E" w:rsidRPr="00176E2B" w:rsidRDefault="0030533E" w:rsidP="0030533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сохранения конфиденциальности информации.</w:t>
            </w:r>
          </w:p>
          <w:p w:rsidR="0030533E" w:rsidRPr="00176E2B" w:rsidRDefault="0030533E" w:rsidP="0030533E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Основными задачами комиссий по делам несовершеннолетних и защите их прав являются: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предупреждение безнадзорности, беспризорности, правонарушений и антиобщественных действий, суиц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дов, алкоголизма и наркомании несовершеннолетних, выявление причин и условий, этому спосо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б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ствующих, принятие мер по их устранению;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содействие несовершеннолетним в реализации, защите и восстановлении прав и законных интересов в пр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делах своей компетенции, осуществление их защиты от всех форм дискриминации, физического или псих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ческого насилия, оскорбления, грубого обращения, сексуальной и иной эксплуатации;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выявление фактов жестокого обращения с несовершеннолетними, предупреждение преступлений против семьи и несовершеннолетних; </w:t>
            </w:r>
          </w:p>
          <w:p w:rsidR="0030533E" w:rsidRPr="00176E2B" w:rsidRDefault="0030533E" w:rsidP="0030533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координация деятельности органов и учреждений системы профилактики безнадзорности и правонаруш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ний несовершеннолетних (далее - системы профилактики) и обеспечение взаимодействия органов и учр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ждений, занимающихся проблемами семьи и детства в вопросах профилактики безнадзорности, беспризо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р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ности, правонарушений и антиобщественных действий, суицидов, алкоголизма и наркомании несоверше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нолетних, защиты их прав.</w:t>
            </w:r>
          </w:p>
          <w:p w:rsidR="0030533E" w:rsidRPr="0030533E" w:rsidRDefault="0030533E" w:rsidP="0030533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33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 комиссиях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Комиссии по делам несовершеннолетних и защите их прав в пределах своей компетенции:</w:t>
            </w:r>
          </w:p>
          <w:p w:rsidR="00176E2B" w:rsidRPr="00176E2B" w:rsidRDefault="0030533E" w:rsidP="00602D3C">
            <w:pPr>
              <w:numPr>
                <w:ilvl w:val="0"/>
                <w:numId w:val="3"/>
              </w:numPr>
              <w:tabs>
                <w:tab w:val="clear" w:pos="720"/>
                <w:tab w:val="num" w:pos="425"/>
              </w:tabs>
              <w:spacing w:before="100" w:beforeAutospacing="1" w:after="100" w:afterAutospacing="1" w:line="288" w:lineRule="auto"/>
              <w:ind w:left="709" w:hanging="2383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1. </w:t>
            </w:r>
            <w:r w:rsidR="00602D3C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беспечивают осуществление мер по защите и восстановлению прав и законных интересов несовершеннолетних, защите их от всех форм дискриминации, физич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ского или психического насилия, оскорбления, грубого обращения, сексуальной и иной эк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плуатации, выявлению и устранению причин и условий, способствующих безнадзорн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сти, беспризорности, правонарушениям и антиобщественным действиям несовершенн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летних;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одготавливают совместно с соответствующими органами или учреждениями матери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лы, представляемые в суд, по вопросам, связанным с содержанием несовершенноле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ассматривают представления органа управления образовательного учреждения об и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ключении несовершеннолетних, не получивших общего образования, из образовател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ь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ного учреждения и по другим вопросам их обучения в случаях, предусмотренных фед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ральным законом об образовании в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беспечивают оказание помощи в трудовом и бытовом устройстве несовершенноле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них, освобожденных из учреждений уголовно-исполнительной системы либо верну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рые предусмотрены законодательством Российской Федерации и законодательством субъектов Российской Федерации;</w:t>
            </w:r>
          </w:p>
          <w:p w:rsidR="00176E2B" w:rsidRPr="00176E2B" w:rsidRDefault="00602D3C" w:rsidP="0030533E">
            <w:pPr>
              <w:numPr>
                <w:ilvl w:val="0"/>
                <w:numId w:val="3"/>
              </w:numPr>
              <w:spacing w:before="100" w:beforeAutospacing="1" w:after="100" w:afterAutospacing="1" w:line="288" w:lineRule="auto"/>
              <w:ind w:left="709" w:hanging="283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рименяют меры воздействия в отношении несовершеннолетних, их родителей или иных законных представителей в случаях и порядке, которые предусмотрены </w:t>
            </w:r>
            <w:proofErr w:type="spellStart"/>
            <w:proofErr w:type="gramStart"/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зако</w:t>
            </w:r>
            <w:proofErr w:type="spellEnd"/>
            <w:r w:rsidR="00176E2B" w:rsidRPr="00176E2B">
              <w:rPr>
                <w:rFonts w:ascii="Arial" w:eastAsia="Times New Roman" w:hAnsi="Arial" w:cs="Arial"/>
                <w:color w:val="000000"/>
                <w:lang w:eastAsia="ru-RU"/>
              </w:rPr>
              <w:t>​</w:t>
            </w:r>
            <w:proofErr w:type="spellStart"/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нодательством</w:t>
            </w:r>
            <w:proofErr w:type="spellEnd"/>
            <w:proofErr w:type="gramEnd"/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Российской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 </w:t>
            </w:r>
            <w:r w:rsidR="00176E2B" w:rsidRPr="00176E2B">
              <w:rPr>
                <w:rFonts w:ascii="Trebuchet MS" w:eastAsia="Times New Roman" w:hAnsi="Trebuchet MS" w:cs="Trebuchet MS"/>
                <w:color w:val="000000"/>
                <w:lang w:eastAsia="ru-RU"/>
              </w:rPr>
              <w:t>Ф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едерации и законодательством субъектов Российской Ф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е</w:t>
            </w:r>
            <w:r w:rsidR="00176E2B"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дерации;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Комиссии по делам несовершеннолетних и защите их прав принимают постановления по 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просам, отнесенным к их компетенции, обязательные для исполнения органами и учрежден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ями системы профилактики безнадзорности и правонарушений несовершеннолетних.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 постановлении комиссии по делам несовершеннолетних и защите их прав указываются выя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ленные нарушения прав и законных интересов несовершеннолетних, причины и условия, сп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собствующие безнадзорности, беспризорности, правонарушениям и антиобщественным де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й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ствиям несовершеннолетних, меры по их устранению и сроки принятия указанных мер.</w:t>
            </w:r>
          </w:p>
          <w:p w:rsidR="00176E2B" w:rsidRPr="00176E2B" w:rsidRDefault="00176E2B" w:rsidP="00176E2B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Органы и учреждения системы профилактики безнадзорности и правонарушений несоверше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нолетних обязаны сообщить комиссии по делам несовершеннолетних и защите их прав о пр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и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нятых мерах по исполнению данного постановления в срок, указанный в постановлении.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br/>
              <w:t>Порядок образования комиссий по делам несовершеннолетних и защите их прав и осущест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ления ими отдельных государственных полномочий определяется законодательством субъекта Российской Федерации.</w:t>
            </w:r>
          </w:p>
          <w:p w:rsidR="00EA3DAB" w:rsidRPr="00EA3DAB" w:rsidRDefault="00176E2B" w:rsidP="0030533E">
            <w:pPr>
              <w:spacing w:before="168" w:after="168" w:line="288" w:lineRule="auto"/>
              <w:jc w:val="both"/>
              <w:textAlignment w:val="top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 комиссию по делам несовершеннолетних и защите их прав можно обратиться - о выявле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ных случаях нарушения прав и законных интересов несовершеннолетних на образование, труд, о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т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дых, жилище и других прав, а также о недостатках в деятельности органов и учреждений, 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lastRenderedPageBreak/>
              <w:t>препятствующих предупреждению безнадзорности и правонарушений несоверше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н</w:t>
            </w:r>
            <w:r w:rsidRPr="00176E2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 xml:space="preserve">нолетних. </w:t>
            </w: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p w:rsidR="00EA3DAB" w:rsidRPr="00EA3DAB" w:rsidRDefault="00EA3DAB" w:rsidP="00EA3DA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lang w:eastAsia="ru-RU"/>
              </w:rPr>
            </w:pPr>
          </w:p>
          <w:p w:rsidR="00602D3C" w:rsidRDefault="00176E2B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  <w:r w:rsidRPr="00176E2B"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  <w:t xml:space="preserve">Правовая основа деятельности комиссий по делам </w:t>
            </w:r>
          </w:p>
          <w:p w:rsidR="00176E2B" w:rsidRDefault="00176E2B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  <w:r w:rsidRPr="00176E2B"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  <w:t>несовершеннолетних и защите их прав</w:t>
            </w:r>
          </w:p>
          <w:p w:rsidR="00602D3C" w:rsidRPr="00176E2B" w:rsidRDefault="00602D3C" w:rsidP="00602D3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color w:val="3B3B3B"/>
                <w:sz w:val="24"/>
                <w:szCs w:val="24"/>
                <w:lang w:eastAsia="ru-RU"/>
              </w:rPr>
            </w:pPr>
          </w:p>
          <w:p w:rsidR="00176E2B" w:rsidRDefault="00176E2B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  <w:proofErr w:type="gramStart"/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Правовую основу деятельности комиссий по делам несовершеннолетних и защите их прав составляют Констит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у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ция Российской Федерации, Кодекс Российской Федерации об административных правонарушениях, Федеральный закон "Об основных гарантиях прав ребенка в Российской Федерации", Федеральный закон "Об основах системы проф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лактики безнадзорности и правонарушений несовершеннолетних", иные федеральные законы и нормативные прав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о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 xml:space="preserve">вые акты Российской Федерации, настоящий Закон, иные законы и нормативные правовые акты </w:t>
            </w:r>
            <w:r w:rsidR="0030533E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Ирку</w:t>
            </w:r>
            <w:r w:rsidR="0030533E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т</w:t>
            </w:r>
            <w:r w:rsidR="0030533E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ской области</w:t>
            </w:r>
            <w:r w:rsidRPr="00176E2B"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  <w:t>.</w:t>
            </w:r>
            <w:proofErr w:type="gramEnd"/>
          </w:p>
          <w:p w:rsidR="0030533E" w:rsidRDefault="0030533E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</w:p>
          <w:p w:rsidR="0030533E" w:rsidRPr="00176E2B" w:rsidRDefault="0030533E" w:rsidP="00176E2B">
            <w:pPr>
              <w:spacing w:before="75" w:after="75" w:line="240" w:lineRule="auto"/>
              <w:rPr>
                <w:rFonts w:ascii="Tahoma" w:eastAsia="Times New Roman" w:hAnsi="Tahoma" w:cs="Tahoma"/>
                <w:color w:val="3B3B3B"/>
                <w:sz w:val="18"/>
                <w:szCs w:val="18"/>
                <w:lang w:eastAsia="ru-RU"/>
              </w:rPr>
            </w:pPr>
          </w:p>
          <w:p w:rsidR="00EA3DAB" w:rsidRDefault="00216387" w:rsidP="00EA3DAB">
            <w:pPr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События и </w:t>
            </w:r>
            <w:r w:rsidR="00EA3DAB" w:rsidRPr="00EA3DAB"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Новости</w:t>
            </w:r>
          </w:p>
          <w:p w:rsidR="00F55650" w:rsidRPr="002C253F" w:rsidRDefault="002C253F" w:rsidP="00F55650">
            <w:pPr>
              <w:pStyle w:val="a8"/>
              <w:numPr>
                <w:ilvl w:val="0"/>
                <w:numId w:val="5"/>
              </w:numPr>
              <w:spacing w:after="0" w:line="5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Заседания</w:t>
            </w:r>
            <w:r w:rsidR="00F55650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комиссии по делам несовершеннолетних и защите их прав:</w:t>
            </w:r>
          </w:p>
          <w:p w:rsidR="00F55650" w:rsidRDefault="00F55650" w:rsidP="00F55650">
            <w:pPr>
              <w:pStyle w:val="a8"/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05.03.2014 г. – рассмотрение административных материалов</w:t>
            </w:r>
          </w:p>
          <w:p w:rsidR="00F55650" w:rsidRDefault="00F55650" w:rsidP="00F55650">
            <w:pPr>
              <w:pStyle w:val="a8"/>
              <w:spacing w:after="0" w:line="540" w:lineRule="atLeast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12.03.2014 г. - 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рассмотрение административных материалов</w:t>
            </w:r>
          </w:p>
          <w:p w:rsidR="00F55650" w:rsidRDefault="00F55650" w:rsidP="00F55650">
            <w:pPr>
              <w:jc w:val="center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</w:p>
          <w:p w:rsidR="00F55650" w:rsidRDefault="00F55650" w:rsidP="00F55650">
            <w:pP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           26.03.2014 г. </w:t>
            </w:r>
          </w:p>
          <w:p w:rsidR="00F55650" w:rsidRPr="00F55650" w:rsidRDefault="002C253F" w:rsidP="002C2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ПОВЕСТКА</w:t>
            </w:r>
          </w:p>
          <w:p w:rsidR="00F55650" w:rsidRPr="00F55650" w:rsidRDefault="00F55650" w:rsidP="00F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делам несовершеннолетних и защите их прав </w:t>
            </w:r>
          </w:p>
          <w:p w:rsidR="00F55650" w:rsidRPr="00F55650" w:rsidRDefault="00F55650" w:rsidP="00F5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Усолье – Сибирское».</w:t>
            </w:r>
          </w:p>
          <w:p w:rsidR="00F55650" w:rsidRPr="00F55650" w:rsidRDefault="00F55650" w:rsidP="00F55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50" w:rsidRPr="00F55650" w:rsidRDefault="00F55650" w:rsidP="00F556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6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5565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проведении акции «Правовой диалог со старшеклассниками» и «Род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тельский урок», как формы профилактической работы с несовершеннолетними и их родител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ми/законными представителями в 2014 году. Итоги и перспективы </w:t>
            </w:r>
          </w:p>
          <w:p w:rsidR="002C253F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работе отдела культуры, спорта и молодежной политики; об организации работы в 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ответствии с п. 1 ст. 17 ФЗ № 120 «Об основах системы проф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лактики безнадзорности и правонарушений несовершеннолетних»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Об эффективности социально-реабилитационной работы с несовершеннолетними,  п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ступившими в социально-реабилитационный центр для несовершеннолетних Усольск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за период 2013 года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состоянии повторной преступности среди несовершеннолетних на территории г. Ус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лье-Сибирское за 12 месяцев 2013 года и 2 месяца 2014 года </w:t>
            </w:r>
          </w:p>
          <w:p w:rsidR="002C253F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реализации административного законодательства и законов Иркутской области по в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просам безнадзорности и правонарушений несовершеннолетних </w:t>
            </w:r>
          </w:p>
          <w:p w:rsid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 рассмотрении предложения «Об устранении причин и условий безнадзорности нес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>вершеннолетнего»</w:t>
            </w:r>
            <w:r w:rsidRPr="002C2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5650" w:rsidRPr="002C253F" w:rsidRDefault="00F55650" w:rsidP="00F55650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253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«Об утверждении состава комиссии по делам несовершеннолетних и защите их прав» </w:t>
            </w:r>
          </w:p>
          <w:p w:rsidR="00F55650" w:rsidRDefault="00F55650" w:rsidP="00F55650">
            <w:pPr>
              <w:pStyle w:val="a8"/>
              <w:jc w:val="both"/>
              <w:rPr>
                <w:sz w:val="28"/>
                <w:szCs w:val="28"/>
              </w:rPr>
            </w:pPr>
          </w:p>
          <w:p w:rsidR="00066C00" w:rsidRDefault="00066C00" w:rsidP="00214FE5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02.04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.2014 г. -  рассмотрение административных материалов</w:t>
            </w:r>
          </w:p>
          <w:p w:rsidR="00066C00" w:rsidRDefault="00066C00" w:rsidP="00214FE5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16.04.2014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-  рассмотрение административных материалов</w:t>
            </w:r>
          </w:p>
          <w:p w:rsidR="00066C00" w:rsidRDefault="00066C00" w:rsidP="00066C00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30.04.2014 г. 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066C00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lastRenderedPageBreak/>
              <w:t xml:space="preserve">07.05.2014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-  рассмотрение административных материалов</w:t>
            </w:r>
          </w:p>
          <w:p w:rsidR="00214FE5" w:rsidRDefault="00214FE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14.05.2014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21.05.2014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-  рассмотрение административных материалов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04.06.2014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-  рассмотрение административных материалов</w:t>
            </w:r>
          </w:p>
          <w:p w:rsidR="00214FE5" w:rsidRDefault="00214FE5" w:rsidP="00066C00">
            <w:pPr>
              <w:pStyle w:val="a8"/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18.06.2014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-  рассмотрение административных материалов</w:t>
            </w:r>
          </w:p>
          <w:p w:rsidR="00214FE5" w:rsidRDefault="00214FE5" w:rsidP="00214FE5">
            <w:pPr>
              <w:pStyle w:val="a8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 xml:space="preserve">25.06.2014 г. 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– рассмотрение вопросов, касающихся деятельности коми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b/>
                <w:bCs/>
                <w:color w:val="0088CC"/>
                <w:sz w:val="24"/>
                <w:szCs w:val="24"/>
                <w:lang w:eastAsia="ru-RU"/>
              </w:rPr>
              <w:t>сии</w:t>
            </w:r>
          </w:p>
          <w:p w:rsidR="00066C00" w:rsidRPr="00214FE5" w:rsidRDefault="00066C00" w:rsidP="00214FE5">
            <w:pPr>
              <w:jc w:val="both"/>
              <w:rPr>
                <w:sz w:val="28"/>
                <w:szCs w:val="28"/>
              </w:rPr>
            </w:pPr>
          </w:p>
          <w:p w:rsidR="00602D3C" w:rsidRPr="002C253F" w:rsidRDefault="00602D3C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Межведомственное профилактическое мероприятие «Семья» с 14.03.2014 г. по 19.03.2014 г.</w:t>
            </w:r>
          </w:p>
          <w:p w:rsidR="00602D3C" w:rsidRPr="002C253F" w:rsidRDefault="00602D3C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Межведомственное профилактическое мероприятие «Каникулы» с 23.03.2014 г. по 31.03.2014 г.</w:t>
            </w:r>
          </w:p>
          <w:p w:rsidR="00602D3C" w:rsidRPr="002C253F" w:rsidRDefault="00D30247" w:rsidP="002C253F">
            <w:pPr>
              <w:pStyle w:val="a8"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</w:pP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В марте 2014 г. п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роведение 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семинара 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-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практикума</w:t>
            </w:r>
            <w:r w:rsidR="00602D3C"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специалистами ОГАОУ для детей, нуждающихся в психолого-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педагогической и </w:t>
            </w:r>
            <w:proofErr w:type="gramStart"/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мед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и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ко-социальной</w:t>
            </w:r>
            <w:proofErr w:type="gramEnd"/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 xml:space="preserve"> помощи, «Центр психолого-медико-социального сопр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о</w:t>
            </w:r>
            <w:r w:rsidRPr="002C253F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28"/>
                <w:szCs w:val="28"/>
                <w:lang w:eastAsia="ru-RU"/>
              </w:rPr>
              <w:t>вождения» по теме: «Помощь детям, пережившим насилие»</w:t>
            </w:r>
          </w:p>
          <w:p w:rsidR="00EA3DAB" w:rsidRPr="00EA3DAB" w:rsidRDefault="00EA3DAB" w:rsidP="00F55650">
            <w:pPr>
              <w:spacing w:after="0" w:line="540" w:lineRule="atLeast"/>
              <w:outlineLvl w:val="1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EA3DAB" w:rsidRPr="00EA3DAB" w:rsidTr="00F55650">
        <w:tc>
          <w:tcPr>
            <w:tcW w:w="5000" w:type="pct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"/>
            </w:tblGrid>
            <w:tr w:rsidR="00EA3DAB" w:rsidRPr="00EA3DAB"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EA3DAB" w:rsidRPr="00EA3DAB" w:rsidRDefault="00EA3DAB" w:rsidP="00EA3DAB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3DAB" w:rsidRPr="00EA3DAB" w:rsidTr="0030533E">
              <w:tc>
                <w:tcPr>
                  <w:tcW w:w="450" w:type="dxa"/>
                  <w:shd w:val="clear" w:color="auto" w:fill="auto"/>
                  <w:vAlign w:val="center"/>
                </w:tcPr>
                <w:p w:rsidR="00EA3DAB" w:rsidRPr="00EA3DAB" w:rsidRDefault="00EA3DAB" w:rsidP="00EA3DAB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3DAB" w:rsidRPr="00EA3DAB" w:rsidRDefault="00EA3DAB" w:rsidP="00EA3DAB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3DAB" w:rsidRPr="00EA3DAB" w:rsidRDefault="00EA3DAB" w:rsidP="00EA3DA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3DAB" w:rsidRDefault="00EA3DAB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p w:rsidR="00F55650" w:rsidRDefault="00F55650"/>
    <w:sectPr w:rsidR="00F55650" w:rsidSect="00602D3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0F"/>
    <w:multiLevelType w:val="multilevel"/>
    <w:tmpl w:val="60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77DE3"/>
    <w:multiLevelType w:val="multilevel"/>
    <w:tmpl w:val="781C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F2829"/>
    <w:multiLevelType w:val="multilevel"/>
    <w:tmpl w:val="C214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5879AE"/>
    <w:multiLevelType w:val="multilevel"/>
    <w:tmpl w:val="BA02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33338"/>
    <w:multiLevelType w:val="hybridMultilevel"/>
    <w:tmpl w:val="12441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1F94"/>
    <w:multiLevelType w:val="hybridMultilevel"/>
    <w:tmpl w:val="4208A4F4"/>
    <w:lvl w:ilvl="0" w:tplc="3AD66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5A"/>
    <w:rsid w:val="00066C00"/>
    <w:rsid w:val="000C2E10"/>
    <w:rsid w:val="00176E2B"/>
    <w:rsid w:val="00214FE5"/>
    <w:rsid w:val="00216387"/>
    <w:rsid w:val="002C253F"/>
    <w:rsid w:val="0030533E"/>
    <w:rsid w:val="00602D3C"/>
    <w:rsid w:val="00785E5A"/>
    <w:rsid w:val="00C022C4"/>
    <w:rsid w:val="00D30247"/>
    <w:rsid w:val="00D50D11"/>
    <w:rsid w:val="00EA3DAB"/>
    <w:rsid w:val="00F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AB"/>
    <w:pPr>
      <w:spacing w:after="0" w:line="54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A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3DA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EA3DA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EA3DAB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E2B"/>
    <w:rPr>
      <w:b/>
      <w:bCs/>
    </w:rPr>
  </w:style>
  <w:style w:type="paragraph" w:styleId="a8">
    <w:name w:val="List Paragraph"/>
    <w:basedOn w:val="a"/>
    <w:uiPriority w:val="34"/>
    <w:qFormat/>
    <w:rsid w:val="0030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3DAB"/>
    <w:pPr>
      <w:spacing w:after="0" w:line="540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DA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3DAB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EA3DA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EA3DAB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DA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E2B"/>
    <w:rPr>
      <w:b/>
      <w:bCs/>
    </w:rPr>
  </w:style>
  <w:style w:type="paragraph" w:styleId="a8">
    <w:name w:val="List Paragraph"/>
    <w:basedOn w:val="a"/>
    <w:uiPriority w:val="34"/>
    <w:qFormat/>
    <w:rsid w:val="0030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56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6156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7625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058572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8559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319873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3708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427239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389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37605">
                      <w:marLeft w:val="0"/>
                      <w:marRight w:val="0"/>
                      <w:marTop w:val="0"/>
                      <w:marBottom w:val="3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  <w:divsChild>
                        <w:div w:id="17977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.gov.ru/government/structure/comunderage/zadach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atov.gov.ru/government/structure/comunderage/struktu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lie-sibirskoe.ru/kd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Голубчикова Александра Сергеевна</dc:creator>
  <cp:keywords/>
  <dc:description/>
  <cp:lastModifiedBy>Голубчикова Александра Сергеевна</cp:lastModifiedBy>
  <cp:revision>8</cp:revision>
  <cp:lastPrinted>2013-11-04T23:20:00Z</cp:lastPrinted>
  <dcterms:created xsi:type="dcterms:W3CDTF">2013-11-04T23:07:00Z</dcterms:created>
  <dcterms:modified xsi:type="dcterms:W3CDTF">2014-03-24T00:08:00Z</dcterms:modified>
</cp:coreProperties>
</file>