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FD" w:rsidRPr="00520CB1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211F0E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 xml:space="preserve">г. Усолье-Сибирское, </w:t>
      </w:r>
      <w:r>
        <w:rPr>
          <w:rFonts w:ascii="Times New Roman" w:hAnsi="Times New Roman" w:cs="Times New Roman"/>
          <w:b/>
          <w:sz w:val="28"/>
          <w:szCs w:val="28"/>
        </w:rPr>
        <w:t>между БСИ и ХФЗ</w:t>
      </w:r>
    </w:p>
    <w:p w:rsidR="004F72FD" w:rsidRPr="004F72FD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4F72FD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7,6 </w:t>
            </w:r>
            <w:r w:rsidR="0011763C" w:rsidRPr="00A8234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4F7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proofErr w:type="gramStart"/>
            <w:r w:rsidR="004F72FD">
              <w:rPr>
                <w:rFonts w:ascii="Times New Roman" w:hAnsi="Times New Roman" w:cs="Times New Roman"/>
                <w:sz w:val="24"/>
                <w:szCs w:val="24"/>
              </w:rPr>
              <w:t>БСИ  и</w:t>
            </w:r>
            <w:proofErr w:type="gramEnd"/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ХФЗ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C63129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95</w:t>
            </w:r>
            <w:r w:rsidR="0011763C"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От центр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а муниципального образования – 6,1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ближайших производственных объектов – 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 xml:space="preserve">в 100 м от ОАО «Усолье-Сибирский </w:t>
            </w:r>
            <w:proofErr w:type="spellStart"/>
            <w:r w:rsidR="00C63129">
              <w:rPr>
                <w:rFonts w:ascii="Times New Roman" w:hAnsi="Times New Roman" w:cs="Times New Roman"/>
                <w:sz w:val="24"/>
                <w:szCs w:val="24"/>
              </w:rPr>
              <w:t>химфармзавод</w:t>
            </w:r>
            <w:proofErr w:type="spellEnd"/>
            <w:r w:rsidR="00C631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18C6" w:rsidRPr="00A82349" w:rsidRDefault="00C63129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жилой зоны – 2600 м.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45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318C6" w:rsidRPr="00A82349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ж/д станции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 xml:space="preserve"> (Химическая) - 950 м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11763C" w:rsidRPr="00A82349" w:rsidRDefault="00C318C6" w:rsidP="00C31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 (асфальт)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29" w:rsidRPr="00A82349" w:rsidRDefault="00C63129" w:rsidP="00C631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ЗОНА СРЕДОЗАЩИТНЫХ ЗЕЛЕНЫХ НАСАЖДЕНИЙ (необходимо 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г. Усолье-Сибирское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F0D76">
              <w:rPr>
                <w:rFonts w:ascii="Times New Roman" w:hAnsi="Times New Roman" w:cs="Times New Roman"/>
                <w:sz w:val="24"/>
                <w:szCs w:val="24"/>
              </w:rPr>
              <w:t>ВТОРОЙ ПОЯС ЗОН САНИТАРНОЙ ОХРАНЫ ПОВЕРХНОСТНЫХ ИСТОЧНИКОВ</w:t>
            </w:r>
          </w:p>
          <w:p w:rsidR="001F3E53" w:rsidRPr="00A82349" w:rsidRDefault="001F3E53" w:rsidP="009D03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9D03DC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Теплоснабжение –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 xml:space="preserve">вдоль северо-восточной границы земельного участка 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4063EB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– 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в 600 м.</w:t>
            </w:r>
          </w:p>
          <w:p w:rsidR="004063EB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в 350 м.</w:t>
            </w:r>
          </w:p>
          <w:p w:rsidR="004063EB" w:rsidRPr="00A82349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ЛЭП 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проходит по территории земельного участка.</w:t>
            </w:r>
          </w:p>
          <w:p w:rsidR="00027F9F" w:rsidRPr="00A82349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9F" w:rsidRPr="00A82349" w:rsidRDefault="00C63129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– проходит по территории земельного участка.</w:t>
            </w:r>
          </w:p>
        </w:tc>
      </w:tr>
      <w:tr w:rsidR="0011763C" w:rsidRPr="009356BF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9356BF" w:rsidRDefault="009356BF" w:rsidP="009356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9356BF" w:rsidRDefault="009356BF" w:rsidP="009356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9356BF" w:rsidRDefault="009356BF" w:rsidP="009356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427342" w:rsidRDefault="009356BF" w:rsidP="009356B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427342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4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F3E53"/>
    <w:rsid w:val="00211F0E"/>
    <w:rsid w:val="004063EB"/>
    <w:rsid w:val="00407C84"/>
    <w:rsid w:val="00427342"/>
    <w:rsid w:val="004F72FD"/>
    <w:rsid w:val="00585D51"/>
    <w:rsid w:val="009356BF"/>
    <w:rsid w:val="009D03DC"/>
    <w:rsid w:val="00A82349"/>
    <w:rsid w:val="00C318C6"/>
    <w:rsid w:val="00C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6115-5ED5-4713-A820-41C95E5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2013-04-11T07:50:00Z</cp:lastPrinted>
  <dcterms:created xsi:type="dcterms:W3CDTF">2016-11-17T06:54:00Z</dcterms:created>
  <dcterms:modified xsi:type="dcterms:W3CDTF">2017-10-26T06:07:00Z</dcterms:modified>
</cp:coreProperties>
</file>